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9F529" w14:textId="77777777" w:rsidR="00142A82" w:rsidRPr="00142A82" w:rsidRDefault="00142A82" w:rsidP="00142A82">
      <w:pPr>
        <w:ind w:left="5799" w:right="14"/>
        <w:jc w:val="both"/>
        <w:rPr>
          <w:color w:val="000000"/>
          <w:sz w:val="28"/>
          <w:szCs w:val="22"/>
          <w:lang w:eastAsia="en-US"/>
        </w:rPr>
      </w:pPr>
    </w:p>
    <w:p w14:paraId="153F117F" w14:textId="77777777" w:rsidR="00142A82" w:rsidRPr="00142A82" w:rsidRDefault="00142A82" w:rsidP="00E50D46">
      <w:pPr>
        <w:spacing w:line="240" w:lineRule="atLeast"/>
        <w:ind w:left="5799" w:right="14"/>
        <w:jc w:val="both"/>
        <w:rPr>
          <w:color w:val="000000"/>
          <w:sz w:val="28"/>
          <w:szCs w:val="22"/>
          <w:lang w:eastAsia="en-US"/>
        </w:rPr>
      </w:pPr>
      <w:r w:rsidRPr="00142A82">
        <w:rPr>
          <w:color w:val="000000"/>
          <w:sz w:val="28"/>
          <w:szCs w:val="22"/>
          <w:lang w:eastAsia="en-US"/>
        </w:rPr>
        <w:t>УТВЕРЖДАЮ:</w:t>
      </w:r>
    </w:p>
    <w:p w14:paraId="2F8EE252" w14:textId="77777777" w:rsidR="00142A82" w:rsidRPr="00142A82" w:rsidRDefault="00142A82" w:rsidP="00E50D46">
      <w:pPr>
        <w:spacing w:line="240" w:lineRule="atLeast"/>
        <w:ind w:left="5792" w:right="14"/>
        <w:jc w:val="both"/>
        <w:rPr>
          <w:color w:val="000000"/>
          <w:sz w:val="28"/>
          <w:szCs w:val="22"/>
          <w:lang w:eastAsia="en-US"/>
        </w:rPr>
      </w:pPr>
      <w:r w:rsidRPr="00142A82">
        <w:rPr>
          <w:color w:val="000000"/>
          <w:sz w:val="28"/>
          <w:szCs w:val="22"/>
          <w:lang w:eastAsia="en-US"/>
        </w:rPr>
        <w:t>Глава города Алейска</w:t>
      </w:r>
    </w:p>
    <w:p w14:paraId="178D2B93" w14:textId="77777777" w:rsidR="00142A82" w:rsidRPr="00142A82" w:rsidRDefault="00142A82" w:rsidP="00E50D46">
      <w:pPr>
        <w:spacing w:line="240" w:lineRule="atLeast"/>
        <w:ind w:left="5792" w:right="14"/>
        <w:jc w:val="both"/>
        <w:rPr>
          <w:color w:val="000000"/>
          <w:sz w:val="28"/>
          <w:szCs w:val="22"/>
          <w:lang w:eastAsia="en-US"/>
        </w:rPr>
      </w:pPr>
      <w:r w:rsidRPr="00142A82">
        <w:rPr>
          <w:color w:val="000000"/>
          <w:sz w:val="28"/>
          <w:szCs w:val="22"/>
          <w:lang w:eastAsia="en-US"/>
        </w:rPr>
        <w:t>Алтайского края</w:t>
      </w:r>
    </w:p>
    <w:p w14:paraId="0E701D41" w14:textId="7E1EFF1B" w:rsidR="00E50D46" w:rsidRDefault="005431E8" w:rsidP="00E50D46">
      <w:pPr>
        <w:spacing w:line="240" w:lineRule="atLeast"/>
        <w:ind w:left="5777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_________ И.В. Маскаев</w:t>
      </w:r>
      <w:r w:rsidR="00142A82" w:rsidRPr="00142A82">
        <w:rPr>
          <w:color w:val="000000"/>
          <w:sz w:val="28"/>
          <w:szCs w:val="22"/>
          <w:lang w:eastAsia="en-US"/>
        </w:rPr>
        <w:t xml:space="preserve"> </w:t>
      </w:r>
    </w:p>
    <w:p w14:paraId="78ED597F" w14:textId="448F4AAF" w:rsidR="00E50D46" w:rsidRDefault="00E50D46" w:rsidP="00E50D46">
      <w:pPr>
        <w:spacing w:line="240" w:lineRule="atLeast"/>
        <w:ind w:left="5777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12.03.2024</w:t>
      </w:r>
      <w:bookmarkStart w:id="0" w:name="_GoBack"/>
      <w:bookmarkEnd w:id="0"/>
    </w:p>
    <w:p w14:paraId="062DAD5E" w14:textId="77777777" w:rsidR="00E50D46" w:rsidRPr="00142A82" w:rsidRDefault="00E50D46" w:rsidP="00E50D46">
      <w:pPr>
        <w:spacing w:line="240" w:lineRule="atLeast"/>
        <w:ind w:left="5777"/>
        <w:rPr>
          <w:color w:val="000000"/>
          <w:sz w:val="28"/>
          <w:szCs w:val="22"/>
          <w:lang w:eastAsia="en-US"/>
        </w:rPr>
      </w:pPr>
    </w:p>
    <w:p w14:paraId="6A0F1DA2" w14:textId="77777777" w:rsidR="00142A82" w:rsidRPr="00142A82" w:rsidRDefault="00142A82" w:rsidP="00142A82">
      <w:pPr>
        <w:jc w:val="center"/>
        <w:rPr>
          <w:color w:val="000000"/>
          <w:sz w:val="28"/>
          <w:szCs w:val="22"/>
          <w:lang w:eastAsia="en-US"/>
        </w:rPr>
      </w:pPr>
      <w:r w:rsidRPr="00142A82">
        <w:rPr>
          <w:color w:val="000000"/>
          <w:sz w:val="28"/>
          <w:szCs w:val="22"/>
          <w:lang w:eastAsia="en-US"/>
        </w:rPr>
        <w:t xml:space="preserve">ПРОТОКОЛ </w:t>
      </w:r>
    </w:p>
    <w:p w14:paraId="60F0B6E0" w14:textId="77777777" w:rsidR="00142A82" w:rsidRPr="00142A82" w:rsidRDefault="00142A82" w:rsidP="00B54624">
      <w:pPr>
        <w:jc w:val="center"/>
        <w:rPr>
          <w:color w:val="000000"/>
          <w:sz w:val="28"/>
          <w:szCs w:val="22"/>
          <w:lang w:eastAsia="en-US"/>
        </w:rPr>
      </w:pPr>
      <w:r w:rsidRPr="00142A82">
        <w:rPr>
          <w:color w:val="000000"/>
          <w:sz w:val="28"/>
          <w:szCs w:val="22"/>
          <w:lang w:eastAsia="en-US"/>
        </w:rPr>
        <w:t>о результатах проведения общественного обсуждения</w:t>
      </w:r>
    </w:p>
    <w:p w14:paraId="0DA4A637" w14:textId="77777777" w:rsidR="00142A82" w:rsidRPr="00142A82" w:rsidRDefault="00142A82" w:rsidP="00B54624">
      <w:pPr>
        <w:spacing w:after="3" w:line="244" w:lineRule="auto"/>
        <w:ind w:left="50" w:right="986" w:firstLine="4"/>
        <w:jc w:val="center"/>
        <w:rPr>
          <w:color w:val="000000"/>
          <w:sz w:val="28"/>
          <w:szCs w:val="22"/>
          <w:lang w:eastAsia="en-US"/>
        </w:rPr>
      </w:pPr>
      <w:r w:rsidRPr="00142A82">
        <w:rPr>
          <w:color w:val="000000"/>
          <w:sz w:val="28"/>
          <w:szCs w:val="22"/>
          <w:lang w:eastAsia="en-US"/>
        </w:rPr>
        <w:t>муниципальной программы «Проведение мероприятий по благоустройству и обеспечению безопасности дорожного движения в городе Алейске» на 2025-2029 годы.</w:t>
      </w:r>
    </w:p>
    <w:p w14:paraId="0D181989" w14:textId="77777777" w:rsidR="00B54624" w:rsidRDefault="00B54624" w:rsidP="00142A82">
      <w:pPr>
        <w:spacing w:after="3" w:line="244" w:lineRule="auto"/>
        <w:ind w:left="50" w:right="986" w:firstLine="4"/>
        <w:rPr>
          <w:color w:val="000000"/>
          <w:sz w:val="28"/>
          <w:szCs w:val="28"/>
          <w:lang w:eastAsia="en-US"/>
        </w:rPr>
      </w:pPr>
    </w:p>
    <w:p w14:paraId="0089429B" w14:textId="77777777" w:rsidR="00142A82" w:rsidRPr="00142A82" w:rsidRDefault="00142A82" w:rsidP="00142A82">
      <w:pPr>
        <w:spacing w:after="3" w:line="244" w:lineRule="auto"/>
        <w:ind w:left="50" w:right="986" w:firstLine="4"/>
        <w:rPr>
          <w:color w:val="000000"/>
          <w:sz w:val="28"/>
          <w:szCs w:val="28"/>
          <w:lang w:eastAsia="en-US"/>
        </w:rPr>
      </w:pPr>
      <w:r w:rsidRPr="00142A82">
        <w:rPr>
          <w:color w:val="000000"/>
          <w:sz w:val="28"/>
          <w:szCs w:val="28"/>
          <w:lang w:eastAsia="en-US"/>
        </w:rPr>
        <w:t>Период проведения общественного обсуждения:</w:t>
      </w:r>
    </w:p>
    <w:p w14:paraId="2CCCF7BF" w14:textId="076BC896" w:rsidR="00142A82" w:rsidRPr="00142A82" w:rsidRDefault="00CE1BE8" w:rsidP="00142A82">
      <w:pPr>
        <w:spacing w:after="3" w:line="244" w:lineRule="auto"/>
        <w:ind w:left="50" w:right="986" w:firstLine="4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 «21» февраля 2024 года по «7» марта 2024</w:t>
      </w:r>
      <w:r w:rsidR="00142A82" w:rsidRPr="00142A82">
        <w:rPr>
          <w:color w:val="000000"/>
          <w:sz w:val="28"/>
          <w:szCs w:val="28"/>
          <w:lang w:eastAsia="en-US"/>
        </w:rPr>
        <w:t xml:space="preserve"> года</w:t>
      </w:r>
    </w:p>
    <w:p w14:paraId="4E492025" w14:textId="77777777" w:rsidR="00142A82" w:rsidRPr="00142A82" w:rsidRDefault="00142A82" w:rsidP="00142A82">
      <w:pPr>
        <w:jc w:val="both"/>
        <w:rPr>
          <w:color w:val="000000"/>
          <w:sz w:val="28"/>
          <w:szCs w:val="22"/>
          <w:lang w:eastAsia="en-US"/>
        </w:rPr>
      </w:pPr>
      <w:r w:rsidRPr="00142A82">
        <w:rPr>
          <w:color w:val="000000"/>
          <w:sz w:val="28"/>
          <w:szCs w:val="22"/>
          <w:lang w:eastAsia="en-US"/>
        </w:rPr>
        <w:t xml:space="preserve"> Разработчик проекта документа стратегического планирования:</w:t>
      </w:r>
    </w:p>
    <w:p w14:paraId="666314E7" w14:textId="77777777" w:rsidR="00142A82" w:rsidRPr="00142A82" w:rsidRDefault="00142A82" w:rsidP="00142A82">
      <w:pPr>
        <w:spacing w:after="3" w:line="244" w:lineRule="auto"/>
        <w:ind w:left="117" w:hanging="10"/>
        <w:rPr>
          <w:color w:val="000000"/>
          <w:sz w:val="28"/>
          <w:szCs w:val="22"/>
          <w:lang w:eastAsia="en-US"/>
        </w:rPr>
      </w:pPr>
      <w:r w:rsidRPr="00142A82">
        <w:rPr>
          <w:color w:val="000000"/>
          <w:sz w:val="28"/>
          <w:szCs w:val="22"/>
          <w:lang w:eastAsia="en-US"/>
        </w:rPr>
        <w:t xml:space="preserve">Комитет по ЖКХ, транспорту, строительству и архитектуре </w:t>
      </w:r>
    </w:p>
    <w:p w14:paraId="0225C1E8" w14:textId="77777777" w:rsidR="00142A82" w:rsidRPr="00142A82" w:rsidRDefault="00142A82" w:rsidP="00142A82">
      <w:pPr>
        <w:spacing w:after="3" w:line="244" w:lineRule="auto"/>
        <w:ind w:left="117" w:hanging="10"/>
        <w:rPr>
          <w:color w:val="000000"/>
          <w:sz w:val="28"/>
          <w:szCs w:val="28"/>
          <w:lang w:eastAsia="en-US"/>
        </w:rPr>
      </w:pPr>
      <w:r w:rsidRPr="00142A82">
        <w:rPr>
          <w:color w:val="000000"/>
          <w:sz w:val="28"/>
          <w:szCs w:val="28"/>
          <w:lang w:eastAsia="en-US"/>
        </w:rPr>
        <w:t>Способ информирования:</w:t>
      </w:r>
    </w:p>
    <w:p w14:paraId="7D8C888A" w14:textId="77777777" w:rsidR="00142A82" w:rsidRPr="00142A82" w:rsidRDefault="00142A82" w:rsidP="00142A82">
      <w:pPr>
        <w:spacing w:after="36"/>
        <w:ind w:left="150" w:right="14"/>
        <w:jc w:val="both"/>
        <w:rPr>
          <w:color w:val="000000"/>
          <w:sz w:val="28"/>
          <w:szCs w:val="22"/>
          <w:lang w:eastAsia="en-US"/>
        </w:rPr>
      </w:pPr>
      <w:r w:rsidRPr="00142A82">
        <w:rPr>
          <w:color w:val="000000"/>
          <w:sz w:val="28"/>
          <w:szCs w:val="22"/>
          <w:lang w:eastAsia="en-US"/>
        </w:rPr>
        <w:t>Проект муниципальной программы «Проведение мероприятий по благоустройству и обеспечению безопасности дорожного движения в городе Алейске» на 2025-2029 годы размещен на официальном сайте администрации города Алейска Алтайского края в информационно телекоммуникационной сети «Интернет» в разделе «Документы. Общественные обсуждения».</w:t>
      </w:r>
    </w:p>
    <w:p w14:paraId="135F1D3C" w14:textId="77777777" w:rsidR="00142A82" w:rsidRPr="00142A82" w:rsidRDefault="00142A82" w:rsidP="00142A82">
      <w:pPr>
        <w:spacing w:after="36"/>
        <w:ind w:left="150" w:right="14"/>
        <w:jc w:val="both"/>
        <w:rPr>
          <w:i/>
          <w:color w:val="000000"/>
          <w:sz w:val="28"/>
          <w:szCs w:val="22"/>
          <w:lang w:eastAsia="en-US"/>
        </w:rPr>
      </w:pPr>
      <w:r w:rsidRPr="00142A82">
        <w:rPr>
          <w:i/>
          <w:color w:val="000000"/>
          <w:sz w:val="28"/>
          <w:szCs w:val="22"/>
          <w:lang w:eastAsia="en-US"/>
        </w:rPr>
        <w:t>«В ходе общественного обсуждения замечаний и предложений по проекту муниципальной программы «Проведение мероприятий по благоустройству и обеспечению безопасности дорожного движения в городе Алейске» на 2025-2029 годы не поступило».</w:t>
      </w:r>
    </w:p>
    <w:p w14:paraId="42F13E05" w14:textId="77777777" w:rsidR="00142A82" w:rsidRPr="00142A82" w:rsidRDefault="00142A82" w:rsidP="00142A82">
      <w:pPr>
        <w:spacing w:after="36"/>
        <w:ind w:left="150" w:right="14"/>
        <w:jc w:val="both"/>
        <w:rPr>
          <w:i/>
          <w:color w:val="000000"/>
          <w:sz w:val="28"/>
          <w:szCs w:val="22"/>
          <w:lang w:eastAsia="en-US"/>
        </w:rPr>
      </w:pPr>
    </w:p>
    <w:p w14:paraId="3BE51AA3" w14:textId="77777777" w:rsidR="00142A82" w:rsidRPr="00142A82" w:rsidRDefault="00142A82" w:rsidP="00142A82">
      <w:pPr>
        <w:spacing w:after="36"/>
        <w:ind w:left="150" w:right="14"/>
        <w:jc w:val="both"/>
        <w:rPr>
          <w:i/>
          <w:color w:val="000000"/>
          <w:sz w:val="28"/>
          <w:szCs w:val="22"/>
          <w:lang w:eastAsia="en-US"/>
        </w:rPr>
      </w:pPr>
    </w:p>
    <w:p w14:paraId="5F3BAA5E" w14:textId="77777777" w:rsidR="00142A82" w:rsidRPr="00142A82" w:rsidRDefault="00142A82" w:rsidP="00142A82">
      <w:pPr>
        <w:spacing w:after="3" w:line="244" w:lineRule="auto"/>
        <w:ind w:left="79" w:hanging="50"/>
        <w:rPr>
          <w:color w:val="000000"/>
          <w:sz w:val="28"/>
          <w:szCs w:val="22"/>
          <w:lang w:eastAsia="en-US"/>
        </w:rPr>
      </w:pPr>
      <w:r w:rsidRPr="00142A82">
        <w:rPr>
          <w:color w:val="000000"/>
          <w:sz w:val="28"/>
          <w:szCs w:val="22"/>
          <w:lang w:eastAsia="en-US"/>
        </w:rPr>
        <w:t>Председатель комитета по ЖКХ,</w:t>
      </w:r>
    </w:p>
    <w:p w14:paraId="0F03B91C" w14:textId="4677D275" w:rsidR="00142A82" w:rsidRPr="00142A82" w:rsidRDefault="00142A82" w:rsidP="00142A82">
      <w:pPr>
        <w:spacing w:after="3" w:line="244" w:lineRule="auto"/>
        <w:ind w:left="79" w:hanging="50"/>
        <w:rPr>
          <w:color w:val="000000"/>
          <w:sz w:val="28"/>
          <w:szCs w:val="22"/>
          <w:lang w:eastAsia="en-US"/>
        </w:rPr>
      </w:pPr>
      <w:r w:rsidRPr="00142A82">
        <w:rPr>
          <w:color w:val="000000"/>
          <w:sz w:val="28"/>
          <w:szCs w:val="22"/>
          <w:lang w:eastAsia="en-US"/>
        </w:rPr>
        <w:t>транспорту, строительству и архитектуре</w:t>
      </w:r>
      <w:r w:rsidR="00794F7C">
        <w:rPr>
          <w:color w:val="000000"/>
          <w:sz w:val="28"/>
          <w:szCs w:val="22"/>
          <w:lang w:eastAsia="en-US"/>
        </w:rPr>
        <w:t xml:space="preserve">                              </w:t>
      </w:r>
      <w:r w:rsidRPr="00142A82">
        <w:rPr>
          <w:color w:val="000000"/>
          <w:sz w:val="28"/>
          <w:szCs w:val="22"/>
          <w:lang w:eastAsia="en-US"/>
        </w:rPr>
        <w:t xml:space="preserve"> С.Н. </w:t>
      </w:r>
      <w:proofErr w:type="spellStart"/>
      <w:r w:rsidRPr="00142A82">
        <w:rPr>
          <w:color w:val="000000"/>
          <w:sz w:val="28"/>
          <w:szCs w:val="22"/>
          <w:lang w:eastAsia="en-US"/>
        </w:rPr>
        <w:t>Данилушкин</w:t>
      </w:r>
      <w:proofErr w:type="spellEnd"/>
    </w:p>
    <w:p w14:paraId="2E6E6E01" w14:textId="77777777" w:rsidR="00E67AC7" w:rsidRPr="00142A82" w:rsidRDefault="00E67AC7" w:rsidP="00142A82"/>
    <w:sectPr w:rsidR="00E67AC7" w:rsidRPr="00142A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357" w:footer="720" w:gutter="0"/>
      <w:pgNumType w:start="1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34E20" w14:textId="77777777" w:rsidR="004B74AD" w:rsidRDefault="004B74AD">
      <w:r>
        <w:separator/>
      </w:r>
    </w:p>
  </w:endnote>
  <w:endnote w:type="continuationSeparator" w:id="0">
    <w:p w14:paraId="7F7125CA" w14:textId="77777777" w:rsidR="004B74AD" w:rsidRDefault="004B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4EDEC" w14:textId="77777777" w:rsidR="00646950" w:rsidRDefault="0064695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7FDE0" w14:textId="77777777" w:rsidR="00646950" w:rsidRDefault="0064695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98F9E" w14:textId="77777777" w:rsidR="002E0C8D" w:rsidRPr="002E0C8D" w:rsidRDefault="002E0C8D" w:rsidP="002E0C8D">
    <w:pPr>
      <w:pStyle w:val="ac"/>
      <w:rPr>
        <w:sz w:val="24"/>
        <w:szCs w:val="24"/>
      </w:rPr>
    </w:pPr>
    <w:proofErr w:type="spellStart"/>
    <w:r w:rsidRPr="002E0C8D">
      <w:rPr>
        <w:sz w:val="24"/>
        <w:szCs w:val="24"/>
      </w:rPr>
      <w:t>Захваткина</w:t>
    </w:r>
    <w:proofErr w:type="spellEnd"/>
    <w:r w:rsidRPr="002E0C8D">
      <w:rPr>
        <w:sz w:val="24"/>
        <w:szCs w:val="24"/>
      </w:rPr>
      <w:t xml:space="preserve"> Ольга Викторовна</w:t>
    </w:r>
  </w:p>
  <w:p w14:paraId="14B895F7" w14:textId="00EEC44A" w:rsidR="00CF309C" w:rsidRPr="002E0C8D" w:rsidRDefault="00646950" w:rsidP="002E0C8D">
    <w:pPr>
      <w:pStyle w:val="ac"/>
    </w:pPr>
    <w:r>
      <w:rPr>
        <w:sz w:val="24"/>
        <w:szCs w:val="24"/>
      </w:rPr>
      <w:t>8</w:t>
    </w:r>
    <w:r w:rsidR="002E0C8D" w:rsidRPr="002E0C8D">
      <w:rPr>
        <w:sz w:val="24"/>
        <w:szCs w:val="24"/>
      </w:rPr>
      <w:t>(38553)2-45-82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17CB0" w14:textId="77777777" w:rsidR="004B74AD" w:rsidRDefault="004B74AD">
      <w:r>
        <w:separator/>
      </w:r>
    </w:p>
  </w:footnote>
  <w:footnote w:type="continuationSeparator" w:id="0">
    <w:p w14:paraId="49C08DA6" w14:textId="77777777" w:rsidR="004B74AD" w:rsidRDefault="004B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62586" w14:textId="77777777" w:rsidR="00646950" w:rsidRDefault="0064695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77777777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77777777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F4C11" w14:textId="7CEB8853" w:rsidR="00E67AC7" w:rsidRDefault="00E67AC7">
    <w:pPr>
      <w:spacing w:line="360" w:lineRule="auto"/>
      <w:ind w:right="504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41A06"/>
    <w:rsid w:val="000E7647"/>
    <w:rsid w:val="00140EDB"/>
    <w:rsid w:val="00142A82"/>
    <w:rsid w:val="00171433"/>
    <w:rsid w:val="001B0185"/>
    <w:rsid w:val="00207B51"/>
    <w:rsid w:val="002E0C8D"/>
    <w:rsid w:val="00371CE2"/>
    <w:rsid w:val="003A3E6F"/>
    <w:rsid w:val="003A50CB"/>
    <w:rsid w:val="00436F3E"/>
    <w:rsid w:val="00442570"/>
    <w:rsid w:val="004B5417"/>
    <w:rsid w:val="004B74AD"/>
    <w:rsid w:val="00510E15"/>
    <w:rsid w:val="005431E8"/>
    <w:rsid w:val="00566CC2"/>
    <w:rsid w:val="005B305D"/>
    <w:rsid w:val="005B322E"/>
    <w:rsid w:val="005B61E7"/>
    <w:rsid w:val="00646950"/>
    <w:rsid w:val="00685F55"/>
    <w:rsid w:val="00794F7C"/>
    <w:rsid w:val="007C4FDD"/>
    <w:rsid w:val="007F1066"/>
    <w:rsid w:val="0086574D"/>
    <w:rsid w:val="008A0F89"/>
    <w:rsid w:val="00916227"/>
    <w:rsid w:val="0093288C"/>
    <w:rsid w:val="009E7DB5"/>
    <w:rsid w:val="00A73CA1"/>
    <w:rsid w:val="00A93DA0"/>
    <w:rsid w:val="00AA2BE2"/>
    <w:rsid w:val="00AD5B45"/>
    <w:rsid w:val="00B54624"/>
    <w:rsid w:val="00BF66DE"/>
    <w:rsid w:val="00C557B6"/>
    <w:rsid w:val="00C662DE"/>
    <w:rsid w:val="00CA3129"/>
    <w:rsid w:val="00CA5C84"/>
    <w:rsid w:val="00CB57E9"/>
    <w:rsid w:val="00CB6D69"/>
    <w:rsid w:val="00CE1BE8"/>
    <w:rsid w:val="00CF309C"/>
    <w:rsid w:val="00CF4D88"/>
    <w:rsid w:val="00D02D58"/>
    <w:rsid w:val="00D504CE"/>
    <w:rsid w:val="00D5748E"/>
    <w:rsid w:val="00D94F01"/>
    <w:rsid w:val="00E11F42"/>
    <w:rsid w:val="00E50D46"/>
    <w:rsid w:val="00E55158"/>
    <w:rsid w:val="00E63CB4"/>
    <w:rsid w:val="00E67AC7"/>
    <w:rsid w:val="00EB27BB"/>
    <w:rsid w:val="00EC6E02"/>
    <w:rsid w:val="00F863BC"/>
    <w:rsid w:val="00FA320A"/>
    <w:rsid w:val="00FE58C2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9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paragraph" w:customStyle="1" w:styleId="10">
    <w:name w:val="Обычный1"/>
    <w:rsid w:val="008A0F89"/>
    <w:pPr>
      <w:widowControl w:val="0"/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paragraph" w:customStyle="1" w:styleId="10">
    <w:name w:val="Обычный1"/>
    <w:rsid w:val="008A0F89"/>
    <w:pPr>
      <w:widowControl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0796-F29B-472A-B83B-F82A8986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Мария В. Небольсина</dc:creator>
  <cp:lastModifiedBy>Пользователь Windows</cp:lastModifiedBy>
  <cp:revision>8</cp:revision>
  <cp:lastPrinted>2024-03-11T08:37:00Z</cp:lastPrinted>
  <dcterms:created xsi:type="dcterms:W3CDTF">2024-02-15T03:11:00Z</dcterms:created>
  <dcterms:modified xsi:type="dcterms:W3CDTF">2024-03-12T09:07:00Z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