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4" w:type="dxa"/>
        <w:tblLook w:val="04A0" w:firstRow="1" w:lastRow="0" w:firstColumn="1" w:lastColumn="0" w:noHBand="0" w:noVBand="1"/>
      </w:tblPr>
      <w:tblGrid>
        <w:gridCol w:w="4962"/>
        <w:gridCol w:w="4962"/>
      </w:tblGrid>
      <w:tr w:rsidR="00246E68" w:rsidRPr="009A2DF9" w:rsidTr="00F51F0E">
        <w:tc>
          <w:tcPr>
            <w:tcW w:w="4962" w:type="dxa"/>
            <w:shd w:val="clear" w:color="auto" w:fill="auto"/>
          </w:tcPr>
          <w:p w:rsidR="00246E68" w:rsidRPr="00623619" w:rsidRDefault="00246E68" w:rsidP="00F51F0E">
            <w:pPr>
              <w:pStyle w:val="a7"/>
              <w:tabs>
                <w:tab w:val="left" w:pos="4712"/>
              </w:tabs>
              <w:spacing w:before="67"/>
              <w:ind w:right="318"/>
              <w:jc w:val="both"/>
              <w:rPr>
                <w:sz w:val="24"/>
              </w:rPr>
            </w:pPr>
          </w:p>
        </w:tc>
        <w:tc>
          <w:tcPr>
            <w:tcW w:w="4962" w:type="dxa"/>
          </w:tcPr>
          <w:p w:rsidR="00246E68" w:rsidRPr="00623619" w:rsidRDefault="00246E68" w:rsidP="00F51F0E">
            <w:pPr>
              <w:pStyle w:val="a7"/>
              <w:spacing w:before="67"/>
              <w:ind w:right="459"/>
              <w:jc w:val="both"/>
              <w:rPr>
                <w:sz w:val="24"/>
              </w:rPr>
            </w:pPr>
            <w:r w:rsidRPr="00623619">
              <w:rPr>
                <w:sz w:val="24"/>
              </w:rPr>
              <w:t>Утверждаю</w:t>
            </w:r>
          </w:p>
          <w:p w:rsidR="00246E68" w:rsidRPr="00623619" w:rsidRDefault="00246E68" w:rsidP="00F51F0E">
            <w:pPr>
              <w:pStyle w:val="a7"/>
              <w:spacing w:before="67"/>
              <w:ind w:right="459"/>
              <w:jc w:val="both"/>
              <w:rPr>
                <w:sz w:val="24"/>
              </w:rPr>
            </w:pPr>
            <w:r w:rsidRPr="00623619">
              <w:rPr>
                <w:sz w:val="24"/>
              </w:rPr>
              <w:t xml:space="preserve">Председатель </w:t>
            </w:r>
            <w:proofErr w:type="spellStart"/>
            <w:r w:rsidRPr="00623619">
              <w:rPr>
                <w:sz w:val="24"/>
              </w:rPr>
              <w:t>Алейской</w:t>
            </w:r>
            <w:proofErr w:type="spellEnd"/>
            <w:r w:rsidRPr="00623619">
              <w:rPr>
                <w:sz w:val="24"/>
              </w:rPr>
              <w:t xml:space="preserve"> городской территориальной избирательной комиссии</w:t>
            </w:r>
          </w:p>
        </w:tc>
      </w:tr>
      <w:tr w:rsidR="00246E68" w:rsidRPr="00724A1A" w:rsidTr="00F51F0E">
        <w:tc>
          <w:tcPr>
            <w:tcW w:w="4962" w:type="dxa"/>
            <w:shd w:val="clear" w:color="auto" w:fill="auto"/>
          </w:tcPr>
          <w:p w:rsidR="00246E68" w:rsidRPr="00623619" w:rsidRDefault="00246E68" w:rsidP="00F51F0E">
            <w:pPr>
              <w:pStyle w:val="a7"/>
              <w:spacing w:before="67"/>
              <w:ind w:right="318"/>
              <w:jc w:val="both"/>
              <w:rPr>
                <w:sz w:val="24"/>
              </w:rPr>
            </w:pPr>
          </w:p>
        </w:tc>
        <w:tc>
          <w:tcPr>
            <w:tcW w:w="4962" w:type="dxa"/>
          </w:tcPr>
          <w:p w:rsidR="00246E68" w:rsidRPr="00623619" w:rsidRDefault="00246E68" w:rsidP="00F51F0E">
            <w:pPr>
              <w:pStyle w:val="a7"/>
              <w:spacing w:before="67"/>
              <w:ind w:right="459"/>
              <w:jc w:val="both"/>
              <w:rPr>
                <w:sz w:val="24"/>
              </w:rPr>
            </w:pPr>
            <w:r w:rsidRPr="00623619">
              <w:rPr>
                <w:sz w:val="24"/>
              </w:rPr>
              <w:t>__________________ Т.В. Смагина</w:t>
            </w:r>
          </w:p>
        </w:tc>
      </w:tr>
      <w:tr w:rsidR="00246E68" w:rsidRPr="00724A1A" w:rsidTr="00F51F0E">
        <w:tc>
          <w:tcPr>
            <w:tcW w:w="4962" w:type="dxa"/>
            <w:shd w:val="clear" w:color="auto" w:fill="auto"/>
          </w:tcPr>
          <w:p w:rsidR="00246E68" w:rsidRPr="00623619" w:rsidRDefault="00246E68" w:rsidP="00F51F0E">
            <w:pPr>
              <w:pStyle w:val="a7"/>
              <w:spacing w:before="67"/>
              <w:ind w:right="318"/>
              <w:jc w:val="both"/>
              <w:rPr>
                <w:sz w:val="24"/>
              </w:rPr>
            </w:pPr>
          </w:p>
        </w:tc>
        <w:tc>
          <w:tcPr>
            <w:tcW w:w="4962" w:type="dxa"/>
          </w:tcPr>
          <w:p w:rsidR="00246E68" w:rsidRPr="00F141FE" w:rsidRDefault="00246E68" w:rsidP="009A2DF9">
            <w:pPr>
              <w:pStyle w:val="a7"/>
              <w:spacing w:before="67"/>
              <w:ind w:right="459"/>
              <w:jc w:val="both"/>
              <w:rPr>
                <w:sz w:val="24"/>
                <w:u w:val="single"/>
              </w:rPr>
            </w:pPr>
            <w:r w:rsidRPr="00F141FE">
              <w:rPr>
                <w:sz w:val="24"/>
                <w:u w:val="single"/>
              </w:rPr>
              <w:t>«</w:t>
            </w:r>
            <w:r w:rsidR="009A2DF9">
              <w:rPr>
                <w:sz w:val="24"/>
                <w:u w:val="single"/>
              </w:rPr>
              <w:t>27</w:t>
            </w:r>
            <w:r w:rsidRPr="00F141FE">
              <w:rPr>
                <w:sz w:val="24"/>
                <w:u w:val="single"/>
              </w:rPr>
              <w:t>»</w:t>
            </w:r>
            <w:r w:rsidR="00F141FE" w:rsidRPr="00375130">
              <w:rPr>
                <w:sz w:val="24"/>
              </w:rPr>
              <w:t>____</w:t>
            </w:r>
            <w:r w:rsidR="009A2DF9">
              <w:rPr>
                <w:sz w:val="24"/>
                <w:u w:val="single"/>
              </w:rPr>
              <w:t>февраля</w:t>
            </w:r>
            <w:bookmarkStart w:id="0" w:name="_GoBack"/>
            <w:bookmarkEnd w:id="0"/>
            <w:r w:rsidR="00F141FE" w:rsidRPr="00375130">
              <w:rPr>
                <w:sz w:val="24"/>
              </w:rPr>
              <w:t xml:space="preserve"> ____</w:t>
            </w:r>
            <w:r w:rsidRPr="00F141FE">
              <w:rPr>
                <w:sz w:val="24"/>
                <w:u w:val="single"/>
              </w:rPr>
              <w:t>2025</w:t>
            </w:r>
          </w:p>
        </w:tc>
      </w:tr>
    </w:tbl>
    <w:p w:rsidR="00246E68" w:rsidRDefault="00246E68" w:rsidP="0092779B">
      <w:pPr>
        <w:spacing w:after="0" w:line="240" w:lineRule="auto"/>
        <w:ind w:firstLine="709"/>
        <w:jc w:val="center"/>
        <w:rPr>
          <w:rFonts w:eastAsia="Times New Roman" w:cs="Times New Roman"/>
          <w:b/>
          <w:sz w:val="26"/>
          <w:szCs w:val="26"/>
          <w:bdr w:val="none" w:sz="0" w:space="0" w:color="auto" w:frame="1"/>
          <w:lang w:val="ru-RU" w:eastAsia="ru-RU"/>
        </w:rPr>
      </w:pPr>
    </w:p>
    <w:p w:rsidR="00246E68" w:rsidRDefault="00246E68" w:rsidP="0092779B">
      <w:pPr>
        <w:spacing w:after="0" w:line="240" w:lineRule="auto"/>
        <w:ind w:firstLine="709"/>
        <w:jc w:val="center"/>
        <w:rPr>
          <w:rFonts w:eastAsia="Times New Roman" w:cs="Times New Roman"/>
          <w:b/>
          <w:sz w:val="26"/>
          <w:szCs w:val="26"/>
          <w:bdr w:val="none" w:sz="0" w:space="0" w:color="auto" w:frame="1"/>
          <w:lang w:val="ru-RU" w:eastAsia="ru-RU"/>
        </w:rPr>
      </w:pPr>
    </w:p>
    <w:p w:rsidR="0024502D" w:rsidRDefault="0024502D" w:rsidP="0092779B">
      <w:pPr>
        <w:spacing w:after="0" w:line="240" w:lineRule="auto"/>
        <w:ind w:firstLine="709"/>
        <w:jc w:val="center"/>
        <w:rPr>
          <w:rFonts w:eastAsia="Times New Roman" w:cs="Times New Roman"/>
          <w:b/>
          <w:sz w:val="26"/>
          <w:szCs w:val="26"/>
          <w:bdr w:val="none" w:sz="0" w:space="0" w:color="auto" w:frame="1"/>
          <w:lang w:val="ru-RU" w:eastAsia="ru-RU"/>
        </w:rPr>
      </w:pPr>
    </w:p>
    <w:p w:rsidR="0092779B" w:rsidRPr="0092779B" w:rsidRDefault="0092779B" w:rsidP="0024502D">
      <w:pPr>
        <w:spacing w:after="0" w:line="240" w:lineRule="auto"/>
        <w:jc w:val="center"/>
        <w:rPr>
          <w:rFonts w:eastAsia="Times New Roman" w:cs="Times New Roman"/>
          <w:bCs w:val="0"/>
          <w:sz w:val="26"/>
          <w:szCs w:val="26"/>
          <w:lang w:val="ru-RU" w:eastAsia="ru-RU"/>
        </w:rPr>
      </w:pPr>
      <w:r w:rsidRPr="0092779B">
        <w:rPr>
          <w:rFonts w:eastAsia="Times New Roman" w:cs="Times New Roman"/>
          <w:b/>
          <w:sz w:val="26"/>
          <w:szCs w:val="26"/>
          <w:bdr w:val="none" w:sz="0" w:space="0" w:color="auto" w:frame="1"/>
          <w:lang w:val="ru-RU" w:eastAsia="ru-RU"/>
        </w:rPr>
        <w:t>ПОЛОЖЕНИЕ</w:t>
      </w:r>
    </w:p>
    <w:p w:rsidR="0024502D" w:rsidRDefault="0092779B" w:rsidP="0024502D">
      <w:pPr>
        <w:spacing w:after="0" w:line="240" w:lineRule="auto"/>
        <w:jc w:val="center"/>
        <w:rPr>
          <w:rFonts w:eastAsia="Times New Roman" w:cs="Times New Roman"/>
          <w:b/>
          <w:sz w:val="26"/>
          <w:szCs w:val="26"/>
          <w:bdr w:val="none" w:sz="0" w:space="0" w:color="auto" w:frame="1"/>
          <w:lang w:val="ru-RU" w:eastAsia="ru-RU"/>
        </w:rPr>
      </w:pPr>
      <w:r w:rsidRPr="0092779B">
        <w:rPr>
          <w:rFonts w:eastAsia="Times New Roman" w:cs="Times New Roman"/>
          <w:b/>
          <w:sz w:val="26"/>
          <w:szCs w:val="26"/>
          <w:bdr w:val="none" w:sz="0" w:space="0" w:color="auto" w:frame="1"/>
          <w:lang w:val="ru-RU" w:eastAsia="ru-RU"/>
        </w:rPr>
        <w:t xml:space="preserve">о проведении </w:t>
      </w:r>
      <w:r w:rsidR="00246E68">
        <w:rPr>
          <w:rFonts w:eastAsia="Times New Roman" w:cs="Times New Roman"/>
          <w:b/>
          <w:sz w:val="26"/>
          <w:szCs w:val="26"/>
          <w:bdr w:val="none" w:sz="0" w:space="0" w:color="auto" w:frame="1"/>
          <w:lang w:val="ru-RU" w:eastAsia="ru-RU"/>
        </w:rPr>
        <w:t>городского</w:t>
      </w:r>
      <w:r w:rsidRPr="0092779B">
        <w:rPr>
          <w:rFonts w:eastAsia="Times New Roman" w:cs="Times New Roman"/>
          <w:b/>
          <w:sz w:val="26"/>
          <w:szCs w:val="26"/>
          <w:bdr w:val="none" w:sz="0" w:space="0" w:color="auto" w:frame="1"/>
          <w:lang w:val="ru-RU" w:eastAsia="ru-RU"/>
        </w:rPr>
        <w:t xml:space="preserve"> конкурса</w:t>
      </w:r>
      <w:r w:rsidR="00CA7ACA">
        <w:rPr>
          <w:rFonts w:eastAsia="Times New Roman" w:cs="Times New Roman"/>
          <w:b/>
          <w:sz w:val="26"/>
          <w:szCs w:val="26"/>
          <w:bdr w:val="none" w:sz="0" w:space="0" w:color="auto" w:frame="1"/>
          <w:lang w:val="ru-RU" w:eastAsia="ru-RU"/>
        </w:rPr>
        <w:t xml:space="preserve"> информационных материалов </w:t>
      </w:r>
      <w:r w:rsidRPr="0092779B">
        <w:rPr>
          <w:rFonts w:eastAsia="Times New Roman" w:cs="Times New Roman"/>
          <w:b/>
          <w:sz w:val="26"/>
          <w:szCs w:val="26"/>
          <w:bdr w:val="none" w:sz="0" w:space="0" w:color="auto" w:frame="1"/>
          <w:lang w:val="ru-RU" w:eastAsia="ru-RU"/>
        </w:rPr>
        <w:t xml:space="preserve"> «</w:t>
      </w:r>
      <w:r w:rsidR="00CA7ACA">
        <w:rPr>
          <w:rFonts w:eastAsia="Times New Roman" w:cs="Times New Roman"/>
          <w:b/>
          <w:sz w:val="26"/>
          <w:szCs w:val="26"/>
          <w:bdr w:val="none" w:sz="0" w:space="0" w:color="auto" w:frame="1"/>
          <w:lang w:val="ru-RU" w:eastAsia="ru-RU"/>
        </w:rPr>
        <w:t>Глоссарий</w:t>
      </w:r>
      <w:r w:rsidR="0024502D">
        <w:rPr>
          <w:rFonts w:eastAsia="Times New Roman" w:cs="Times New Roman"/>
          <w:b/>
          <w:sz w:val="26"/>
          <w:szCs w:val="26"/>
          <w:bdr w:val="none" w:sz="0" w:space="0" w:color="auto" w:frame="1"/>
          <w:lang w:val="ru-RU" w:eastAsia="ru-RU"/>
        </w:rPr>
        <w:t>»</w:t>
      </w:r>
      <w:r w:rsidR="00CA7ACA">
        <w:rPr>
          <w:rFonts w:eastAsia="Times New Roman" w:cs="Times New Roman"/>
          <w:b/>
          <w:sz w:val="26"/>
          <w:szCs w:val="26"/>
          <w:bdr w:val="none" w:sz="0" w:space="0" w:color="auto" w:frame="1"/>
          <w:lang w:val="ru-RU" w:eastAsia="ru-RU"/>
        </w:rPr>
        <w:t xml:space="preserve"> (презентация,</w:t>
      </w:r>
      <w:r w:rsidR="00CA7ACA" w:rsidRPr="00CA7ACA">
        <w:rPr>
          <w:rFonts w:eastAsia="Times New Roman" w:cs="Times New Roman"/>
          <w:b/>
          <w:sz w:val="26"/>
          <w:szCs w:val="26"/>
          <w:bdr w:val="none" w:sz="0" w:space="0" w:color="auto" w:frame="1"/>
          <w:lang w:val="ru-RU" w:eastAsia="ru-RU"/>
        </w:rPr>
        <w:t xml:space="preserve"> </w:t>
      </w:r>
      <w:r w:rsidR="00CA7ACA">
        <w:rPr>
          <w:rFonts w:eastAsia="Times New Roman" w:cs="Times New Roman"/>
          <w:b/>
          <w:sz w:val="26"/>
          <w:szCs w:val="26"/>
          <w:bdr w:val="none" w:sz="0" w:space="0" w:color="auto" w:frame="1"/>
          <w:lang w:val="ru-RU" w:eastAsia="ru-RU"/>
        </w:rPr>
        <w:t xml:space="preserve">видео, </w:t>
      </w:r>
      <w:r w:rsidR="00627044">
        <w:rPr>
          <w:rFonts w:eastAsia="Times New Roman" w:cs="Times New Roman"/>
          <w:b/>
          <w:sz w:val="26"/>
          <w:szCs w:val="26"/>
          <w:bdr w:val="none" w:sz="0" w:space="0" w:color="auto" w:frame="1"/>
          <w:lang w:val="ru-RU" w:eastAsia="ru-RU"/>
        </w:rPr>
        <w:t xml:space="preserve">мультфильмы, </w:t>
      </w:r>
      <w:r w:rsidR="00CA7ACA">
        <w:rPr>
          <w:rFonts w:eastAsia="Times New Roman" w:cs="Times New Roman"/>
          <w:b/>
          <w:sz w:val="26"/>
          <w:szCs w:val="26"/>
          <w:bdr w:val="none" w:sz="0" w:space="0" w:color="auto" w:frame="1"/>
          <w:lang w:val="ru-RU" w:eastAsia="ru-RU"/>
        </w:rPr>
        <w:t>раскрывающие суть основных терминов и понятий</w:t>
      </w:r>
      <w:r w:rsidR="00820CAA">
        <w:rPr>
          <w:rFonts w:eastAsia="Times New Roman" w:cs="Times New Roman"/>
          <w:b/>
          <w:sz w:val="26"/>
          <w:szCs w:val="26"/>
          <w:bdr w:val="none" w:sz="0" w:space="0" w:color="auto" w:frame="1"/>
          <w:lang w:val="ru-RU" w:eastAsia="ru-RU"/>
        </w:rPr>
        <w:t xml:space="preserve">, используемых в </w:t>
      </w:r>
      <w:r w:rsidR="00CA7ACA">
        <w:rPr>
          <w:rFonts w:eastAsia="Times New Roman" w:cs="Times New Roman"/>
          <w:b/>
          <w:sz w:val="26"/>
          <w:szCs w:val="26"/>
          <w:bdr w:val="none" w:sz="0" w:space="0" w:color="auto" w:frame="1"/>
          <w:lang w:val="ru-RU" w:eastAsia="ru-RU"/>
        </w:rPr>
        <w:t>избирательно</w:t>
      </w:r>
      <w:r w:rsidR="00820CAA">
        <w:rPr>
          <w:rFonts w:eastAsia="Times New Roman" w:cs="Times New Roman"/>
          <w:b/>
          <w:sz w:val="26"/>
          <w:szCs w:val="26"/>
          <w:bdr w:val="none" w:sz="0" w:space="0" w:color="auto" w:frame="1"/>
          <w:lang w:val="ru-RU" w:eastAsia="ru-RU"/>
        </w:rPr>
        <w:t>м праве)</w:t>
      </w:r>
      <w:r w:rsidR="00CA7ACA">
        <w:rPr>
          <w:rFonts w:eastAsia="Times New Roman" w:cs="Times New Roman"/>
          <w:b/>
          <w:sz w:val="26"/>
          <w:szCs w:val="26"/>
          <w:bdr w:val="none" w:sz="0" w:space="0" w:color="auto" w:frame="1"/>
          <w:lang w:val="ru-RU" w:eastAsia="ru-RU"/>
        </w:rPr>
        <w:t xml:space="preserve"> </w:t>
      </w:r>
    </w:p>
    <w:p w:rsidR="0024502D" w:rsidRPr="0024502D" w:rsidRDefault="0024502D" w:rsidP="0024502D">
      <w:pPr>
        <w:spacing w:after="0" w:line="240" w:lineRule="auto"/>
        <w:ind w:firstLine="709"/>
        <w:jc w:val="center"/>
        <w:rPr>
          <w:rFonts w:eastAsia="Times New Roman" w:cs="Times New Roman"/>
          <w:b/>
          <w:sz w:val="26"/>
          <w:szCs w:val="26"/>
          <w:bdr w:val="none" w:sz="0" w:space="0" w:color="auto" w:frame="1"/>
          <w:lang w:val="ru-RU" w:eastAsia="ru-RU"/>
        </w:rPr>
      </w:pPr>
    </w:p>
    <w:p w:rsidR="0092779B" w:rsidRPr="00F579E0" w:rsidRDefault="0092779B" w:rsidP="001A2828">
      <w:pPr>
        <w:spacing w:after="0" w:line="240" w:lineRule="auto"/>
        <w:jc w:val="center"/>
        <w:rPr>
          <w:rFonts w:eastAsia="Times New Roman" w:cs="Times New Roman"/>
          <w:bCs w:val="0"/>
          <w:sz w:val="24"/>
          <w:szCs w:val="24"/>
          <w:lang w:val="ru-RU" w:eastAsia="ru-RU"/>
        </w:rPr>
      </w:pPr>
      <w:r w:rsidRPr="00F579E0">
        <w:rPr>
          <w:rFonts w:eastAsia="Times New Roman" w:cs="Times New Roman"/>
          <w:b/>
          <w:sz w:val="24"/>
          <w:szCs w:val="24"/>
          <w:bdr w:val="none" w:sz="0" w:space="0" w:color="auto" w:frame="1"/>
          <w:lang w:val="ru-RU" w:eastAsia="ru-RU"/>
        </w:rPr>
        <w:t>1. Общие положения</w:t>
      </w:r>
    </w:p>
    <w:p w:rsidR="0092779B" w:rsidRPr="00F579E0" w:rsidRDefault="0092779B" w:rsidP="00246E68">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 xml:space="preserve">1.1. Настоящее Положение регулирует порядок организации, сроки проведения и условия участия в </w:t>
      </w:r>
      <w:r w:rsidR="00246E68" w:rsidRPr="00F579E0">
        <w:rPr>
          <w:rFonts w:eastAsia="Times New Roman" w:cs="Times New Roman"/>
          <w:bCs w:val="0"/>
          <w:sz w:val="24"/>
          <w:szCs w:val="24"/>
          <w:bdr w:val="none" w:sz="0" w:space="0" w:color="auto" w:frame="1"/>
          <w:lang w:val="ru-RU" w:eastAsia="ru-RU"/>
        </w:rPr>
        <w:t>городском</w:t>
      </w:r>
      <w:r w:rsidRPr="00F579E0">
        <w:rPr>
          <w:rFonts w:eastAsia="Times New Roman" w:cs="Times New Roman"/>
          <w:bCs w:val="0"/>
          <w:sz w:val="24"/>
          <w:szCs w:val="24"/>
          <w:bdr w:val="none" w:sz="0" w:space="0" w:color="auto" w:frame="1"/>
          <w:lang w:val="ru-RU" w:eastAsia="ru-RU"/>
        </w:rPr>
        <w:t xml:space="preserve"> конкурсе </w:t>
      </w:r>
      <w:r w:rsidR="00820CAA" w:rsidRPr="00F579E0">
        <w:rPr>
          <w:rFonts w:eastAsia="Times New Roman" w:cs="Times New Roman"/>
          <w:bCs w:val="0"/>
          <w:sz w:val="24"/>
          <w:szCs w:val="24"/>
          <w:bdr w:val="none" w:sz="0" w:space="0" w:color="auto" w:frame="1"/>
          <w:lang w:val="ru-RU" w:eastAsia="ru-RU"/>
        </w:rPr>
        <w:t>информационных материалов</w:t>
      </w:r>
      <w:r w:rsidR="00B81333" w:rsidRPr="00F579E0">
        <w:rPr>
          <w:rFonts w:eastAsia="Times New Roman" w:cs="Times New Roman"/>
          <w:bCs w:val="0"/>
          <w:sz w:val="24"/>
          <w:szCs w:val="24"/>
          <w:bdr w:val="none" w:sz="0" w:space="0" w:color="auto" w:frame="1"/>
          <w:lang w:val="ru-RU" w:eastAsia="ru-RU"/>
        </w:rPr>
        <w:t xml:space="preserve"> </w:t>
      </w:r>
      <w:r w:rsidRPr="00F579E0">
        <w:rPr>
          <w:rFonts w:eastAsia="Times New Roman" w:cs="Times New Roman"/>
          <w:bCs w:val="0"/>
          <w:sz w:val="24"/>
          <w:szCs w:val="24"/>
          <w:bdr w:val="none" w:sz="0" w:space="0" w:color="auto" w:frame="1"/>
          <w:lang w:val="ru-RU" w:eastAsia="ru-RU"/>
        </w:rPr>
        <w:t>«</w:t>
      </w:r>
      <w:r w:rsidR="00820CAA" w:rsidRPr="00F579E0">
        <w:rPr>
          <w:rFonts w:eastAsia="Times New Roman" w:cs="Times New Roman"/>
          <w:bCs w:val="0"/>
          <w:sz w:val="24"/>
          <w:szCs w:val="24"/>
          <w:bdr w:val="none" w:sz="0" w:space="0" w:color="auto" w:frame="1"/>
          <w:lang w:val="ru-RU" w:eastAsia="ru-RU"/>
        </w:rPr>
        <w:t>Глоссарий</w:t>
      </w:r>
      <w:r w:rsidRPr="00F579E0">
        <w:rPr>
          <w:rFonts w:eastAsia="Times New Roman" w:cs="Times New Roman"/>
          <w:bCs w:val="0"/>
          <w:sz w:val="24"/>
          <w:szCs w:val="24"/>
          <w:bdr w:val="none" w:sz="0" w:space="0" w:color="auto" w:frame="1"/>
          <w:lang w:val="ru-RU" w:eastAsia="ru-RU"/>
        </w:rPr>
        <w:t xml:space="preserve">», </w:t>
      </w:r>
      <w:r w:rsidR="00627044" w:rsidRPr="00F579E0">
        <w:rPr>
          <w:rFonts w:eastAsia="Times New Roman" w:cs="Times New Roman"/>
          <w:bCs w:val="0"/>
          <w:sz w:val="24"/>
          <w:szCs w:val="24"/>
          <w:bdr w:val="none" w:sz="0" w:space="0" w:color="auto" w:frame="1"/>
          <w:lang w:val="ru-RU" w:eastAsia="ru-RU"/>
        </w:rPr>
        <w:t xml:space="preserve">проводимого в рамках </w:t>
      </w:r>
      <w:r w:rsidR="00F9745F" w:rsidRPr="00F579E0">
        <w:rPr>
          <w:rFonts w:eastAsia="Times New Roman" w:cs="Times New Roman"/>
          <w:bCs w:val="0"/>
          <w:sz w:val="24"/>
          <w:szCs w:val="24"/>
          <w:bdr w:val="none" w:sz="0" w:space="0" w:color="auto" w:frame="1"/>
          <w:lang w:val="ru-RU" w:eastAsia="ru-RU"/>
        </w:rPr>
        <w:t>М</w:t>
      </w:r>
      <w:r w:rsidR="00627044" w:rsidRPr="00F579E0">
        <w:rPr>
          <w:rFonts w:eastAsia="Times New Roman" w:cs="Times New Roman"/>
          <w:bCs w:val="0"/>
          <w:sz w:val="24"/>
          <w:szCs w:val="24"/>
          <w:bdr w:val="none" w:sz="0" w:space="0" w:color="auto" w:frame="1"/>
          <w:lang w:val="ru-RU" w:eastAsia="ru-RU"/>
        </w:rPr>
        <w:t>есячника</w:t>
      </w:r>
      <w:r w:rsidRPr="00F579E0">
        <w:rPr>
          <w:rFonts w:eastAsia="Times New Roman" w:cs="Times New Roman"/>
          <w:bCs w:val="0"/>
          <w:sz w:val="24"/>
          <w:szCs w:val="24"/>
          <w:bdr w:val="none" w:sz="0" w:space="0" w:color="auto" w:frame="1"/>
          <w:lang w:val="ru-RU" w:eastAsia="ru-RU"/>
        </w:rPr>
        <w:t xml:space="preserve"> </w:t>
      </w:r>
      <w:r w:rsidR="00B81333" w:rsidRPr="00F579E0">
        <w:rPr>
          <w:rFonts w:eastAsia="Times New Roman" w:cs="Times New Roman"/>
          <w:bCs w:val="0"/>
          <w:sz w:val="24"/>
          <w:szCs w:val="24"/>
          <w:bdr w:val="none" w:sz="0" w:space="0" w:color="auto" w:frame="1"/>
          <w:lang w:val="ru-RU" w:eastAsia="ru-RU"/>
        </w:rPr>
        <w:t xml:space="preserve">молодого избирателя </w:t>
      </w:r>
      <w:r w:rsidRPr="00F579E0">
        <w:rPr>
          <w:rFonts w:eastAsia="Times New Roman" w:cs="Times New Roman"/>
          <w:bCs w:val="0"/>
          <w:sz w:val="24"/>
          <w:szCs w:val="24"/>
          <w:bdr w:val="none" w:sz="0" w:space="0" w:color="auto" w:frame="1"/>
          <w:lang w:val="ru-RU" w:eastAsia="ru-RU"/>
        </w:rPr>
        <w:t xml:space="preserve"> (далее – Конкурс).</w:t>
      </w:r>
    </w:p>
    <w:p w:rsidR="00B725D1" w:rsidRPr="00F579E0" w:rsidRDefault="0092779B" w:rsidP="00B725D1">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 xml:space="preserve">1.2. </w:t>
      </w:r>
      <w:proofErr w:type="gramStart"/>
      <w:r w:rsidR="00B725D1" w:rsidRPr="00F579E0">
        <w:rPr>
          <w:rFonts w:eastAsia="Times New Roman" w:cs="Times New Roman"/>
          <w:bCs w:val="0"/>
          <w:sz w:val="24"/>
          <w:szCs w:val="24"/>
          <w:bdr w:val="none" w:sz="0" w:space="0" w:color="auto" w:frame="1"/>
          <w:lang w:val="ru-RU" w:eastAsia="ru-RU"/>
        </w:rPr>
        <w:t>Настоящее Положение размещается для ознакомления всеми заинтересованными лицами, желающими принять участие в конкурсе, и открыто публикуется на официальном сайте администрации города Алейска в разделе «</w:t>
      </w:r>
      <w:proofErr w:type="spellStart"/>
      <w:r w:rsidR="00B725D1" w:rsidRPr="00F579E0">
        <w:rPr>
          <w:rFonts w:eastAsia="Times New Roman" w:cs="Times New Roman"/>
          <w:bCs w:val="0"/>
          <w:sz w:val="24"/>
          <w:szCs w:val="24"/>
          <w:bdr w:val="none" w:sz="0" w:space="0" w:color="auto" w:frame="1"/>
          <w:lang w:val="ru-RU" w:eastAsia="ru-RU"/>
        </w:rPr>
        <w:t>Алейская</w:t>
      </w:r>
      <w:proofErr w:type="spellEnd"/>
      <w:r w:rsidR="00B725D1" w:rsidRPr="00F579E0">
        <w:rPr>
          <w:rFonts w:eastAsia="Times New Roman" w:cs="Times New Roman"/>
          <w:bCs w:val="0"/>
          <w:sz w:val="24"/>
          <w:szCs w:val="24"/>
          <w:bdr w:val="none" w:sz="0" w:space="0" w:color="auto" w:frame="1"/>
          <w:lang w:val="ru-RU" w:eastAsia="ru-RU"/>
        </w:rPr>
        <w:t xml:space="preserve"> городская ТИК» https://aleysk22.ru/city/vybory-2018.php и в группах </w:t>
      </w:r>
      <w:proofErr w:type="spellStart"/>
      <w:r w:rsidR="00B725D1" w:rsidRPr="00F579E0">
        <w:rPr>
          <w:rFonts w:eastAsia="Times New Roman" w:cs="Times New Roman"/>
          <w:bCs w:val="0"/>
          <w:sz w:val="24"/>
          <w:szCs w:val="24"/>
          <w:bdr w:val="none" w:sz="0" w:space="0" w:color="auto" w:frame="1"/>
          <w:lang w:val="ru-RU" w:eastAsia="ru-RU"/>
        </w:rPr>
        <w:t>Алейской</w:t>
      </w:r>
      <w:proofErr w:type="spellEnd"/>
      <w:r w:rsidR="00B725D1" w:rsidRPr="00F579E0">
        <w:rPr>
          <w:rFonts w:eastAsia="Times New Roman" w:cs="Times New Roman"/>
          <w:bCs w:val="0"/>
          <w:sz w:val="24"/>
          <w:szCs w:val="24"/>
          <w:bdr w:val="none" w:sz="0" w:space="0" w:color="auto" w:frame="1"/>
          <w:lang w:val="ru-RU" w:eastAsia="ru-RU"/>
        </w:rPr>
        <w:t xml:space="preserve"> городской ТИК в социальной сети Одноклассники </w:t>
      </w:r>
      <w:hyperlink r:id="rId7" w:history="1">
        <w:r w:rsidR="00B725D1" w:rsidRPr="00F579E0">
          <w:rPr>
            <w:rFonts w:eastAsia="Times New Roman" w:cs="Times New Roman"/>
            <w:bCs w:val="0"/>
            <w:sz w:val="24"/>
            <w:szCs w:val="24"/>
            <w:bdr w:val="none" w:sz="0" w:space="0" w:color="auto" w:frame="1"/>
            <w:lang w:val="ru-RU" w:eastAsia="ru-RU"/>
          </w:rPr>
          <w:t>https://ok.ru/group/70000001292711</w:t>
        </w:r>
      </w:hyperlink>
      <w:r w:rsidR="00B725D1" w:rsidRPr="00F579E0">
        <w:rPr>
          <w:rFonts w:eastAsia="Times New Roman" w:cs="Times New Roman"/>
          <w:bCs w:val="0"/>
          <w:sz w:val="24"/>
          <w:szCs w:val="24"/>
          <w:bdr w:val="none" w:sz="0" w:space="0" w:color="auto" w:frame="1"/>
          <w:lang w:val="ru-RU" w:eastAsia="ru-RU"/>
        </w:rPr>
        <w:t xml:space="preserve">, </w:t>
      </w:r>
      <w:proofErr w:type="spellStart"/>
      <w:r w:rsidR="00B725D1" w:rsidRPr="00F579E0">
        <w:rPr>
          <w:rFonts w:eastAsia="Times New Roman" w:cs="Times New Roman"/>
          <w:bCs w:val="0"/>
          <w:sz w:val="24"/>
          <w:szCs w:val="24"/>
          <w:bdr w:val="none" w:sz="0" w:space="0" w:color="auto" w:frame="1"/>
          <w:lang w:val="ru-RU" w:eastAsia="ru-RU"/>
        </w:rPr>
        <w:t>Telegram</w:t>
      </w:r>
      <w:proofErr w:type="spellEnd"/>
      <w:r w:rsidR="00B725D1" w:rsidRPr="00F579E0">
        <w:rPr>
          <w:rFonts w:eastAsia="Times New Roman" w:cs="Times New Roman"/>
          <w:bCs w:val="0"/>
          <w:sz w:val="24"/>
          <w:szCs w:val="24"/>
          <w:bdr w:val="none" w:sz="0" w:space="0" w:color="auto" w:frame="1"/>
          <w:lang w:val="ru-RU" w:eastAsia="ru-RU"/>
        </w:rPr>
        <w:t xml:space="preserve"> по адресу: </w:t>
      </w:r>
      <w:hyperlink r:id="rId8" w:anchor="-1703741308" w:history="1">
        <w:r w:rsidR="00B725D1" w:rsidRPr="00F579E0">
          <w:rPr>
            <w:rFonts w:eastAsia="Times New Roman" w:cs="Times New Roman"/>
            <w:bCs w:val="0"/>
            <w:sz w:val="24"/>
            <w:szCs w:val="24"/>
            <w:bdr w:val="none" w:sz="0" w:space="0" w:color="auto" w:frame="1"/>
            <w:lang w:val="ru-RU" w:eastAsia="ru-RU"/>
          </w:rPr>
          <w:t>https://web.telegram.org/z/#-1703741308</w:t>
        </w:r>
      </w:hyperlink>
      <w:r w:rsidR="00B725D1" w:rsidRPr="00F579E0">
        <w:rPr>
          <w:rFonts w:eastAsia="Times New Roman" w:cs="Times New Roman"/>
          <w:bCs w:val="0"/>
          <w:sz w:val="24"/>
          <w:szCs w:val="24"/>
          <w:bdr w:val="none" w:sz="0" w:space="0" w:color="auto" w:frame="1"/>
          <w:lang w:val="ru-RU" w:eastAsia="ru-RU"/>
        </w:rPr>
        <w:t>.</w:t>
      </w:r>
      <w:proofErr w:type="gramEnd"/>
    </w:p>
    <w:p w:rsidR="001B2A4A" w:rsidRPr="00F579E0" w:rsidRDefault="00B725D1" w:rsidP="001B2A4A">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 xml:space="preserve">1.3. </w:t>
      </w:r>
      <w:r w:rsidR="0092779B" w:rsidRPr="00F579E0">
        <w:rPr>
          <w:rFonts w:eastAsia="Times New Roman" w:cs="Times New Roman"/>
          <w:bCs w:val="0"/>
          <w:sz w:val="24"/>
          <w:szCs w:val="24"/>
          <w:bdr w:val="none" w:sz="0" w:space="0" w:color="auto" w:frame="1"/>
          <w:lang w:val="ru-RU" w:eastAsia="ru-RU"/>
        </w:rPr>
        <w:t>Организатор Конкурса:</w:t>
      </w:r>
      <w:r w:rsidR="00246E68" w:rsidRPr="00F579E0">
        <w:rPr>
          <w:rFonts w:eastAsia="Times New Roman" w:cs="Times New Roman"/>
          <w:bCs w:val="0"/>
          <w:sz w:val="24"/>
          <w:szCs w:val="24"/>
          <w:bdr w:val="none" w:sz="0" w:space="0" w:color="auto" w:frame="1"/>
          <w:lang w:val="ru-RU" w:eastAsia="ru-RU"/>
        </w:rPr>
        <w:t xml:space="preserve"> </w:t>
      </w:r>
      <w:proofErr w:type="spellStart"/>
      <w:r w:rsidR="00246E68" w:rsidRPr="00F579E0">
        <w:rPr>
          <w:rFonts w:eastAsia="Times New Roman" w:cs="Times New Roman"/>
          <w:bCs w:val="0"/>
          <w:sz w:val="24"/>
          <w:szCs w:val="24"/>
          <w:bdr w:val="none" w:sz="0" w:space="0" w:color="auto" w:frame="1"/>
          <w:lang w:val="ru-RU" w:eastAsia="ru-RU"/>
        </w:rPr>
        <w:t>Алейская</w:t>
      </w:r>
      <w:proofErr w:type="spellEnd"/>
      <w:r w:rsidR="00246E68" w:rsidRPr="00F579E0">
        <w:rPr>
          <w:rFonts w:eastAsia="Times New Roman" w:cs="Times New Roman"/>
          <w:bCs w:val="0"/>
          <w:sz w:val="24"/>
          <w:szCs w:val="24"/>
          <w:bdr w:val="none" w:sz="0" w:space="0" w:color="auto" w:frame="1"/>
          <w:lang w:val="ru-RU" w:eastAsia="ru-RU"/>
        </w:rPr>
        <w:t xml:space="preserve"> городская территориальная избирательная комиссия</w:t>
      </w:r>
      <w:r w:rsidR="0024502D" w:rsidRPr="00F579E0">
        <w:rPr>
          <w:rFonts w:eastAsia="Times New Roman" w:cs="Times New Roman"/>
          <w:bCs w:val="0"/>
          <w:sz w:val="24"/>
          <w:szCs w:val="24"/>
          <w:bdr w:val="none" w:sz="0" w:space="0" w:color="auto" w:frame="1"/>
          <w:lang w:val="ru-RU" w:eastAsia="ru-RU"/>
        </w:rPr>
        <w:t xml:space="preserve"> (далее - </w:t>
      </w:r>
      <w:proofErr w:type="spellStart"/>
      <w:r w:rsidR="0024502D" w:rsidRPr="00F579E0">
        <w:rPr>
          <w:rFonts w:eastAsia="Times New Roman" w:cs="Times New Roman"/>
          <w:bCs w:val="0"/>
          <w:sz w:val="24"/>
          <w:szCs w:val="24"/>
          <w:bdr w:val="none" w:sz="0" w:space="0" w:color="auto" w:frame="1"/>
          <w:lang w:val="ru-RU" w:eastAsia="ru-RU"/>
        </w:rPr>
        <w:t>Алейская</w:t>
      </w:r>
      <w:proofErr w:type="spellEnd"/>
      <w:r w:rsidR="0024502D" w:rsidRPr="00F579E0">
        <w:rPr>
          <w:rFonts w:eastAsia="Times New Roman" w:cs="Times New Roman"/>
          <w:bCs w:val="0"/>
          <w:sz w:val="24"/>
          <w:szCs w:val="24"/>
          <w:bdr w:val="none" w:sz="0" w:space="0" w:color="auto" w:frame="1"/>
          <w:lang w:val="ru-RU" w:eastAsia="ru-RU"/>
        </w:rPr>
        <w:t xml:space="preserve"> городская ТИК)</w:t>
      </w:r>
      <w:r w:rsidR="00B81333" w:rsidRPr="00F579E0">
        <w:rPr>
          <w:rFonts w:eastAsia="Times New Roman" w:cs="Times New Roman"/>
          <w:bCs w:val="0"/>
          <w:sz w:val="24"/>
          <w:szCs w:val="24"/>
          <w:bdr w:val="none" w:sz="0" w:space="0" w:color="auto" w:frame="1"/>
          <w:lang w:val="ru-RU" w:eastAsia="ru-RU"/>
        </w:rPr>
        <w:t>.</w:t>
      </w:r>
      <w:r w:rsidR="001B2A4A" w:rsidRPr="00F579E0">
        <w:rPr>
          <w:rFonts w:eastAsia="Times New Roman" w:cs="Times New Roman"/>
          <w:bCs w:val="0"/>
          <w:sz w:val="24"/>
          <w:szCs w:val="24"/>
          <w:bdr w:val="none" w:sz="0" w:space="0" w:color="auto" w:frame="1"/>
          <w:lang w:val="ru-RU" w:eastAsia="ru-RU"/>
        </w:rPr>
        <w:t xml:space="preserve"> </w:t>
      </w:r>
    </w:p>
    <w:p w:rsidR="001B2A4A" w:rsidRPr="00F579E0" w:rsidRDefault="001B2A4A" w:rsidP="001B2A4A">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1.4. Конкурс проводится на территории города Алейска в один тур и без предварительного отбора участников и квалификационных требований.</w:t>
      </w:r>
    </w:p>
    <w:p w:rsidR="001B2A4A" w:rsidRPr="00F579E0" w:rsidRDefault="001B2A4A" w:rsidP="001B2A4A">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 xml:space="preserve">1.5. Предметом Конкурса </w:t>
      </w:r>
      <w:r w:rsidRPr="00F579E0">
        <w:rPr>
          <w:rFonts w:eastAsia="Times New Roman" w:cs="Times New Roman"/>
          <w:sz w:val="24"/>
          <w:szCs w:val="24"/>
          <w:bdr w:val="none" w:sz="0" w:space="0" w:color="auto" w:frame="1"/>
          <w:lang w:val="ru-RU" w:eastAsia="ru-RU"/>
        </w:rPr>
        <w:t>являются информационные материалы «Глоссарий» (презентаци</w:t>
      </w:r>
      <w:r w:rsidR="00F51F0E" w:rsidRPr="00F579E0">
        <w:rPr>
          <w:rFonts w:eastAsia="Times New Roman" w:cs="Times New Roman"/>
          <w:sz w:val="24"/>
          <w:szCs w:val="24"/>
          <w:bdr w:val="none" w:sz="0" w:space="0" w:color="auto" w:frame="1"/>
          <w:lang w:val="ru-RU" w:eastAsia="ru-RU"/>
        </w:rPr>
        <w:t>и</w:t>
      </w:r>
      <w:r w:rsidRPr="00F579E0">
        <w:rPr>
          <w:rFonts w:eastAsia="Times New Roman" w:cs="Times New Roman"/>
          <w:sz w:val="24"/>
          <w:szCs w:val="24"/>
          <w:bdr w:val="none" w:sz="0" w:space="0" w:color="auto" w:frame="1"/>
          <w:lang w:val="ru-RU" w:eastAsia="ru-RU"/>
        </w:rPr>
        <w:t>, видео, мультфильмы, раскрывающие суть основных терминов и понятий, используемых в избирательном праве),</w:t>
      </w:r>
      <w:r w:rsidRPr="00F579E0">
        <w:rPr>
          <w:rFonts w:eastAsia="Times New Roman" w:cs="Times New Roman"/>
          <w:bCs w:val="0"/>
          <w:sz w:val="24"/>
          <w:szCs w:val="24"/>
          <w:bdr w:val="none" w:sz="0" w:space="0" w:color="auto" w:frame="1"/>
          <w:lang w:val="ru-RU" w:eastAsia="ru-RU"/>
        </w:rPr>
        <w:t xml:space="preserve"> присланные участниками, заявившими о своем желании участвовать в Конкурсе и соответствующие требованиям настоящего Положения. </w:t>
      </w:r>
    </w:p>
    <w:p w:rsidR="001B2A4A" w:rsidRPr="00F579E0" w:rsidRDefault="001B2A4A" w:rsidP="001B2A4A">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1.6. Конкурс проводится</w:t>
      </w:r>
      <w:r w:rsidR="00004D51" w:rsidRPr="00F579E0">
        <w:rPr>
          <w:rFonts w:eastAsia="Times New Roman" w:cs="Times New Roman"/>
          <w:bCs w:val="0"/>
          <w:sz w:val="24"/>
          <w:szCs w:val="24"/>
          <w:bdr w:val="none" w:sz="0" w:space="0" w:color="auto" w:frame="1"/>
          <w:lang w:val="ru-RU" w:eastAsia="ru-RU"/>
        </w:rPr>
        <w:t xml:space="preserve"> с использованием основных терминов и понятий Кодекса Алтайского края о выборах, референдуме, отзыве в соответствии с приложением к настоящему Положению. </w:t>
      </w:r>
    </w:p>
    <w:p w:rsidR="001B2A4A" w:rsidRPr="00F579E0" w:rsidRDefault="00004D51" w:rsidP="001B2A4A">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 xml:space="preserve">1.7. </w:t>
      </w:r>
      <w:r w:rsidR="001B2A4A" w:rsidRPr="00F579E0">
        <w:rPr>
          <w:rFonts w:eastAsia="Times New Roman" w:cs="Times New Roman"/>
          <w:bCs w:val="0"/>
          <w:sz w:val="24"/>
          <w:szCs w:val="24"/>
          <w:bdr w:val="none" w:sz="0" w:space="0" w:color="auto" w:frame="1"/>
          <w:lang w:val="ru-RU" w:eastAsia="ru-RU"/>
        </w:rPr>
        <w:t>Конкурс является открытым по составу участников; не является лотереей, не основан на случайном определении победителей, не обусловлен внесением денежных средств, а также не является иной, основанной на риске, азартной игрой.</w:t>
      </w:r>
    </w:p>
    <w:p w:rsidR="001B2A4A" w:rsidRPr="00F579E0" w:rsidRDefault="001B2A4A" w:rsidP="00246E68">
      <w:pPr>
        <w:spacing w:after="0" w:line="240" w:lineRule="auto"/>
        <w:ind w:firstLine="709"/>
        <w:rPr>
          <w:rFonts w:eastAsia="Times New Roman" w:cs="Times New Roman"/>
          <w:bCs w:val="0"/>
          <w:sz w:val="24"/>
          <w:szCs w:val="24"/>
          <w:bdr w:val="none" w:sz="0" w:space="0" w:color="auto" w:frame="1"/>
          <w:lang w:val="ru-RU" w:eastAsia="ru-RU"/>
        </w:rPr>
      </w:pPr>
    </w:p>
    <w:p w:rsidR="0092779B" w:rsidRPr="00F579E0" w:rsidRDefault="0092779B" w:rsidP="001A2828">
      <w:pPr>
        <w:spacing w:after="0" w:line="240" w:lineRule="auto"/>
        <w:jc w:val="center"/>
        <w:rPr>
          <w:rFonts w:eastAsia="Times New Roman" w:cs="Times New Roman"/>
          <w:bCs w:val="0"/>
          <w:sz w:val="24"/>
          <w:szCs w:val="24"/>
          <w:lang w:val="ru-RU" w:eastAsia="ru-RU"/>
        </w:rPr>
      </w:pPr>
      <w:r w:rsidRPr="00F579E0">
        <w:rPr>
          <w:rFonts w:eastAsia="Times New Roman" w:cs="Times New Roman"/>
          <w:b/>
          <w:sz w:val="24"/>
          <w:szCs w:val="24"/>
          <w:bdr w:val="none" w:sz="0" w:space="0" w:color="auto" w:frame="1"/>
          <w:lang w:val="ru-RU" w:eastAsia="ru-RU"/>
        </w:rPr>
        <w:t>2. Цел</w:t>
      </w:r>
      <w:r w:rsidR="00C773A7" w:rsidRPr="00F579E0">
        <w:rPr>
          <w:rFonts w:eastAsia="Times New Roman" w:cs="Times New Roman"/>
          <w:b/>
          <w:sz w:val="24"/>
          <w:szCs w:val="24"/>
          <w:bdr w:val="none" w:sz="0" w:space="0" w:color="auto" w:frame="1"/>
          <w:lang w:val="ru-RU" w:eastAsia="ru-RU"/>
        </w:rPr>
        <w:t>ь</w:t>
      </w:r>
      <w:r w:rsidRPr="00F579E0">
        <w:rPr>
          <w:rFonts w:eastAsia="Times New Roman" w:cs="Times New Roman"/>
          <w:b/>
          <w:sz w:val="24"/>
          <w:szCs w:val="24"/>
          <w:bdr w:val="none" w:sz="0" w:space="0" w:color="auto" w:frame="1"/>
          <w:lang w:val="ru-RU" w:eastAsia="ru-RU"/>
        </w:rPr>
        <w:t xml:space="preserve"> и задачи</w:t>
      </w:r>
    </w:p>
    <w:p w:rsidR="00627044" w:rsidRPr="00F579E0" w:rsidRDefault="0092779B" w:rsidP="00C773A7">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 xml:space="preserve">2.1. Цель – </w:t>
      </w:r>
      <w:r w:rsidR="00627044" w:rsidRPr="00F579E0">
        <w:rPr>
          <w:rFonts w:eastAsia="Times New Roman" w:cs="Times New Roman"/>
          <w:bCs w:val="0"/>
          <w:sz w:val="24"/>
          <w:szCs w:val="24"/>
          <w:bdr w:val="none" w:sz="0" w:space="0" w:color="auto" w:frame="1"/>
          <w:lang w:val="ru-RU" w:eastAsia="ru-RU"/>
        </w:rPr>
        <w:t>реализаци</w:t>
      </w:r>
      <w:r w:rsidR="00C773A7" w:rsidRPr="00F579E0">
        <w:rPr>
          <w:rFonts w:eastAsia="Times New Roman" w:cs="Times New Roman"/>
          <w:bCs w:val="0"/>
          <w:sz w:val="24"/>
          <w:szCs w:val="24"/>
          <w:bdr w:val="none" w:sz="0" w:space="0" w:color="auto" w:frame="1"/>
          <w:lang w:val="ru-RU" w:eastAsia="ru-RU"/>
        </w:rPr>
        <w:t>я</w:t>
      </w:r>
      <w:r w:rsidR="00627044" w:rsidRPr="00F579E0">
        <w:rPr>
          <w:rFonts w:eastAsia="Times New Roman" w:cs="Times New Roman"/>
          <w:bCs w:val="0"/>
          <w:sz w:val="24"/>
          <w:szCs w:val="24"/>
          <w:bdr w:val="none" w:sz="0" w:space="0" w:color="auto" w:frame="1"/>
          <w:lang w:val="ru-RU" w:eastAsia="ru-RU"/>
        </w:rPr>
        <w:t xml:space="preserve"> Плана мероприятий по повышению правовой культуры избирателей (участников референдума) в городе Алейске и мероприятий, связанных с проведением Месячника молодого избирателя на территории города Алейска, совершенствования методов </w:t>
      </w:r>
      <w:proofErr w:type="gramStart"/>
      <w:r w:rsidR="00627044" w:rsidRPr="00F579E0">
        <w:rPr>
          <w:rFonts w:eastAsia="Times New Roman" w:cs="Times New Roman"/>
          <w:bCs w:val="0"/>
          <w:sz w:val="24"/>
          <w:szCs w:val="24"/>
          <w:bdr w:val="none" w:sz="0" w:space="0" w:color="auto" w:frame="1"/>
          <w:lang w:val="ru-RU" w:eastAsia="ru-RU"/>
        </w:rPr>
        <w:t>работы</w:t>
      </w:r>
      <w:proofErr w:type="gramEnd"/>
      <w:r w:rsidR="00627044" w:rsidRPr="00F579E0">
        <w:rPr>
          <w:rFonts w:eastAsia="Times New Roman" w:cs="Times New Roman"/>
          <w:bCs w:val="0"/>
          <w:sz w:val="24"/>
          <w:szCs w:val="24"/>
          <w:bdr w:val="none" w:sz="0" w:space="0" w:color="auto" w:frame="1"/>
          <w:lang w:val="ru-RU" w:eastAsia="ru-RU"/>
        </w:rPr>
        <w:t xml:space="preserve"> по повышению правовой культуры будущих избирателей, попу</w:t>
      </w:r>
      <w:r w:rsidR="00C773A7" w:rsidRPr="00F579E0">
        <w:rPr>
          <w:rFonts w:eastAsia="Times New Roman" w:cs="Times New Roman"/>
          <w:bCs w:val="0"/>
          <w:sz w:val="24"/>
          <w:szCs w:val="24"/>
          <w:bdr w:val="none" w:sz="0" w:space="0" w:color="auto" w:frame="1"/>
          <w:lang w:val="ru-RU" w:eastAsia="ru-RU"/>
        </w:rPr>
        <w:t>ляризации избирательной системы.</w:t>
      </w:r>
    </w:p>
    <w:p w:rsidR="0092779B" w:rsidRPr="00F579E0" w:rsidRDefault="0092779B" w:rsidP="0092779B">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2.2. Задачи:</w:t>
      </w:r>
    </w:p>
    <w:p w:rsidR="0092779B" w:rsidRPr="00F579E0" w:rsidRDefault="0092779B" w:rsidP="0092779B">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 xml:space="preserve">2.2.1. </w:t>
      </w:r>
      <w:r w:rsidR="00F9745F" w:rsidRPr="00F579E0">
        <w:rPr>
          <w:rFonts w:eastAsia="Times New Roman" w:cs="Times New Roman"/>
          <w:bCs w:val="0"/>
          <w:sz w:val="24"/>
          <w:szCs w:val="24"/>
          <w:bdr w:val="none" w:sz="0" w:space="0" w:color="auto" w:frame="1"/>
          <w:lang w:val="ru-RU" w:eastAsia="ru-RU"/>
        </w:rPr>
        <w:t xml:space="preserve">Приобщить максимально возможное количество молодежи, педагогических работников, жителей города к выборам, сформировать у участников конкурса чувства гражданского долга и интереса к выборам, </w:t>
      </w:r>
      <w:r w:rsidR="00CC6855" w:rsidRPr="00F579E0">
        <w:rPr>
          <w:rFonts w:eastAsia="Times New Roman" w:cs="Times New Roman"/>
          <w:bCs w:val="0"/>
          <w:sz w:val="24"/>
          <w:szCs w:val="24"/>
          <w:bdr w:val="none" w:sz="0" w:space="0" w:color="auto" w:frame="1"/>
          <w:lang w:val="ru-RU" w:eastAsia="ru-RU"/>
        </w:rPr>
        <w:t>избирательной</w:t>
      </w:r>
      <w:r w:rsidR="00F9745F" w:rsidRPr="00F579E0">
        <w:rPr>
          <w:rFonts w:eastAsia="Times New Roman" w:cs="Times New Roman"/>
          <w:bCs w:val="0"/>
          <w:sz w:val="24"/>
          <w:szCs w:val="24"/>
          <w:bdr w:val="none" w:sz="0" w:space="0" w:color="auto" w:frame="1"/>
          <w:lang w:val="ru-RU" w:eastAsia="ru-RU"/>
        </w:rPr>
        <w:t xml:space="preserve"> деятельности</w:t>
      </w:r>
      <w:r w:rsidRPr="00F579E0">
        <w:rPr>
          <w:rFonts w:eastAsia="Times New Roman" w:cs="Times New Roman"/>
          <w:bCs w:val="0"/>
          <w:sz w:val="24"/>
          <w:szCs w:val="24"/>
          <w:bdr w:val="none" w:sz="0" w:space="0" w:color="auto" w:frame="1"/>
          <w:lang w:val="ru-RU" w:eastAsia="ru-RU"/>
        </w:rPr>
        <w:t>.</w:t>
      </w:r>
    </w:p>
    <w:p w:rsidR="0092779B" w:rsidRPr="00F579E0" w:rsidRDefault="0092779B" w:rsidP="0092779B">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lastRenderedPageBreak/>
        <w:t xml:space="preserve">2.2.2. Создание условий для </w:t>
      </w:r>
      <w:r w:rsidR="00C773A7" w:rsidRPr="00F579E0">
        <w:rPr>
          <w:rFonts w:eastAsia="Times New Roman" w:cs="Times New Roman"/>
          <w:bCs w:val="0"/>
          <w:sz w:val="24"/>
          <w:szCs w:val="24"/>
          <w:bdr w:val="none" w:sz="0" w:space="0" w:color="auto" w:frame="1"/>
          <w:lang w:val="ru-RU" w:eastAsia="ru-RU"/>
        </w:rPr>
        <w:t>изучения и освоения воспитанниками образовательных учреждений</w:t>
      </w:r>
      <w:r w:rsidR="00F9745F" w:rsidRPr="00F579E0">
        <w:rPr>
          <w:rFonts w:eastAsia="Times New Roman" w:cs="Times New Roman"/>
          <w:bCs w:val="0"/>
          <w:sz w:val="24"/>
          <w:szCs w:val="24"/>
          <w:bdr w:val="none" w:sz="0" w:space="0" w:color="auto" w:frame="1"/>
          <w:lang w:val="ru-RU" w:eastAsia="ru-RU"/>
        </w:rPr>
        <w:t>, молодеж</w:t>
      </w:r>
      <w:r w:rsidR="00B725D1" w:rsidRPr="00F579E0">
        <w:rPr>
          <w:rFonts w:eastAsia="Times New Roman" w:cs="Times New Roman"/>
          <w:bCs w:val="0"/>
          <w:sz w:val="24"/>
          <w:szCs w:val="24"/>
          <w:bdr w:val="none" w:sz="0" w:space="0" w:color="auto" w:frame="1"/>
          <w:lang w:val="ru-RU" w:eastAsia="ru-RU"/>
        </w:rPr>
        <w:t>ью</w:t>
      </w:r>
      <w:r w:rsidR="00F9745F" w:rsidRPr="00F579E0">
        <w:rPr>
          <w:rFonts w:eastAsia="Times New Roman" w:cs="Times New Roman"/>
          <w:bCs w:val="0"/>
          <w:sz w:val="24"/>
          <w:szCs w:val="24"/>
          <w:bdr w:val="none" w:sz="0" w:space="0" w:color="auto" w:frame="1"/>
          <w:lang w:val="ru-RU" w:eastAsia="ru-RU"/>
        </w:rPr>
        <w:t>, избирателями,</w:t>
      </w:r>
      <w:r w:rsidR="00C773A7" w:rsidRPr="00F579E0">
        <w:rPr>
          <w:rFonts w:eastAsia="Times New Roman" w:cs="Times New Roman"/>
          <w:bCs w:val="0"/>
          <w:sz w:val="24"/>
          <w:szCs w:val="24"/>
          <w:bdr w:val="none" w:sz="0" w:space="0" w:color="auto" w:frame="1"/>
          <w:lang w:val="ru-RU" w:eastAsia="ru-RU"/>
        </w:rPr>
        <w:t xml:space="preserve"> основ избирательного законодательства через термины и понятия;</w:t>
      </w:r>
    </w:p>
    <w:p w:rsidR="00C773A7" w:rsidRPr="00F579E0" w:rsidRDefault="0092779B" w:rsidP="0092779B">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2.2.3.</w:t>
      </w:r>
      <w:r w:rsidR="00C773A7" w:rsidRPr="00F579E0">
        <w:rPr>
          <w:rFonts w:eastAsia="Times New Roman" w:cs="Times New Roman"/>
          <w:bCs w:val="0"/>
          <w:sz w:val="24"/>
          <w:szCs w:val="24"/>
          <w:bdr w:val="none" w:sz="0" w:space="0" w:color="auto" w:frame="1"/>
          <w:lang w:val="ru-RU" w:eastAsia="ru-RU"/>
        </w:rPr>
        <w:t xml:space="preserve"> Акцентирование внимания на важности активного участия молодежи</w:t>
      </w:r>
      <w:r w:rsidR="00B725D1" w:rsidRPr="00F579E0">
        <w:rPr>
          <w:rFonts w:eastAsia="Times New Roman" w:cs="Times New Roman"/>
          <w:bCs w:val="0"/>
          <w:sz w:val="24"/>
          <w:szCs w:val="24"/>
          <w:bdr w:val="none" w:sz="0" w:space="0" w:color="auto" w:frame="1"/>
          <w:lang w:val="ru-RU" w:eastAsia="ru-RU"/>
        </w:rPr>
        <w:t xml:space="preserve">, </w:t>
      </w:r>
      <w:r w:rsidR="00C773A7" w:rsidRPr="00F579E0">
        <w:rPr>
          <w:rFonts w:eastAsia="Times New Roman" w:cs="Times New Roman"/>
          <w:bCs w:val="0"/>
          <w:sz w:val="24"/>
          <w:szCs w:val="24"/>
          <w:bdr w:val="none" w:sz="0" w:space="0" w:color="auto" w:frame="1"/>
          <w:lang w:val="ru-RU" w:eastAsia="ru-RU"/>
        </w:rPr>
        <w:t xml:space="preserve"> в выборах, ответственного и осознанного подхода к голосованию, изучения избирательного права;</w:t>
      </w:r>
    </w:p>
    <w:p w:rsidR="0092779B" w:rsidRPr="00F579E0" w:rsidRDefault="00C773A7" w:rsidP="0092779B">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2.2.4.</w:t>
      </w:r>
      <w:r w:rsidR="0092779B" w:rsidRPr="00F579E0">
        <w:rPr>
          <w:rFonts w:eastAsia="Times New Roman" w:cs="Times New Roman"/>
          <w:bCs w:val="0"/>
          <w:sz w:val="24"/>
          <w:szCs w:val="24"/>
          <w:bdr w:val="none" w:sz="0" w:space="0" w:color="auto" w:frame="1"/>
          <w:lang w:val="ru-RU" w:eastAsia="ru-RU"/>
        </w:rPr>
        <w:t xml:space="preserve"> Реализация творческого потенциала подрастающего поколения </w:t>
      </w:r>
      <w:r w:rsidR="00DC18DB" w:rsidRPr="00F579E0">
        <w:rPr>
          <w:rFonts w:eastAsia="Times New Roman" w:cs="Times New Roman"/>
          <w:bCs w:val="0"/>
          <w:sz w:val="24"/>
          <w:szCs w:val="24"/>
          <w:bdr w:val="none" w:sz="0" w:space="0" w:color="auto" w:frame="1"/>
          <w:lang w:val="ru-RU" w:eastAsia="ru-RU"/>
        </w:rPr>
        <w:t>города</w:t>
      </w:r>
      <w:r w:rsidRPr="00F579E0">
        <w:rPr>
          <w:rFonts w:eastAsia="Times New Roman" w:cs="Times New Roman"/>
          <w:bCs w:val="0"/>
          <w:sz w:val="24"/>
          <w:szCs w:val="24"/>
          <w:bdr w:val="none" w:sz="0" w:space="0" w:color="auto" w:frame="1"/>
          <w:lang w:val="ru-RU" w:eastAsia="ru-RU"/>
        </w:rPr>
        <w:t>, а также расширения кругозора молодых и будущих избирателей;</w:t>
      </w:r>
    </w:p>
    <w:p w:rsidR="00627044" w:rsidRPr="00F579E0" w:rsidRDefault="00C773A7" w:rsidP="00C773A7">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2.2.5. П</w:t>
      </w:r>
      <w:r w:rsidR="00627044" w:rsidRPr="00F579E0">
        <w:rPr>
          <w:rFonts w:eastAsia="Times New Roman" w:cs="Times New Roman"/>
          <w:bCs w:val="0"/>
          <w:sz w:val="24"/>
          <w:szCs w:val="24"/>
          <w:bdr w:val="none" w:sz="0" w:space="0" w:color="auto" w:frame="1"/>
          <w:lang w:val="ru-RU" w:eastAsia="ru-RU"/>
        </w:rPr>
        <w:t>оддержка педагогов, ведущих работу в области повышения правовой культуры.</w:t>
      </w:r>
    </w:p>
    <w:p w:rsidR="00627044" w:rsidRPr="00F579E0" w:rsidRDefault="00627044" w:rsidP="00DC18DB">
      <w:pPr>
        <w:spacing w:after="0" w:line="240" w:lineRule="auto"/>
        <w:ind w:firstLine="709"/>
        <w:rPr>
          <w:rFonts w:eastAsia="Times New Roman" w:cs="Times New Roman"/>
          <w:bCs w:val="0"/>
          <w:sz w:val="24"/>
          <w:szCs w:val="24"/>
          <w:lang w:val="ru-RU" w:eastAsia="ru-RU"/>
        </w:rPr>
      </w:pPr>
    </w:p>
    <w:p w:rsidR="0092779B" w:rsidRPr="00F579E0" w:rsidRDefault="0092779B" w:rsidP="001A2828">
      <w:pPr>
        <w:spacing w:after="0" w:line="240" w:lineRule="auto"/>
        <w:jc w:val="center"/>
        <w:rPr>
          <w:rFonts w:eastAsia="Times New Roman" w:cs="Times New Roman"/>
          <w:bCs w:val="0"/>
          <w:sz w:val="24"/>
          <w:szCs w:val="24"/>
          <w:lang w:val="ru-RU" w:eastAsia="ru-RU"/>
        </w:rPr>
      </w:pPr>
      <w:r w:rsidRPr="00F579E0">
        <w:rPr>
          <w:rFonts w:eastAsia="Times New Roman" w:cs="Times New Roman"/>
          <w:b/>
          <w:sz w:val="24"/>
          <w:szCs w:val="24"/>
          <w:bdr w:val="none" w:sz="0" w:space="0" w:color="auto" w:frame="1"/>
          <w:lang w:val="ru-RU" w:eastAsia="ru-RU"/>
        </w:rPr>
        <w:t>3. Руководство Конкурсом</w:t>
      </w:r>
    </w:p>
    <w:p w:rsidR="0092779B" w:rsidRPr="00F579E0" w:rsidRDefault="0092779B" w:rsidP="0092779B">
      <w:pPr>
        <w:spacing w:after="0" w:line="240" w:lineRule="auto"/>
        <w:ind w:firstLine="709"/>
        <w:rPr>
          <w:rFonts w:eastAsia="Times New Roman" w:cs="Times New Roman"/>
          <w:bCs w:val="0"/>
          <w:sz w:val="24"/>
          <w:szCs w:val="24"/>
          <w:lang w:val="ru-RU" w:eastAsia="ru-RU"/>
        </w:rPr>
      </w:pPr>
      <w:r w:rsidRPr="00F579E0">
        <w:rPr>
          <w:rFonts w:eastAsia="Times New Roman" w:cs="Times New Roman"/>
          <w:bCs w:val="0"/>
          <w:sz w:val="24"/>
          <w:szCs w:val="24"/>
          <w:bdr w:val="none" w:sz="0" w:space="0" w:color="auto" w:frame="1"/>
          <w:lang w:val="ru-RU" w:eastAsia="ru-RU"/>
        </w:rPr>
        <w:t>3.1. Общее руководство Конкурсом осуществляется</w:t>
      </w:r>
      <w:r w:rsidR="0021725E" w:rsidRPr="00F579E0">
        <w:rPr>
          <w:rFonts w:eastAsia="Times New Roman" w:cs="Times New Roman"/>
          <w:bCs w:val="0"/>
          <w:sz w:val="24"/>
          <w:szCs w:val="24"/>
          <w:bdr w:val="none" w:sz="0" w:space="0" w:color="auto" w:frame="1"/>
          <w:lang w:val="ru-RU" w:eastAsia="ru-RU"/>
        </w:rPr>
        <w:t xml:space="preserve"> </w:t>
      </w:r>
      <w:proofErr w:type="spellStart"/>
      <w:r w:rsidR="0021725E" w:rsidRPr="00F579E0">
        <w:rPr>
          <w:rFonts w:eastAsia="Times New Roman" w:cs="Times New Roman"/>
          <w:bCs w:val="0"/>
          <w:sz w:val="24"/>
          <w:szCs w:val="24"/>
          <w:bdr w:val="none" w:sz="0" w:space="0" w:color="auto" w:frame="1"/>
          <w:lang w:val="ru-RU" w:eastAsia="ru-RU"/>
        </w:rPr>
        <w:t>Алейской</w:t>
      </w:r>
      <w:proofErr w:type="spellEnd"/>
      <w:r w:rsidR="0021725E" w:rsidRPr="00F579E0">
        <w:rPr>
          <w:rFonts w:eastAsia="Times New Roman" w:cs="Times New Roman"/>
          <w:bCs w:val="0"/>
          <w:sz w:val="24"/>
          <w:szCs w:val="24"/>
          <w:bdr w:val="none" w:sz="0" w:space="0" w:color="auto" w:frame="1"/>
          <w:lang w:val="ru-RU" w:eastAsia="ru-RU"/>
        </w:rPr>
        <w:t xml:space="preserve"> городской </w:t>
      </w:r>
      <w:r w:rsidR="0024502D" w:rsidRPr="00F579E0">
        <w:rPr>
          <w:rFonts w:eastAsia="Times New Roman" w:cs="Times New Roman"/>
          <w:bCs w:val="0"/>
          <w:sz w:val="24"/>
          <w:szCs w:val="24"/>
          <w:bdr w:val="none" w:sz="0" w:space="0" w:color="auto" w:frame="1"/>
          <w:lang w:val="ru-RU" w:eastAsia="ru-RU"/>
        </w:rPr>
        <w:t>ТИК</w:t>
      </w:r>
      <w:r w:rsidR="00797353" w:rsidRPr="00F579E0">
        <w:rPr>
          <w:sz w:val="24"/>
          <w:szCs w:val="24"/>
          <w:lang w:val="ru-RU"/>
        </w:rPr>
        <w:t xml:space="preserve"> </w:t>
      </w:r>
      <w:r w:rsidRPr="00F579E0">
        <w:rPr>
          <w:rFonts w:eastAsia="Times New Roman" w:cs="Times New Roman"/>
          <w:bCs w:val="0"/>
          <w:sz w:val="24"/>
          <w:szCs w:val="24"/>
          <w:bdr w:val="none" w:sz="0" w:space="0" w:color="auto" w:frame="1"/>
          <w:lang w:val="ru-RU" w:eastAsia="ru-RU"/>
        </w:rPr>
        <w:t xml:space="preserve">(далее – Оргкомитет). Контактное лицо: </w:t>
      </w:r>
      <w:r w:rsidR="0021725E" w:rsidRPr="00F579E0">
        <w:rPr>
          <w:rFonts w:eastAsia="Times New Roman" w:cs="Times New Roman"/>
          <w:bCs w:val="0"/>
          <w:sz w:val="24"/>
          <w:szCs w:val="24"/>
          <w:bdr w:val="none" w:sz="0" w:space="0" w:color="auto" w:frame="1"/>
          <w:lang w:val="ru-RU" w:eastAsia="ru-RU"/>
        </w:rPr>
        <w:t>Смагина Татьяна Васильевна</w:t>
      </w:r>
      <w:r w:rsidR="00714176" w:rsidRPr="00F579E0">
        <w:rPr>
          <w:rFonts w:eastAsia="Times New Roman" w:cs="Times New Roman"/>
          <w:bCs w:val="0"/>
          <w:sz w:val="24"/>
          <w:szCs w:val="24"/>
          <w:bdr w:val="none" w:sz="0" w:space="0" w:color="auto" w:frame="1"/>
          <w:lang w:val="ru-RU" w:eastAsia="ru-RU"/>
        </w:rPr>
        <w:t xml:space="preserve">   </w:t>
      </w:r>
      <w:r w:rsidR="0041071C" w:rsidRPr="00F579E0">
        <w:rPr>
          <w:rFonts w:eastAsia="Times New Roman" w:cs="Times New Roman"/>
          <w:bCs w:val="0"/>
          <w:sz w:val="24"/>
          <w:szCs w:val="24"/>
          <w:bdr w:val="none" w:sz="0" w:space="0" w:color="auto" w:frame="1"/>
          <w:lang w:val="ru-RU" w:eastAsia="ru-RU"/>
        </w:rPr>
        <w:t>(8</w:t>
      </w:r>
      <w:r w:rsidR="0021725E" w:rsidRPr="00F579E0">
        <w:rPr>
          <w:rFonts w:eastAsia="Times New Roman" w:cs="Times New Roman"/>
          <w:bCs w:val="0"/>
          <w:sz w:val="24"/>
          <w:szCs w:val="24"/>
          <w:bdr w:val="none" w:sz="0" w:space="0" w:color="auto" w:frame="1"/>
          <w:lang w:eastAsia="ru-RU"/>
        </w:rPr>
        <w:t> </w:t>
      </w:r>
      <w:r w:rsidR="0041071C" w:rsidRPr="00F579E0">
        <w:rPr>
          <w:rFonts w:eastAsia="Times New Roman" w:cs="Times New Roman"/>
          <w:bCs w:val="0"/>
          <w:sz w:val="24"/>
          <w:szCs w:val="24"/>
          <w:bdr w:val="none" w:sz="0" w:space="0" w:color="auto" w:frame="1"/>
          <w:lang w:val="ru-RU" w:eastAsia="ru-RU"/>
        </w:rPr>
        <w:t>9</w:t>
      </w:r>
      <w:r w:rsidR="0021725E" w:rsidRPr="00F579E0">
        <w:rPr>
          <w:rFonts w:eastAsia="Times New Roman" w:cs="Times New Roman"/>
          <w:bCs w:val="0"/>
          <w:sz w:val="24"/>
          <w:szCs w:val="24"/>
          <w:bdr w:val="none" w:sz="0" w:space="0" w:color="auto" w:frame="1"/>
          <w:lang w:val="ru-RU" w:eastAsia="ru-RU"/>
        </w:rPr>
        <w:t>13 273 08 97</w:t>
      </w:r>
      <w:r w:rsidR="0041071C" w:rsidRPr="00F579E0">
        <w:rPr>
          <w:rFonts w:eastAsia="Times New Roman" w:cs="Times New Roman"/>
          <w:bCs w:val="0"/>
          <w:sz w:val="24"/>
          <w:szCs w:val="24"/>
          <w:bdr w:val="none" w:sz="0" w:space="0" w:color="auto" w:frame="1"/>
          <w:lang w:val="ru-RU" w:eastAsia="ru-RU"/>
        </w:rPr>
        <w:t>)</w:t>
      </w:r>
      <w:r w:rsidR="00714176" w:rsidRPr="00F579E0">
        <w:rPr>
          <w:rFonts w:eastAsia="Times New Roman" w:cs="Times New Roman"/>
          <w:bCs w:val="0"/>
          <w:sz w:val="24"/>
          <w:szCs w:val="24"/>
          <w:bdr w:val="none" w:sz="0" w:space="0" w:color="auto" w:frame="1"/>
          <w:lang w:val="ru-RU" w:eastAsia="ru-RU"/>
        </w:rPr>
        <w:t>.</w:t>
      </w:r>
    </w:p>
    <w:p w:rsidR="0092779B" w:rsidRPr="00F579E0" w:rsidRDefault="0092779B" w:rsidP="0092779B">
      <w:pPr>
        <w:spacing w:after="0" w:line="240" w:lineRule="auto"/>
        <w:ind w:firstLine="709"/>
        <w:rPr>
          <w:rFonts w:eastAsia="Times New Roman" w:cs="Times New Roman"/>
          <w:bCs w:val="0"/>
          <w:sz w:val="24"/>
          <w:szCs w:val="24"/>
          <w:lang w:val="ru-RU" w:eastAsia="ru-RU"/>
        </w:rPr>
      </w:pPr>
      <w:r w:rsidRPr="00F579E0">
        <w:rPr>
          <w:rFonts w:eastAsia="Times New Roman" w:cs="Times New Roman"/>
          <w:bCs w:val="0"/>
          <w:sz w:val="24"/>
          <w:szCs w:val="24"/>
          <w:bdr w:val="none" w:sz="0" w:space="0" w:color="auto" w:frame="1"/>
          <w:lang w:val="ru-RU" w:eastAsia="ru-RU"/>
        </w:rPr>
        <w:t xml:space="preserve">3.2. Оргкомитет проводит работу по подготовке и проведению Конкурса </w:t>
      </w:r>
      <w:r w:rsidR="00D1794A" w:rsidRPr="00F579E0">
        <w:rPr>
          <w:rFonts w:eastAsia="Times New Roman" w:cs="Times New Roman"/>
          <w:bCs w:val="0"/>
          <w:sz w:val="24"/>
          <w:szCs w:val="24"/>
          <w:bdr w:val="none" w:sz="0" w:space="0" w:color="auto" w:frame="1"/>
          <w:lang w:val="ru-RU" w:eastAsia="ru-RU"/>
        </w:rPr>
        <w:t>в городе Алейске</w:t>
      </w:r>
      <w:r w:rsidRPr="00F579E0">
        <w:rPr>
          <w:rFonts w:eastAsia="Times New Roman" w:cs="Times New Roman"/>
          <w:bCs w:val="0"/>
          <w:sz w:val="24"/>
          <w:szCs w:val="24"/>
          <w:bdr w:val="none" w:sz="0" w:space="0" w:color="auto" w:frame="1"/>
          <w:lang w:val="ru-RU" w:eastAsia="ru-RU"/>
        </w:rPr>
        <w:t>.</w:t>
      </w:r>
    </w:p>
    <w:p w:rsidR="0092779B" w:rsidRPr="00F579E0" w:rsidRDefault="0092779B" w:rsidP="0092779B">
      <w:pPr>
        <w:spacing w:after="0" w:line="240" w:lineRule="auto"/>
        <w:ind w:firstLine="709"/>
        <w:rPr>
          <w:rFonts w:eastAsia="Times New Roman" w:cs="Times New Roman"/>
          <w:bCs w:val="0"/>
          <w:sz w:val="24"/>
          <w:szCs w:val="24"/>
          <w:lang w:val="ru-RU" w:eastAsia="ru-RU"/>
        </w:rPr>
      </w:pPr>
      <w:r w:rsidRPr="00F579E0">
        <w:rPr>
          <w:rFonts w:eastAsia="Times New Roman" w:cs="Times New Roman"/>
          <w:bCs w:val="0"/>
          <w:sz w:val="24"/>
          <w:szCs w:val="24"/>
          <w:bdr w:val="none" w:sz="0" w:space="0" w:color="auto" w:frame="1"/>
          <w:lang w:val="ru-RU" w:eastAsia="ru-RU"/>
        </w:rPr>
        <w:t>3.3. Комиссия Конкурса подводит итоги проведения Конкурса и определяет победителей Конкурса.</w:t>
      </w:r>
    </w:p>
    <w:p w:rsidR="0092779B" w:rsidRPr="00F579E0" w:rsidRDefault="0092779B" w:rsidP="0092779B">
      <w:pPr>
        <w:spacing w:after="0" w:line="240" w:lineRule="auto"/>
        <w:ind w:firstLine="709"/>
        <w:rPr>
          <w:rFonts w:eastAsia="Times New Roman" w:cs="Times New Roman"/>
          <w:bCs w:val="0"/>
          <w:sz w:val="24"/>
          <w:szCs w:val="24"/>
          <w:lang w:val="ru-RU" w:eastAsia="ru-RU"/>
        </w:rPr>
      </w:pPr>
      <w:r w:rsidRPr="00F579E0">
        <w:rPr>
          <w:rFonts w:eastAsia="Times New Roman" w:cs="Times New Roman"/>
          <w:bCs w:val="0"/>
          <w:sz w:val="24"/>
          <w:szCs w:val="24"/>
          <w:bdr w:val="none" w:sz="0" w:space="0" w:color="auto" w:frame="1"/>
          <w:lang w:val="ru-RU" w:eastAsia="ru-RU"/>
        </w:rPr>
        <w:t>3.4. Состав комиссии Конкурса утверждает Оргкомитет.</w:t>
      </w:r>
    </w:p>
    <w:p w:rsidR="00D1794A" w:rsidRPr="00F579E0" w:rsidRDefault="00D1794A" w:rsidP="0092779B">
      <w:pPr>
        <w:spacing w:after="0" w:line="240" w:lineRule="auto"/>
        <w:ind w:firstLine="709"/>
        <w:jc w:val="center"/>
        <w:rPr>
          <w:rFonts w:eastAsia="Times New Roman" w:cs="Times New Roman"/>
          <w:b/>
          <w:sz w:val="24"/>
          <w:szCs w:val="24"/>
          <w:bdr w:val="none" w:sz="0" w:space="0" w:color="auto" w:frame="1"/>
          <w:lang w:val="ru-RU" w:eastAsia="ru-RU"/>
        </w:rPr>
      </w:pPr>
    </w:p>
    <w:p w:rsidR="0092779B" w:rsidRPr="00F579E0" w:rsidRDefault="0092779B" w:rsidP="0024502D">
      <w:pPr>
        <w:spacing w:after="0" w:line="240" w:lineRule="auto"/>
        <w:jc w:val="center"/>
        <w:rPr>
          <w:rFonts w:eastAsia="Times New Roman" w:cs="Times New Roman"/>
          <w:bCs w:val="0"/>
          <w:sz w:val="24"/>
          <w:szCs w:val="24"/>
          <w:lang w:val="ru-RU" w:eastAsia="ru-RU"/>
        </w:rPr>
      </w:pPr>
      <w:r w:rsidRPr="00F579E0">
        <w:rPr>
          <w:rFonts w:eastAsia="Times New Roman" w:cs="Times New Roman"/>
          <w:b/>
          <w:sz w:val="24"/>
          <w:szCs w:val="24"/>
          <w:bdr w:val="none" w:sz="0" w:space="0" w:color="auto" w:frame="1"/>
          <w:lang w:val="ru-RU" w:eastAsia="ru-RU"/>
        </w:rPr>
        <w:t>4. Сроки проведения</w:t>
      </w:r>
    </w:p>
    <w:p w:rsidR="0092779B" w:rsidRPr="00F579E0" w:rsidRDefault="0092779B" w:rsidP="0092779B">
      <w:pPr>
        <w:spacing w:after="0" w:line="240" w:lineRule="auto"/>
        <w:ind w:firstLine="709"/>
        <w:rPr>
          <w:rFonts w:eastAsia="Times New Roman" w:cs="Times New Roman"/>
          <w:bCs w:val="0"/>
          <w:sz w:val="24"/>
          <w:szCs w:val="24"/>
          <w:bdr w:val="none" w:sz="0" w:space="0" w:color="auto" w:frame="1"/>
          <w:lang w:val="ru-RU" w:eastAsia="ru-RU"/>
        </w:rPr>
      </w:pPr>
      <w:r w:rsidRPr="00F579E0">
        <w:rPr>
          <w:rFonts w:eastAsia="Times New Roman" w:cs="Times New Roman"/>
          <w:bCs w:val="0"/>
          <w:sz w:val="24"/>
          <w:szCs w:val="24"/>
          <w:bdr w:val="none" w:sz="0" w:space="0" w:color="auto" w:frame="1"/>
          <w:lang w:val="ru-RU" w:eastAsia="ru-RU"/>
        </w:rPr>
        <w:t xml:space="preserve">Конкурс проводится в период с </w:t>
      </w:r>
      <w:r w:rsidR="00F51F0E" w:rsidRPr="00F579E0">
        <w:rPr>
          <w:rFonts w:eastAsia="Times New Roman" w:cs="Times New Roman"/>
          <w:bCs w:val="0"/>
          <w:sz w:val="24"/>
          <w:szCs w:val="24"/>
          <w:bdr w:val="none" w:sz="0" w:space="0" w:color="auto" w:frame="1"/>
          <w:lang w:val="ru-RU" w:eastAsia="ru-RU"/>
        </w:rPr>
        <w:t>3</w:t>
      </w:r>
      <w:r w:rsidRPr="00F579E0">
        <w:rPr>
          <w:rFonts w:eastAsia="Times New Roman" w:cs="Times New Roman"/>
          <w:bCs w:val="0"/>
          <w:sz w:val="24"/>
          <w:szCs w:val="24"/>
          <w:bdr w:val="none" w:sz="0" w:space="0" w:color="auto" w:frame="1"/>
          <w:lang w:val="ru-RU" w:eastAsia="ru-RU"/>
        </w:rPr>
        <w:t xml:space="preserve"> по </w:t>
      </w:r>
      <w:r w:rsidR="00F51F0E" w:rsidRPr="00F579E0">
        <w:rPr>
          <w:rFonts w:eastAsia="Times New Roman" w:cs="Times New Roman"/>
          <w:bCs w:val="0"/>
          <w:sz w:val="24"/>
          <w:szCs w:val="24"/>
          <w:bdr w:val="none" w:sz="0" w:space="0" w:color="auto" w:frame="1"/>
          <w:lang w:val="ru-RU" w:eastAsia="ru-RU"/>
        </w:rPr>
        <w:t>1</w:t>
      </w:r>
      <w:r w:rsidR="003F634F" w:rsidRPr="00F579E0">
        <w:rPr>
          <w:rFonts w:eastAsia="Times New Roman" w:cs="Times New Roman"/>
          <w:bCs w:val="0"/>
          <w:sz w:val="24"/>
          <w:szCs w:val="24"/>
          <w:bdr w:val="none" w:sz="0" w:space="0" w:color="auto" w:frame="1"/>
          <w:lang w:val="ru-RU" w:eastAsia="ru-RU"/>
        </w:rPr>
        <w:t>7 марта</w:t>
      </w:r>
      <w:r w:rsidRPr="00F579E0">
        <w:rPr>
          <w:rFonts w:eastAsia="Times New Roman" w:cs="Times New Roman"/>
          <w:bCs w:val="0"/>
          <w:sz w:val="24"/>
          <w:szCs w:val="24"/>
          <w:bdr w:val="none" w:sz="0" w:space="0" w:color="auto" w:frame="1"/>
          <w:lang w:val="ru-RU" w:eastAsia="ru-RU"/>
        </w:rPr>
        <w:t xml:space="preserve"> 202</w:t>
      </w:r>
      <w:r w:rsidR="00D1794A" w:rsidRPr="00F579E0">
        <w:rPr>
          <w:rFonts w:eastAsia="Times New Roman" w:cs="Times New Roman"/>
          <w:bCs w:val="0"/>
          <w:sz w:val="24"/>
          <w:szCs w:val="24"/>
          <w:bdr w:val="none" w:sz="0" w:space="0" w:color="auto" w:frame="1"/>
          <w:lang w:val="ru-RU" w:eastAsia="ru-RU"/>
        </w:rPr>
        <w:t>5</w:t>
      </w:r>
      <w:r w:rsidRPr="00F579E0">
        <w:rPr>
          <w:rFonts w:eastAsia="Times New Roman" w:cs="Times New Roman"/>
          <w:bCs w:val="0"/>
          <w:sz w:val="24"/>
          <w:szCs w:val="24"/>
          <w:bdr w:val="none" w:sz="0" w:space="0" w:color="auto" w:frame="1"/>
          <w:lang w:val="ru-RU" w:eastAsia="ru-RU"/>
        </w:rPr>
        <w:t xml:space="preserve"> года. Сроки проведения Конкурса могут быть изменены по представлению Оргкомитета путём внесения изменений в настоящее Положение.</w:t>
      </w:r>
    </w:p>
    <w:p w:rsidR="00D1794A" w:rsidRPr="00F579E0" w:rsidRDefault="00D1794A" w:rsidP="00F9745F">
      <w:pPr>
        <w:spacing w:after="0" w:line="240" w:lineRule="auto"/>
        <w:ind w:firstLine="709"/>
        <w:rPr>
          <w:rFonts w:eastAsia="Times New Roman" w:cs="Times New Roman"/>
          <w:bCs w:val="0"/>
          <w:sz w:val="24"/>
          <w:szCs w:val="24"/>
          <w:bdr w:val="none" w:sz="0" w:space="0" w:color="auto" w:frame="1"/>
          <w:lang w:val="ru-RU" w:eastAsia="ru-RU"/>
        </w:rPr>
      </w:pPr>
    </w:p>
    <w:p w:rsidR="00A80312" w:rsidRPr="00F579E0" w:rsidRDefault="00A80312" w:rsidP="00A80312">
      <w:pPr>
        <w:pStyle w:val="a5"/>
        <w:numPr>
          <w:ilvl w:val="0"/>
          <w:numId w:val="8"/>
        </w:numPr>
        <w:spacing w:after="0" w:line="240" w:lineRule="auto"/>
        <w:jc w:val="center"/>
        <w:textAlignment w:val="baseline"/>
        <w:rPr>
          <w:sz w:val="24"/>
          <w:szCs w:val="24"/>
          <w:lang w:eastAsia="ru-RU"/>
        </w:rPr>
      </w:pPr>
      <w:proofErr w:type="spellStart"/>
      <w:r w:rsidRPr="00F579E0">
        <w:rPr>
          <w:b/>
          <w:sz w:val="24"/>
          <w:szCs w:val="24"/>
          <w:bdr w:val="none" w:sz="0" w:space="0" w:color="auto" w:frame="1"/>
          <w:lang w:eastAsia="ru-RU"/>
        </w:rPr>
        <w:t>Участники</w:t>
      </w:r>
      <w:proofErr w:type="spellEnd"/>
      <w:r w:rsidRPr="00F579E0">
        <w:rPr>
          <w:b/>
          <w:sz w:val="24"/>
          <w:szCs w:val="24"/>
          <w:bdr w:val="none" w:sz="0" w:space="0" w:color="auto" w:frame="1"/>
          <w:lang w:eastAsia="ru-RU"/>
        </w:rPr>
        <w:t xml:space="preserve"> </w:t>
      </w:r>
      <w:proofErr w:type="spellStart"/>
      <w:r w:rsidRPr="00F579E0">
        <w:rPr>
          <w:b/>
          <w:sz w:val="24"/>
          <w:szCs w:val="24"/>
          <w:bdr w:val="none" w:sz="0" w:space="0" w:color="auto" w:frame="1"/>
          <w:lang w:eastAsia="ru-RU"/>
        </w:rPr>
        <w:t>Конкурса</w:t>
      </w:r>
      <w:proofErr w:type="spellEnd"/>
    </w:p>
    <w:p w:rsidR="00A80312" w:rsidRPr="00F579E0" w:rsidRDefault="00A80312" w:rsidP="00A80312">
      <w:pPr>
        <w:pStyle w:val="a6"/>
        <w:spacing w:before="0" w:beforeAutospacing="0" w:after="0" w:afterAutospacing="0"/>
        <w:ind w:firstLine="709"/>
        <w:jc w:val="both"/>
      </w:pPr>
      <w:r w:rsidRPr="00F579E0">
        <w:t xml:space="preserve">5.1. Конкурс проводится в заочной форме. </w:t>
      </w:r>
    </w:p>
    <w:p w:rsidR="00A80312" w:rsidRPr="00F579E0" w:rsidRDefault="00A80312" w:rsidP="00A80312">
      <w:pPr>
        <w:pStyle w:val="a6"/>
        <w:spacing w:before="0" w:beforeAutospacing="0" w:after="0" w:afterAutospacing="0"/>
        <w:ind w:firstLine="709"/>
        <w:jc w:val="both"/>
      </w:pPr>
      <w:r w:rsidRPr="00F579E0">
        <w:t>5.2. В Конкурсе принимают участие:</w:t>
      </w:r>
    </w:p>
    <w:p w:rsidR="00A80312" w:rsidRPr="00F579E0" w:rsidRDefault="00A80312" w:rsidP="00A80312">
      <w:pPr>
        <w:pStyle w:val="a6"/>
        <w:spacing w:before="0" w:beforeAutospacing="0" w:after="0" w:afterAutospacing="0"/>
        <w:ind w:firstLine="709"/>
        <w:jc w:val="both"/>
      </w:pPr>
      <w:r w:rsidRPr="00F579E0">
        <w:t xml:space="preserve">- воспитанники образовательных учреждений города Алейска, а также студенты </w:t>
      </w:r>
      <w:proofErr w:type="spellStart"/>
      <w:r w:rsidRPr="00F579E0">
        <w:t>Алейского</w:t>
      </w:r>
      <w:proofErr w:type="spellEnd"/>
      <w:r w:rsidRPr="00F579E0">
        <w:t xml:space="preserve"> технологического техникума;</w:t>
      </w:r>
    </w:p>
    <w:p w:rsidR="00A80312" w:rsidRPr="00F579E0" w:rsidRDefault="00A80312" w:rsidP="00A80312">
      <w:pPr>
        <w:pStyle w:val="a6"/>
        <w:spacing w:before="0" w:beforeAutospacing="0" w:after="0" w:afterAutospacing="0"/>
        <w:ind w:firstLine="709"/>
        <w:jc w:val="both"/>
      </w:pPr>
      <w:r w:rsidRPr="00F579E0">
        <w:t>- молодежь в возрасте от 18 до 35 лет;</w:t>
      </w:r>
    </w:p>
    <w:p w:rsidR="00A80312" w:rsidRPr="00F579E0" w:rsidRDefault="00A80312" w:rsidP="00A80312">
      <w:pPr>
        <w:pStyle w:val="a6"/>
        <w:spacing w:before="0" w:beforeAutospacing="0" w:after="0" w:afterAutospacing="0"/>
        <w:ind w:firstLine="709"/>
        <w:jc w:val="both"/>
      </w:pPr>
      <w:r w:rsidRPr="00F579E0">
        <w:t xml:space="preserve">- работники учреждений дошкольного, среднего и дополнительного образования. </w:t>
      </w:r>
    </w:p>
    <w:p w:rsidR="00A80312" w:rsidRPr="00F579E0" w:rsidRDefault="00A80312" w:rsidP="00A80312">
      <w:pPr>
        <w:pStyle w:val="a6"/>
        <w:spacing w:before="0" w:beforeAutospacing="0" w:after="0" w:afterAutospacing="0"/>
        <w:ind w:firstLine="709"/>
        <w:jc w:val="both"/>
      </w:pPr>
      <w:r w:rsidRPr="00F579E0">
        <w:t>4.3. Возраст участников не ограничен.</w:t>
      </w:r>
    </w:p>
    <w:p w:rsidR="00A80312" w:rsidRPr="00F579E0" w:rsidRDefault="00A80312" w:rsidP="00A80312">
      <w:pPr>
        <w:spacing w:after="0" w:line="240" w:lineRule="auto"/>
        <w:textAlignment w:val="baseline"/>
        <w:rPr>
          <w:rFonts w:eastAsia="Times New Roman" w:cs="Times New Roman"/>
          <w:b/>
          <w:sz w:val="24"/>
          <w:szCs w:val="24"/>
          <w:bdr w:val="none" w:sz="0" w:space="0" w:color="auto" w:frame="1"/>
          <w:lang w:val="ru-RU" w:eastAsia="ru-RU"/>
        </w:rPr>
      </w:pPr>
    </w:p>
    <w:p w:rsidR="00A80312" w:rsidRPr="00F579E0" w:rsidRDefault="00A80312" w:rsidP="00A80312">
      <w:pPr>
        <w:pStyle w:val="a5"/>
        <w:numPr>
          <w:ilvl w:val="0"/>
          <w:numId w:val="8"/>
        </w:numPr>
        <w:spacing w:after="0" w:line="240" w:lineRule="auto"/>
        <w:jc w:val="center"/>
        <w:textAlignment w:val="baseline"/>
        <w:rPr>
          <w:sz w:val="24"/>
          <w:szCs w:val="24"/>
          <w:lang w:val="ru-RU" w:eastAsia="ru-RU"/>
        </w:rPr>
      </w:pPr>
      <w:r w:rsidRPr="00F579E0">
        <w:rPr>
          <w:b/>
          <w:sz w:val="24"/>
          <w:szCs w:val="24"/>
          <w:bdr w:val="none" w:sz="0" w:space="0" w:color="auto" w:frame="1"/>
          <w:lang w:val="ru-RU" w:eastAsia="ru-RU"/>
        </w:rPr>
        <w:t>Условия приема работ на Конкурс и сроки проведения</w:t>
      </w:r>
    </w:p>
    <w:p w:rsidR="00A80312" w:rsidRPr="00F579E0" w:rsidRDefault="00A80312"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6.1. Сроки приема работ на Конкурс </w:t>
      </w:r>
      <w:r w:rsidRPr="00F579E0">
        <w:rPr>
          <w:rFonts w:eastAsia="Times New Roman" w:cs="Times New Roman"/>
          <w:b/>
          <w:sz w:val="24"/>
          <w:szCs w:val="24"/>
          <w:bdr w:val="none" w:sz="0" w:space="0" w:color="auto" w:frame="1"/>
          <w:lang w:val="ru-RU" w:eastAsia="ru-RU"/>
        </w:rPr>
        <w:t xml:space="preserve">с </w:t>
      </w:r>
      <w:r w:rsidR="00F51F0E" w:rsidRPr="00F579E0">
        <w:rPr>
          <w:rFonts w:eastAsia="Times New Roman" w:cs="Times New Roman"/>
          <w:b/>
          <w:sz w:val="24"/>
          <w:szCs w:val="24"/>
          <w:bdr w:val="none" w:sz="0" w:space="0" w:color="auto" w:frame="1"/>
          <w:lang w:val="ru-RU" w:eastAsia="ru-RU"/>
        </w:rPr>
        <w:t>3</w:t>
      </w:r>
      <w:r w:rsidRPr="00F579E0">
        <w:rPr>
          <w:rFonts w:eastAsia="Times New Roman" w:cs="Times New Roman"/>
          <w:b/>
          <w:sz w:val="24"/>
          <w:szCs w:val="24"/>
          <w:bdr w:val="none" w:sz="0" w:space="0" w:color="auto" w:frame="1"/>
          <w:lang w:val="ru-RU" w:eastAsia="ru-RU"/>
        </w:rPr>
        <w:t xml:space="preserve"> по </w:t>
      </w:r>
      <w:r w:rsidR="00F51F0E" w:rsidRPr="00F579E0">
        <w:rPr>
          <w:rFonts w:eastAsia="Times New Roman" w:cs="Times New Roman"/>
          <w:b/>
          <w:sz w:val="24"/>
          <w:szCs w:val="24"/>
          <w:bdr w:val="none" w:sz="0" w:space="0" w:color="auto" w:frame="1"/>
          <w:lang w:val="ru-RU" w:eastAsia="ru-RU"/>
        </w:rPr>
        <w:t>1</w:t>
      </w:r>
      <w:r w:rsidRPr="00F579E0">
        <w:rPr>
          <w:rFonts w:eastAsia="Times New Roman" w:cs="Times New Roman"/>
          <w:b/>
          <w:sz w:val="24"/>
          <w:szCs w:val="24"/>
          <w:bdr w:val="none" w:sz="0" w:space="0" w:color="auto" w:frame="1"/>
          <w:lang w:val="ru-RU" w:eastAsia="ru-RU"/>
        </w:rPr>
        <w:t>7 марта 2025 года (включительно)</w:t>
      </w:r>
      <w:r w:rsidRPr="00F579E0">
        <w:rPr>
          <w:rFonts w:eastAsia="Times New Roman" w:cs="Times New Roman"/>
          <w:sz w:val="24"/>
          <w:szCs w:val="24"/>
          <w:lang w:val="ru-RU" w:eastAsia="ru-RU"/>
        </w:rPr>
        <w:t>.</w:t>
      </w:r>
    </w:p>
    <w:p w:rsidR="00A80312" w:rsidRPr="00F579E0" w:rsidRDefault="000A0506"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6</w:t>
      </w:r>
      <w:r w:rsidR="00A80312" w:rsidRPr="00F579E0">
        <w:rPr>
          <w:rFonts w:eastAsia="Times New Roman" w:cs="Times New Roman"/>
          <w:sz w:val="24"/>
          <w:szCs w:val="24"/>
          <w:lang w:val="ru-RU" w:eastAsia="ru-RU"/>
        </w:rPr>
        <w:t>.2. Участие в Конкурсе осуществляется посредством предоставления автором работы Заявки и Материалов в адрес Организатора Конкурса.</w:t>
      </w:r>
    </w:p>
    <w:p w:rsidR="00A80312" w:rsidRPr="00F579E0" w:rsidRDefault="000A0506"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6</w:t>
      </w:r>
      <w:r w:rsidR="00A80312" w:rsidRPr="00F579E0">
        <w:rPr>
          <w:rFonts w:eastAsia="Times New Roman" w:cs="Times New Roman"/>
          <w:sz w:val="24"/>
          <w:szCs w:val="24"/>
          <w:lang w:val="ru-RU" w:eastAsia="ru-RU"/>
        </w:rPr>
        <w:t xml:space="preserve">.3. На Конкурс принимаются </w:t>
      </w:r>
      <w:r w:rsidRPr="00F579E0">
        <w:rPr>
          <w:rFonts w:eastAsia="Times New Roman" w:cs="Times New Roman"/>
          <w:sz w:val="24"/>
          <w:szCs w:val="24"/>
          <w:lang w:val="ru-RU" w:eastAsia="ru-RU"/>
        </w:rPr>
        <w:t>информационные</w:t>
      </w:r>
      <w:r w:rsidR="00A80312" w:rsidRPr="00F579E0">
        <w:rPr>
          <w:rFonts w:eastAsia="Times New Roman" w:cs="Times New Roman"/>
          <w:sz w:val="24"/>
          <w:szCs w:val="24"/>
          <w:lang w:val="ru-RU" w:eastAsia="ru-RU"/>
        </w:rPr>
        <w:t xml:space="preserve"> материалы (</w:t>
      </w:r>
      <w:r w:rsidRPr="00F579E0">
        <w:rPr>
          <w:rFonts w:eastAsia="Times New Roman" w:cs="Times New Roman"/>
          <w:sz w:val="24"/>
          <w:szCs w:val="24"/>
          <w:lang w:val="ru-RU" w:eastAsia="ru-RU"/>
        </w:rPr>
        <w:t>презентаци</w:t>
      </w:r>
      <w:r w:rsidR="00F51F0E" w:rsidRPr="00F579E0">
        <w:rPr>
          <w:rFonts w:eastAsia="Times New Roman" w:cs="Times New Roman"/>
          <w:sz w:val="24"/>
          <w:szCs w:val="24"/>
          <w:lang w:val="ru-RU" w:eastAsia="ru-RU"/>
        </w:rPr>
        <w:t>и</w:t>
      </w:r>
      <w:r w:rsidRPr="00F579E0">
        <w:rPr>
          <w:rFonts w:eastAsia="Times New Roman" w:cs="Times New Roman"/>
          <w:sz w:val="24"/>
          <w:szCs w:val="24"/>
          <w:lang w:val="ru-RU" w:eastAsia="ru-RU"/>
        </w:rPr>
        <w:t>, видео, мультфильмы, раскрывающие суть основных терминов и понятий, используемых в избирательном праве</w:t>
      </w:r>
      <w:r w:rsidR="00A80312" w:rsidRPr="00F579E0">
        <w:rPr>
          <w:rFonts w:eastAsia="Times New Roman" w:cs="Times New Roman"/>
          <w:sz w:val="24"/>
          <w:szCs w:val="24"/>
          <w:lang w:val="ru-RU" w:eastAsia="ru-RU"/>
        </w:rPr>
        <w:t>).</w:t>
      </w:r>
    </w:p>
    <w:p w:rsidR="00A80312" w:rsidRPr="00F579E0" w:rsidRDefault="000A0506" w:rsidP="00A80312">
      <w:pPr>
        <w:spacing w:after="0" w:line="240" w:lineRule="auto"/>
        <w:ind w:left="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6</w:t>
      </w:r>
      <w:r w:rsidR="00A80312" w:rsidRPr="00F579E0">
        <w:rPr>
          <w:rFonts w:eastAsia="Times New Roman" w:cs="Times New Roman"/>
          <w:sz w:val="24"/>
          <w:szCs w:val="24"/>
          <w:lang w:val="ru-RU" w:eastAsia="ru-RU"/>
        </w:rPr>
        <w:t>.4. Для участия в конкурсе Участнику необходимо:</w:t>
      </w:r>
    </w:p>
    <w:p w:rsidR="00A80312" w:rsidRPr="00F579E0" w:rsidRDefault="00A80312" w:rsidP="00A80312">
      <w:pPr>
        <w:numPr>
          <w:ilvl w:val="1"/>
          <w:numId w:val="5"/>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bdr w:val="none" w:sz="0" w:space="0" w:color="auto" w:frame="1"/>
          <w:lang w:val="ru-RU" w:eastAsia="ru-RU"/>
        </w:rPr>
        <w:t xml:space="preserve">прислать конкурсный Материал на </w:t>
      </w:r>
      <w:r w:rsidRPr="00F579E0">
        <w:rPr>
          <w:rFonts w:eastAsia="Times New Roman" w:cs="Times New Roman"/>
          <w:sz w:val="24"/>
          <w:szCs w:val="24"/>
          <w:bdr w:val="none" w:sz="0" w:space="0" w:color="auto" w:frame="1"/>
          <w:lang w:eastAsia="ru-RU"/>
        </w:rPr>
        <w:t>e</w:t>
      </w:r>
      <w:r w:rsidRPr="00F579E0">
        <w:rPr>
          <w:rFonts w:eastAsia="Times New Roman" w:cs="Times New Roman"/>
          <w:sz w:val="24"/>
          <w:szCs w:val="24"/>
          <w:bdr w:val="none" w:sz="0" w:space="0" w:color="auto" w:frame="1"/>
          <w:lang w:val="ru-RU" w:eastAsia="ru-RU"/>
        </w:rPr>
        <w:t>-</w:t>
      </w:r>
      <w:r w:rsidRPr="00F579E0">
        <w:rPr>
          <w:rFonts w:eastAsia="Times New Roman" w:cs="Times New Roman"/>
          <w:sz w:val="24"/>
          <w:szCs w:val="24"/>
          <w:bdr w:val="none" w:sz="0" w:space="0" w:color="auto" w:frame="1"/>
          <w:lang w:eastAsia="ru-RU"/>
        </w:rPr>
        <w:t>mail</w:t>
      </w:r>
      <w:r w:rsidRPr="00F579E0">
        <w:rPr>
          <w:rFonts w:eastAsia="Times New Roman" w:cs="Times New Roman"/>
          <w:sz w:val="24"/>
          <w:szCs w:val="24"/>
          <w:bdr w:val="none" w:sz="0" w:space="0" w:color="auto" w:frame="1"/>
          <w:lang w:val="ru-RU" w:eastAsia="ru-RU"/>
        </w:rPr>
        <w:t>:</w:t>
      </w:r>
      <w:r w:rsidR="00F51F0E" w:rsidRPr="00F579E0">
        <w:rPr>
          <w:rFonts w:eastAsia="Times New Roman" w:cs="Times New Roman"/>
          <w:sz w:val="24"/>
          <w:szCs w:val="24"/>
          <w:bdr w:val="none" w:sz="0" w:space="0" w:color="auto" w:frame="1"/>
          <w:lang w:val="ru-RU" w:eastAsia="ru-RU"/>
        </w:rPr>
        <w:t xml:space="preserve"> </w:t>
      </w:r>
      <w:hyperlink r:id="rId9" w:history="1">
        <w:r w:rsidRPr="00F579E0">
          <w:rPr>
            <w:rStyle w:val="a9"/>
            <w:rFonts w:eastAsia="Times New Roman" w:cs="Times New Roman"/>
            <w:color w:val="auto"/>
            <w:sz w:val="24"/>
            <w:szCs w:val="24"/>
            <w:lang w:val="ru-RU" w:eastAsia="ru-RU"/>
          </w:rPr>
          <w:t>22</w:t>
        </w:r>
        <w:r w:rsidRPr="00F579E0">
          <w:rPr>
            <w:rStyle w:val="a9"/>
            <w:rFonts w:eastAsia="Times New Roman" w:cs="Times New Roman"/>
            <w:color w:val="auto"/>
            <w:sz w:val="24"/>
            <w:szCs w:val="24"/>
            <w:lang w:eastAsia="ru-RU"/>
          </w:rPr>
          <w:t>t</w:t>
        </w:r>
        <w:r w:rsidRPr="00F579E0">
          <w:rPr>
            <w:rStyle w:val="a9"/>
            <w:rFonts w:eastAsia="Times New Roman" w:cs="Times New Roman"/>
            <w:color w:val="auto"/>
            <w:sz w:val="24"/>
            <w:szCs w:val="24"/>
            <w:lang w:val="ru-RU" w:eastAsia="ru-RU"/>
          </w:rPr>
          <w:t>001@</w:t>
        </w:r>
        <w:r w:rsidRPr="00F579E0">
          <w:rPr>
            <w:rStyle w:val="a9"/>
            <w:rFonts w:eastAsia="Times New Roman" w:cs="Times New Roman"/>
            <w:color w:val="auto"/>
            <w:sz w:val="24"/>
            <w:szCs w:val="24"/>
            <w:lang w:eastAsia="ru-RU"/>
          </w:rPr>
          <w:t>altkik</w:t>
        </w:r>
        <w:r w:rsidRPr="00F579E0">
          <w:rPr>
            <w:rStyle w:val="a9"/>
            <w:rFonts w:eastAsia="Times New Roman" w:cs="Times New Roman"/>
            <w:color w:val="auto"/>
            <w:sz w:val="24"/>
            <w:szCs w:val="24"/>
            <w:lang w:val="ru-RU" w:eastAsia="ru-RU"/>
          </w:rPr>
          <w:t>.</w:t>
        </w:r>
        <w:r w:rsidRPr="00F579E0">
          <w:rPr>
            <w:rStyle w:val="a9"/>
            <w:rFonts w:eastAsia="Times New Roman" w:cs="Times New Roman"/>
            <w:color w:val="auto"/>
            <w:sz w:val="24"/>
            <w:szCs w:val="24"/>
            <w:lang w:eastAsia="ru-RU"/>
          </w:rPr>
          <w:t>ru</w:t>
        </w:r>
      </w:hyperlink>
      <w:r w:rsidR="00F51F0E" w:rsidRPr="00F579E0">
        <w:rPr>
          <w:rStyle w:val="a9"/>
          <w:rFonts w:eastAsia="Times New Roman" w:cs="Times New Roman"/>
          <w:color w:val="auto"/>
          <w:sz w:val="24"/>
          <w:szCs w:val="24"/>
          <w:lang w:val="ru-RU" w:eastAsia="ru-RU"/>
        </w:rPr>
        <w:t xml:space="preserve"> </w:t>
      </w:r>
      <w:r w:rsidR="00F51F0E" w:rsidRPr="00F579E0">
        <w:rPr>
          <w:rFonts w:eastAsia="Times New Roman" w:cs="Times New Roman"/>
          <w:sz w:val="24"/>
          <w:szCs w:val="24"/>
          <w:lang w:val="ru-RU" w:eastAsia="ru-RU"/>
        </w:rPr>
        <w:t xml:space="preserve">или </w:t>
      </w:r>
      <w:hyperlink r:id="rId10" w:history="1">
        <w:r w:rsidR="00F51F0E" w:rsidRPr="00F579E0">
          <w:rPr>
            <w:rStyle w:val="a9"/>
            <w:rFonts w:eastAsia="Times New Roman" w:cs="Times New Roman"/>
            <w:sz w:val="24"/>
            <w:szCs w:val="24"/>
            <w:lang w:eastAsia="ru-RU"/>
          </w:rPr>
          <w:t>smagina</w:t>
        </w:r>
        <w:r w:rsidR="00F51F0E" w:rsidRPr="00F579E0">
          <w:rPr>
            <w:rStyle w:val="a9"/>
            <w:rFonts w:eastAsia="Times New Roman" w:cs="Times New Roman"/>
            <w:sz w:val="24"/>
            <w:szCs w:val="24"/>
            <w:lang w:val="ru-RU" w:eastAsia="ru-RU"/>
          </w:rPr>
          <w:t>.09@</w:t>
        </w:r>
        <w:r w:rsidR="00F51F0E" w:rsidRPr="00F579E0">
          <w:rPr>
            <w:rStyle w:val="a9"/>
            <w:rFonts w:eastAsia="Times New Roman" w:cs="Times New Roman"/>
            <w:sz w:val="24"/>
            <w:szCs w:val="24"/>
            <w:lang w:eastAsia="ru-RU"/>
          </w:rPr>
          <w:t>mail</w:t>
        </w:r>
        <w:r w:rsidR="00F51F0E" w:rsidRPr="00F579E0">
          <w:rPr>
            <w:rStyle w:val="a9"/>
            <w:rFonts w:eastAsia="Times New Roman" w:cs="Times New Roman"/>
            <w:sz w:val="24"/>
            <w:szCs w:val="24"/>
            <w:lang w:val="ru-RU" w:eastAsia="ru-RU"/>
          </w:rPr>
          <w:t>.</w:t>
        </w:r>
        <w:proofErr w:type="spellStart"/>
        <w:r w:rsidR="00F51F0E" w:rsidRPr="00F579E0">
          <w:rPr>
            <w:rStyle w:val="a9"/>
            <w:rFonts w:eastAsia="Times New Roman" w:cs="Times New Roman"/>
            <w:sz w:val="24"/>
            <w:szCs w:val="24"/>
            <w:lang w:eastAsia="ru-RU"/>
          </w:rPr>
          <w:t>ru</w:t>
        </w:r>
        <w:proofErr w:type="spellEnd"/>
      </w:hyperlink>
      <w:r w:rsidR="00F51F0E" w:rsidRPr="00F579E0">
        <w:rPr>
          <w:rFonts w:eastAsia="Times New Roman" w:cs="Times New Roman"/>
          <w:sz w:val="24"/>
          <w:szCs w:val="24"/>
          <w:lang w:val="ru-RU" w:eastAsia="ru-RU"/>
        </w:rPr>
        <w:t xml:space="preserve"> </w:t>
      </w:r>
      <w:r w:rsidRPr="00F579E0">
        <w:rPr>
          <w:rFonts w:eastAsia="Times New Roman" w:cs="Times New Roman"/>
          <w:sz w:val="24"/>
          <w:szCs w:val="24"/>
          <w:bdr w:val="none" w:sz="0" w:space="0" w:color="auto" w:frame="1"/>
          <w:lang w:val="ru-RU" w:eastAsia="ru-RU"/>
        </w:rPr>
        <w:t xml:space="preserve">вместе </w:t>
      </w:r>
      <w:hyperlink r:id="rId11" w:history="1">
        <w:r w:rsidRPr="00F579E0">
          <w:rPr>
            <w:rFonts w:eastAsia="Times New Roman" w:cs="Times New Roman"/>
            <w:sz w:val="24"/>
            <w:szCs w:val="24"/>
            <w:bdr w:val="none" w:sz="0" w:space="0" w:color="auto" w:frame="1"/>
            <w:lang w:val="ru-RU" w:eastAsia="ru-RU"/>
          </w:rPr>
          <w:t>с конкурсной заявкой, отсканированной (сфотографированной) и подписанной Конкурсантом</w:t>
        </w:r>
      </w:hyperlink>
      <w:r w:rsidRPr="00F579E0">
        <w:rPr>
          <w:rFonts w:eastAsia="Times New Roman" w:cs="Times New Roman"/>
          <w:sz w:val="24"/>
          <w:szCs w:val="24"/>
          <w:bdr w:val="none" w:sz="0" w:space="0" w:color="auto" w:frame="1"/>
          <w:lang w:val="ru-RU" w:eastAsia="ru-RU"/>
        </w:rPr>
        <w:t>.</w:t>
      </w:r>
    </w:p>
    <w:p w:rsidR="00A80312" w:rsidRPr="00F579E0" w:rsidRDefault="000A0506"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6</w:t>
      </w:r>
      <w:r w:rsidR="00A80312" w:rsidRPr="00F579E0">
        <w:rPr>
          <w:rFonts w:eastAsia="Times New Roman" w:cs="Times New Roman"/>
          <w:sz w:val="24"/>
          <w:szCs w:val="24"/>
          <w:lang w:val="ru-RU" w:eastAsia="ru-RU"/>
        </w:rPr>
        <w:t>.5. В конкурсной заявке (форма — в приложении настоящего Положения) указываются следующие данные:</w:t>
      </w:r>
    </w:p>
    <w:p w:rsidR="00A80312" w:rsidRPr="00F579E0" w:rsidRDefault="000A0506" w:rsidP="000A0506">
      <w:pPr>
        <w:spacing w:after="0" w:line="240" w:lineRule="auto"/>
        <w:ind w:left="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 </w:t>
      </w:r>
      <w:r w:rsidR="00A80312" w:rsidRPr="00F579E0">
        <w:rPr>
          <w:rFonts w:eastAsia="Times New Roman" w:cs="Times New Roman"/>
          <w:sz w:val="24"/>
          <w:szCs w:val="24"/>
          <w:lang w:val="ru-RU" w:eastAsia="ru-RU"/>
        </w:rPr>
        <w:t>фамилия, имя, отчество, дата рождения конкурсанта;</w:t>
      </w:r>
    </w:p>
    <w:p w:rsidR="00A80312" w:rsidRPr="00F579E0" w:rsidRDefault="000A0506" w:rsidP="000A0506">
      <w:pPr>
        <w:spacing w:after="0" w:line="240" w:lineRule="auto"/>
        <w:ind w:left="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 </w:t>
      </w:r>
      <w:r w:rsidR="00A80312" w:rsidRPr="00F579E0">
        <w:rPr>
          <w:rFonts w:eastAsia="Times New Roman" w:cs="Times New Roman"/>
          <w:sz w:val="24"/>
          <w:szCs w:val="24"/>
          <w:lang w:val="ru-RU" w:eastAsia="ru-RU"/>
        </w:rPr>
        <w:t>место работы или учебы, должность (с указанием подразделения);</w:t>
      </w:r>
    </w:p>
    <w:p w:rsidR="00A80312" w:rsidRPr="00F579E0" w:rsidRDefault="000A0506" w:rsidP="000A0506">
      <w:pPr>
        <w:spacing w:after="0" w:line="240" w:lineRule="auto"/>
        <w:ind w:left="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 </w:t>
      </w:r>
      <w:r w:rsidR="00A80312" w:rsidRPr="00F579E0">
        <w:rPr>
          <w:rFonts w:eastAsia="Times New Roman" w:cs="Times New Roman"/>
          <w:sz w:val="24"/>
          <w:szCs w:val="24"/>
          <w:lang w:val="ru-RU" w:eastAsia="ru-RU"/>
        </w:rPr>
        <w:t>контактные телефоны конкурсанта, адрес электронной почты.</w:t>
      </w:r>
    </w:p>
    <w:p w:rsidR="00A80312" w:rsidRPr="00F579E0" w:rsidRDefault="000A0506" w:rsidP="00A80312">
      <w:pPr>
        <w:spacing w:after="0" w:line="240" w:lineRule="auto"/>
        <w:ind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6</w:t>
      </w:r>
      <w:r w:rsidR="00A80312" w:rsidRPr="00F579E0">
        <w:rPr>
          <w:rFonts w:eastAsia="Times New Roman" w:cs="Times New Roman"/>
          <w:sz w:val="24"/>
          <w:szCs w:val="24"/>
          <w:lang w:val="ru-RU" w:eastAsia="ru-RU"/>
        </w:rPr>
        <w:t>.6. Заявка, оформляемая юридическим лицом, подписывается руководителем и заверяется печатью организации, представляющей творческую работу автора на Конкурс.</w:t>
      </w:r>
    </w:p>
    <w:p w:rsidR="00A80312" w:rsidRPr="00F579E0" w:rsidRDefault="000A0506" w:rsidP="00A80312">
      <w:pPr>
        <w:spacing w:after="0" w:line="240" w:lineRule="auto"/>
        <w:ind w:left="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lastRenderedPageBreak/>
        <w:t>6</w:t>
      </w:r>
      <w:r w:rsidR="00A80312" w:rsidRPr="00F579E0">
        <w:rPr>
          <w:rFonts w:eastAsia="Times New Roman" w:cs="Times New Roman"/>
          <w:sz w:val="24"/>
          <w:szCs w:val="24"/>
          <w:lang w:val="ru-RU" w:eastAsia="ru-RU"/>
        </w:rPr>
        <w:t>.7. На Конкурс не допускаются:</w:t>
      </w:r>
    </w:p>
    <w:p w:rsidR="00A80312" w:rsidRPr="00F579E0" w:rsidRDefault="000A0506" w:rsidP="000A0506">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 </w:t>
      </w:r>
      <w:r w:rsidR="00A80312" w:rsidRPr="00F579E0">
        <w:rPr>
          <w:rFonts w:eastAsia="Times New Roman" w:cs="Times New Roman"/>
          <w:sz w:val="24"/>
          <w:szCs w:val="24"/>
          <w:lang w:val="ru-RU" w:eastAsia="ru-RU"/>
        </w:rPr>
        <w:t>информационные материалы, имеющие рекламный характер и те, которые могут быть признаны неинформативными;</w:t>
      </w:r>
    </w:p>
    <w:p w:rsidR="00A80312" w:rsidRPr="00F579E0" w:rsidRDefault="000A0506" w:rsidP="000A0506">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 </w:t>
      </w:r>
      <w:r w:rsidR="00A80312" w:rsidRPr="00F579E0">
        <w:rPr>
          <w:rFonts w:eastAsia="Times New Roman" w:cs="Times New Roman"/>
          <w:sz w:val="24"/>
          <w:szCs w:val="24"/>
          <w:lang w:val="ru-RU" w:eastAsia="ru-RU"/>
        </w:rPr>
        <w:t>материалы, в которых присутствуют технические ошибки, ненормативная лексика, призывы к экстремизму;</w:t>
      </w:r>
    </w:p>
    <w:p w:rsidR="00A80312" w:rsidRPr="00F579E0" w:rsidRDefault="000A0506" w:rsidP="000A0506">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 </w:t>
      </w:r>
      <w:r w:rsidR="00A80312" w:rsidRPr="00F579E0">
        <w:rPr>
          <w:rFonts w:eastAsia="Times New Roman" w:cs="Times New Roman"/>
          <w:sz w:val="24"/>
          <w:szCs w:val="24"/>
          <w:lang w:val="ru-RU" w:eastAsia="ru-RU"/>
        </w:rPr>
        <w:t>материалы, которые были написаны (сняты) другим человеком или группой людей, в том числе по заказу. В случае обнаружения подлога материал снимается с конкурса.</w:t>
      </w:r>
    </w:p>
    <w:p w:rsidR="00A80312" w:rsidRPr="00F579E0" w:rsidRDefault="000A0506"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6</w:t>
      </w:r>
      <w:r w:rsidR="00A80312" w:rsidRPr="00F579E0">
        <w:rPr>
          <w:rFonts w:eastAsia="Times New Roman" w:cs="Times New Roman"/>
          <w:sz w:val="24"/>
          <w:szCs w:val="24"/>
          <w:lang w:val="ru-RU" w:eastAsia="ru-RU"/>
        </w:rPr>
        <w:t xml:space="preserve">.8. Количество работ, представленных на участие в Конкурсе от одного Участника, не ограничивается. </w:t>
      </w:r>
    </w:p>
    <w:p w:rsidR="00A80312" w:rsidRPr="00F579E0" w:rsidRDefault="000A0506"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6</w:t>
      </w:r>
      <w:r w:rsidR="00A80312" w:rsidRPr="00F579E0">
        <w:rPr>
          <w:rFonts w:eastAsia="Times New Roman" w:cs="Times New Roman"/>
          <w:sz w:val="24"/>
          <w:szCs w:val="24"/>
          <w:lang w:val="ru-RU" w:eastAsia="ru-RU"/>
        </w:rPr>
        <w:t xml:space="preserve">.9. Участник имеет право внести изменения в конкурсную заявку или отозвать ее, сообщив Организатору на </w:t>
      </w:r>
      <w:r w:rsidR="00F51F0E" w:rsidRPr="00F579E0">
        <w:rPr>
          <w:rFonts w:eastAsia="Times New Roman" w:cs="Times New Roman"/>
          <w:sz w:val="24"/>
          <w:szCs w:val="24"/>
          <w:bdr w:val="none" w:sz="0" w:space="0" w:color="auto" w:frame="1"/>
          <w:lang w:eastAsia="ru-RU"/>
        </w:rPr>
        <w:t>e</w:t>
      </w:r>
      <w:r w:rsidR="00F51F0E" w:rsidRPr="00F579E0">
        <w:rPr>
          <w:rFonts w:eastAsia="Times New Roman" w:cs="Times New Roman"/>
          <w:sz w:val="24"/>
          <w:szCs w:val="24"/>
          <w:bdr w:val="none" w:sz="0" w:space="0" w:color="auto" w:frame="1"/>
          <w:lang w:val="ru-RU" w:eastAsia="ru-RU"/>
        </w:rPr>
        <w:t>-</w:t>
      </w:r>
      <w:r w:rsidR="00F51F0E" w:rsidRPr="00F579E0">
        <w:rPr>
          <w:rFonts w:eastAsia="Times New Roman" w:cs="Times New Roman"/>
          <w:sz w:val="24"/>
          <w:szCs w:val="24"/>
          <w:bdr w:val="none" w:sz="0" w:space="0" w:color="auto" w:frame="1"/>
          <w:lang w:eastAsia="ru-RU"/>
        </w:rPr>
        <w:t>mail</w:t>
      </w:r>
      <w:r w:rsidR="00F51F0E" w:rsidRPr="00F579E0">
        <w:rPr>
          <w:rFonts w:eastAsia="Times New Roman" w:cs="Times New Roman"/>
          <w:sz w:val="24"/>
          <w:szCs w:val="24"/>
          <w:bdr w:val="none" w:sz="0" w:space="0" w:color="auto" w:frame="1"/>
          <w:lang w:val="ru-RU" w:eastAsia="ru-RU"/>
        </w:rPr>
        <w:t xml:space="preserve">: </w:t>
      </w:r>
      <w:hyperlink r:id="rId12" w:history="1">
        <w:r w:rsidR="00A80312" w:rsidRPr="00F579E0">
          <w:rPr>
            <w:rStyle w:val="a9"/>
            <w:rFonts w:eastAsia="Times New Roman" w:cs="Times New Roman"/>
            <w:color w:val="auto"/>
            <w:sz w:val="24"/>
            <w:szCs w:val="24"/>
            <w:lang w:val="ru-RU" w:eastAsia="ru-RU"/>
          </w:rPr>
          <w:t>22</w:t>
        </w:r>
        <w:r w:rsidR="00A80312" w:rsidRPr="00F579E0">
          <w:rPr>
            <w:rStyle w:val="a9"/>
            <w:rFonts w:eastAsia="Times New Roman" w:cs="Times New Roman"/>
            <w:color w:val="auto"/>
            <w:sz w:val="24"/>
            <w:szCs w:val="24"/>
            <w:lang w:eastAsia="ru-RU"/>
          </w:rPr>
          <w:t>t</w:t>
        </w:r>
        <w:r w:rsidR="00A80312" w:rsidRPr="00F579E0">
          <w:rPr>
            <w:rStyle w:val="a9"/>
            <w:rFonts w:eastAsia="Times New Roman" w:cs="Times New Roman"/>
            <w:color w:val="auto"/>
            <w:sz w:val="24"/>
            <w:szCs w:val="24"/>
            <w:lang w:val="ru-RU" w:eastAsia="ru-RU"/>
          </w:rPr>
          <w:t>001@</w:t>
        </w:r>
        <w:r w:rsidR="00A80312" w:rsidRPr="00F579E0">
          <w:rPr>
            <w:rStyle w:val="a9"/>
            <w:rFonts w:eastAsia="Times New Roman" w:cs="Times New Roman"/>
            <w:color w:val="auto"/>
            <w:sz w:val="24"/>
            <w:szCs w:val="24"/>
            <w:lang w:eastAsia="ru-RU"/>
          </w:rPr>
          <w:t>altkik</w:t>
        </w:r>
        <w:r w:rsidR="00A80312" w:rsidRPr="00F579E0">
          <w:rPr>
            <w:rStyle w:val="a9"/>
            <w:rFonts w:eastAsia="Times New Roman" w:cs="Times New Roman"/>
            <w:color w:val="auto"/>
            <w:sz w:val="24"/>
            <w:szCs w:val="24"/>
            <w:lang w:val="ru-RU" w:eastAsia="ru-RU"/>
          </w:rPr>
          <w:t>.</w:t>
        </w:r>
        <w:r w:rsidR="00A80312" w:rsidRPr="00F579E0">
          <w:rPr>
            <w:rStyle w:val="a9"/>
            <w:rFonts w:eastAsia="Times New Roman" w:cs="Times New Roman"/>
            <w:color w:val="auto"/>
            <w:sz w:val="24"/>
            <w:szCs w:val="24"/>
            <w:lang w:eastAsia="ru-RU"/>
          </w:rPr>
          <w:t>ru</w:t>
        </w:r>
      </w:hyperlink>
      <w:r w:rsidR="00A80312" w:rsidRPr="00F579E0">
        <w:rPr>
          <w:rStyle w:val="a9"/>
          <w:color w:val="auto"/>
          <w:sz w:val="24"/>
          <w:szCs w:val="24"/>
          <w:u w:color="0000FF"/>
          <w:lang w:val="ru-RU"/>
        </w:rPr>
        <w:t xml:space="preserve"> </w:t>
      </w:r>
      <w:r w:rsidR="00F51F0E" w:rsidRPr="00F579E0">
        <w:rPr>
          <w:rFonts w:eastAsia="Times New Roman" w:cs="Times New Roman"/>
          <w:sz w:val="24"/>
          <w:szCs w:val="24"/>
          <w:lang w:val="ru-RU" w:eastAsia="ru-RU"/>
        </w:rPr>
        <w:t xml:space="preserve">или </w:t>
      </w:r>
      <w:hyperlink r:id="rId13" w:history="1">
        <w:r w:rsidR="00F51F0E" w:rsidRPr="00F579E0">
          <w:rPr>
            <w:rStyle w:val="a9"/>
            <w:rFonts w:eastAsia="Times New Roman" w:cs="Times New Roman"/>
            <w:sz w:val="24"/>
            <w:szCs w:val="24"/>
            <w:lang w:eastAsia="ru-RU"/>
          </w:rPr>
          <w:t>smagina</w:t>
        </w:r>
        <w:r w:rsidR="00F51F0E" w:rsidRPr="00F579E0">
          <w:rPr>
            <w:rStyle w:val="a9"/>
            <w:rFonts w:eastAsia="Times New Roman" w:cs="Times New Roman"/>
            <w:sz w:val="24"/>
            <w:szCs w:val="24"/>
            <w:lang w:val="ru-RU" w:eastAsia="ru-RU"/>
          </w:rPr>
          <w:t>.09@</w:t>
        </w:r>
        <w:r w:rsidR="00F51F0E" w:rsidRPr="00F579E0">
          <w:rPr>
            <w:rStyle w:val="a9"/>
            <w:rFonts w:eastAsia="Times New Roman" w:cs="Times New Roman"/>
            <w:sz w:val="24"/>
            <w:szCs w:val="24"/>
            <w:lang w:eastAsia="ru-RU"/>
          </w:rPr>
          <w:t>mail</w:t>
        </w:r>
        <w:r w:rsidR="00F51F0E" w:rsidRPr="00F579E0">
          <w:rPr>
            <w:rStyle w:val="a9"/>
            <w:rFonts w:eastAsia="Times New Roman" w:cs="Times New Roman"/>
            <w:sz w:val="24"/>
            <w:szCs w:val="24"/>
            <w:lang w:val="ru-RU" w:eastAsia="ru-RU"/>
          </w:rPr>
          <w:t>.</w:t>
        </w:r>
        <w:proofErr w:type="spellStart"/>
        <w:r w:rsidR="00F51F0E" w:rsidRPr="00F579E0">
          <w:rPr>
            <w:rStyle w:val="a9"/>
            <w:rFonts w:eastAsia="Times New Roman" w:cs="Times New Roman"/>
            <w:sz w:val="24"/>
            <w:szCs w:val="24"/>
            <w:lang w:eastAsia="ru-RU"/>
          </w:rPr>
          <w:t>ru</w:t>
        </w:r>
        <w:proofErr w:type="spellEnd"/>
      </w:hyperlink>
      <w:r w:rsidR="00F51F0E" w:rsidRPr="00F579E0">
        <w:rPr>
          <w:rFonts w:eastAsia="Times New Roman" w:cs="Times New Roman"/>
          <w:sz w:val="24"/>
          <w:szCs w:val="24"/>
          <w:lang w:val="ru-RU" w:eastAsia="ru-RU"/>
        </w:rPr>
        <w:t xml:space="preserve"> </w:t>
      </w:r>
      <w:r w:rsidR="00A80312" w:rsidRPr="00F579E0">
        <w:rPr>
          <w:rFonts w:eastAsia="Times New Roman" w:cs="Times New Roman"/>
          <w:sz w:val="24"/>
          <w:szCs w:val="24"/>
          <w:lang w:val="ru-RU" w:eastAsia="ru-RU"/>
        </w:rPr>
        <w:t>до истечения срока подачи конкурсных работ.</w:t>
      </w:r>
    </w:p>
    <w:p w:rsidR="00A80312" w:rsidRPr="00F579E0" w:rsidRDefault="000A0506" w:rsidP="00A80312">
      <w:pPr>
        <w:spacing w:after="0" w:line="240" w:lineRule="auto"/>
        <w:ind w:left="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6</w:t>
      </w:r>
      <w:r w:rsidR="00A80312" w:rsidRPr="00F579E0">
        <w:rPr>
          <w:rFonts w:eastAsia="Times New Roman" w:cs="Times New Roman"/>
          <w:sz w:val="24"/>
          <w:szCs w:val="24"/>
          <w:lang w:val="ru-RU" w:eastAsia="ru-RU"/>
        </w:rPr>
        <w:t>.10. Присланные на Конкурс Материалы оплате не подлежат.</w:t>
      </w:r>
    </w:p>
    <w:p w:rsidR="00A80312" w:rsidRPr="00F579E0" w:rsidRDefault="000A0506"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6</w:t>
      </w:r>
      <w:r w:rsidR="00A80312" w:rsidRPr="00F579E0">
        <w:rPr>
          <w:rFonts w:eastAsia="Times New Roman" w:cs="Times New Roman"/>
          <w:sz w:val="24"/>
          <w:szCs w:val="24"/>
          <w:lang w:val="ru-RU" w:eastAsia="ru-RU"/>
        </w:rPr>
        <w:t xml:space="preserve">.11. При предоставлении конкурсных работ участниками Конкурса должны быть соблюдены требования законодательства об авторском, издательском праве, а также об интеллектуальной собственности. </w:t>
      </w:r>
    </w:p>
    <w:p w:rsidR="00A80312" w:rsidRPr="00F579E0" w:rsidRDefault="000A0506" w:rsidP="00A80312">
      <w:pPr>
        <w:pStyle w:val="a7"/>
        <w:ind w:firstLine="708"/>
        <w:jc w:val="both"/>
        <w:rPr>
          <w:sz w:val="24"/>
        </w:rPr>
      </w:pPr>
      <w:r w:rsidRPr="00F579E0">
        <w:rPr>
          <w:sz w:val="24"/>
        </w:rPr>
        <w:t>6</w:t>
      </w:r>
      <w:r w:rsidR="00A80312" w:rsidRPr="00F579E0">
        <w:rPr>
          <w:sz w:val="24"/>
        </w:rPr>
        <w:t>.12. Факт участия в настоящем Конкурсе означает полное согласие участников с</w:t>
      </w:r>
      <w:r w:rsidR="00A80312" w:rsidRPr="00F579E0">
        <w:rPr>
          <w:spacing w:val="1"/>
          <w:sz w:val="24"/>
        </w:rPr>
        <w:t xml:space="preserve"> </w:t>
      </w:r>
      <w:r w:rsidR="00A80312" w:rsidRPr="00F579E0">
        <w:rPr>
          <w:sz w:val="24"/>
        </w:rPr>
        <w:t xml:space="preserve">использованием конкурсной работы в некоммерческих целях в </w:t>
      </w:r>
      <w:proofErr w:type="spellStart"/>
      <w:r w:rsidR="00A80312" w:rsidRPr="00F579E0">
        <w:rPr>
          <w:sz w:val="24"/>
        </w:rPr>
        <w:t>соцсетях</w:t>
      </w:r>
      <w:proofErr w:type="spellEnd"/>
      <w:r w:rsidR="00A80312" w:rsidRPr="00F579E0">
        <w:rPr>
          <w:sz w:val="24"/>
        </w:rPr>
        <w:t xml:space="preserve"> </w:t>
      </w:r>
      <w:proofErr w:type="spellStart"/>
      <w:r w:rsidR="00A80312" w:rsidRPr="00F579E0">
        <w:rPr>
          <w:sz w:val="24"/>
        </w:rPr>
        <w:t>Алейской</w:t>
      </w:r>
      <w:proofErr w:type="spellEnd"/>
      <w:r w:rsidR="00A80312" w:rsidRPr="00F579E0">
        <w:rPr>
          <w:sz w:val="24"/>
        </w:rPr>
        <w:t xml:space="preserve"> городской ТИК и</w:t>
      </w:r>
      <w:r w:rsidR="00A80312" w:rsidRPr="00F579E0">
        <w:rPr>
          <w:spacing w:val="-1"/>
          <w:sz w:val="24"/>
        </w:rPr>
        <w:t xml:space="preserve"> </w:t>
      </w:r>
      <w:r w:rsidR="00A80312" w:rsidRPr="00F579E0">
        <w:rPr>
          <w:sz w:val="24"/>
        </w:rPr>
        <w:t>обработку</w:t>
      </w:r>
      <w:r w:rsidR="00A80312" w:rsidRPr="00F579E0">
        <w:rPr>
          <w:spacing w:val="-4"/>
          <w:sz w:val="24"/>
        </w:rPr>
        <w:t xml:space="preserve"> </w:t>
      </w:r>
      <w:r w:rsidR="00A80312" w:rsidRPr="00F579E0">
        <w:rPr>
          <w:sz w:val="24"/>
        </w:rPr>
        <w:t>персональных</w:t>
      </w:r>
      <w:r w:rsidR="00A80312" w:rsidRPr="00F579E0">
        <w:rPr>
          <w:spacing w:val="-3"/>
          <w:sz w:val="24"/>
        </w:rPr>
        <w:t xml:space="preserve"> </w:t>
      </w:r>
      <w:r w:rsidR="00A80312" w:rsidRPr="00F579E0">
        <w:rPr>
          <w:sz w:val="24"/>
        </w:rPr>
        <w:t>данных.</w:t>
      </w:r>
    </w:p>
    <w:p w:rsidR="000A0506" w:rsidRPr="00F579E0" w:rsidRDefault="000A0506" w:rsidP="00A80312">
      <w:pPr>
        <w:pStyle w:val="a7"/>
        <w:ind w:firstLine="708"/>
        <w:jc w:val="both"/>
        <w:rPr>
          <w:sz w:val="24"/>
        </w:rPr>
      </w:pPr>
    </w:p>
    <w:p w:rsidR="00A80312" w:rsidRPr="00F579E0" w:rsidRDefault="00A80312" w:rsidP="000A0506">
      <w:pPr>
        <w:numPr>
          <w:ilvl w:val="0"/>
          <w:numId w:val="8"/>
        </w:numPr>
        <w:spacing w:after="0" w:line="240" w:lineRule="auto"/>
        <w:ind w:left="0"/>
        <w:jc w:val="center"/>
        <w:textAlignment w:val="baseline"/>
        <w:rPr>
          <w:rFonts w:eastAsia="Times New Roman" w:cs="Times New Roman"/>
          <w:sz w:val="24"/>
          <w:szCs w:val="24"/>
          <w:lang w:val="ru-RU" w:eastAsia="ru-RU"/>
        </w:rPr>
      </w:pPr>
      <w:r w:rsidRPr="00F579E0">
        <w:rPr>
          <w:rFonts w:eastAsia="Times New Roman" w:cs="Times New Roman"/>
          <w:b/>
          <w:sz w:val="24"/>
          <w:szCs w:val="24"/>
          <w:bdr w:val="none" w:sz="0" w:space="0" w:color="auto" w:frame="1"/>
          <w:lang w:val="ru-RU" w:eastAsia="ru-RU"/>
        </w:rPr>
        <w:t>Требования к присланным на Конкурс работам</w:t>
      </w:r>
    </w:p>
    <w:p w:rsidR="00A80312" w:rsidRPr="00F579E0" w:rsidRDefault="000A0506"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7</w:t>
      </w:r>
      <w:r w:rsidR="00A80312" w:rsidRPr="00F579E0">
        <w:rPr>
          <w:rFonts w:eastAsia="Times New Roman" w:cs="Times New Roman"/>
          <w:sz w:val="24"/>
          <w:szCs w:val="24"/>
          <w:lang w:val="ru-RU" w:eastAsia="ru-RU"/>
        </w:rPr>
        <w:t xml:space="preserve">.1. Представленные на Конкурс материалы должны отвечать главной теме и целям Конкурса. </w:t>
      </w:r>
    </w:p>
    <w:p w:rsidR="00A80312" w:rsidRPr="00F579E0" w:rsidRDefault="000A0506"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7</w:t>
      </w:r>
      <w:r w:rsidR="00A80312" w:rsidRPr="00F579E0">
        <w:rPr>
          <w:rFonts w:eastAsia="Times New Roman" w:cs="Times New Roman"/>
          <w:sz w:val="24"/>
          <w:szCs w:val="24"/>
          <w:lang w:val="ru-RU" w:eastAsia="ru-RU"/>
        </w:rPr>
        <w:t>.</w:t>
      </w:r>
      <w:r w:rsidRPr="00F579E0">
        <w:rPr>
          <w:rFonts w:eastAsia="Times New Roman" w:cs="Times New Roman"/>
          <w:sz w:val="24"/>
          <w:szCs w:val="24"/>
          <w:lang w:val="ru-RU" w:eastAsia="ru-RU"/>
        </w:rPr>
        <w:t>2</w:t>
      </w:r>
      <w:r w:rsidR="00A80312" w:rsidRPr="00F579E0">
        <w:rPr>
          <w:rFonts w:eastAsia="Times New Roman" w:cs="Times New Roman"/>
          <w:sz w:val="24"/>
          <w:szCs w:val="24"/>
          <w:lang w:val="ru-RU" w:eastAsia="ru-RU"/>
        </w:rPr>
        <w:t>. Жанр материала и его конкретную тему автор определяет по своему усмотрению, исходя из стратегических целей и задач Конкурса.</w:t>
      </w:r>
    </w:p>
    <w:p w:rsidR="00A80312" w:rsidRPr="00F579E0" w:rsidRDefault="000A0506"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7</w:t>
      </w:r>
      <w:r w:rsidR="00A80312" w:rsidRPr="00F579E0">
        <w:rPr>
          <w:rFonts w:eastAsia="Times New Roman" w:cs="Times New Roman"/>
          <w:sz w:val="24"/>
          <w:szCs w:val="24"/>
          <w:lang w:val="ru-RU" w:eastAsia="ru-RU"/>
        </w:rPr>
        <w:t>.</w:t>
      </w:r>
      <w:r w:rsidRPr="00F579E0">
        <w:rPr>
          <w:rFonts w:eastAsia="Times New Roman" w:cs="Times New Roman"/>
          <w:sz w:val="24"/>
          <w:szCs w:val="24"/>
          <w:lang w:val="ru-RU" w:eastAsia="ru-RU"/>
        </w:rPr>
        <w:t>3</w:t>
      </w:r>
      <w:r w:rsidR="00A80312" w:rsidRPr="00F579E0">
        <w:rPr>
          <w:rFonts w:eastAsia="Times New Roman" w:cs="Times New Roman"/>
          <w:sz w:val="24"/>
          <w:szCs w:val="24"/>
          <w:lang w:val="ru-RU" w:eastAsia="ru-RU"/>
        </w:rPr>
        <w:t xml:space="preserve">. В случае несоответствия поданного материала требованиям, оговоренных в настоящем Положении, работа отклоняется Организатором и не допускается к оценкам Жюри. </w:t>
      </w:r>
    </w:p>
    <w:p w:rsidR="000A0506" w:rsidRPr="00F579E0" w:rsidRDefault="000A0506" w:rsidP="00A80312">
      <w:pPr>
        <w:spacing w:after="0" w:line="240" w:lineRule="auto"/>
        <w:ind w:firstLine="708"/>
        <w:textAlignment w:val="baseline"/>
        <w:rPr>
          <w:rFonts w:eastAsia="Times New Roman" w:cs="Times New Roman"/>
          <w:sz w:val="24"/>
          <w:szCs w:val="24"/>
          <w:lang w:val="ru-RU" w:eastAsia="ru-RU"/>
        </w:rPr>
      </w:pPr>
    </w:p>
    <w:p w:rsidR="00A80312" w:rsidRPr="00F579E0" w:rsidRDefault="00A80312" w:rsidP="000A0506">
      <w:pPr>
        <w:numPr>
          <w:ilvl w:val="0"/>
          <w:numId w:val="8"/>
        </w:numPr>
        <w:spacing w:after="0" w:line="240" w:lineRule="auto"/>
        <w:ind w:left="0"/>
        <w:jc w:val="center"/>
        <w:textAlignment w:val="baseline"/>
        <w:rPr>
          <w:rFonts w:eastAsia="Times New Roman" w:cs="Times New Roman"/>
          <w:sz w:val="24"/>
          <w:szCs w:val="24"/>
          <w:lang w:val="ru-RU" w:eastAsia="ru-RU"/>
        </w:rPr>
      </w:pPr>
      <w:r w:rsidRPr="00F579E0">
        <w:rPr>
          <w:rFonts w:eastAsia="Times New Roman" w:cs="Times New Roman"/>
          <w:b/>
          <w:sz w:val="24"/>
          <w:szCs w:val="24"/>
          <w:bdr w:val="none" w:sz="0" w:space="0" w:color="auto" w:frame="1"/>
          <w:lang w:val="ru-RU" w:eastAsia="ru-RU"/>
        </w:rPr>
        <w:t>Критерии оценки работ и выявление лучших</w:t>
      </w:r>
    </w:p>
    <w:p w:rsidR="00A80312" w:rsidRPr="00F579E0" w:rsidRDefault="000A0506" w:rsidP="00A80312">
      <w:pPr>
        <w:spacing w:after="0" w:line="240" w:lineRule="auto"/>
        <w:ind w:left="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8</w:t>
      </w:r>
      <w:r w:rsidR="00A80312" w:rsidRPr="00F579E0">
        <w:rPr>
          <w:rFonts w:eastAsia="Times New Roman" w:cs="Times New Roman"/>
          <w:sz w:val="24"/>
          <w:szCs w:val="24"/>
          <w:lang w:val="ru-RU" w:eastAsia="ru-RU"/>
        </w:rPr>
        <w:t>.1. Выбор лучших работ проводится по следующим номинациям:</w:t>
      </w:r>
    </w:p>
    <w:p w:rsidR="00A80312" w:rsidRPr="00F579E0" w:rsidRDefault="000A0506" w:rsidP="000A0506">
      <w:pPr>
        <w:spacing w:after="0" w:line="240" w:lineRule="auto"/>
        <w:ind w:left="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Лучшая</w:t>
      </w:r>
      <w:r w:rsidR="00A80312" w:rsidRPr="00F579E0">
        <w:rPr>
          <w:rFonts w:eastAsia="Times New Roman" w:cs="Times New Roman"/>
          <w:sz w:val="24"/>
          <w:szCs w:val="24"/>
          <w:lang w:val="ru-RU" w:eastAsia="ru-RU"/>
        </w:rPr>
        <w:t xml:space="preserve"> </w:t>
      </w:r>
      <w:r w:rsidRPr="00F579E0">
        <w:rPr>
          <w:rFonts w:eastAsia="Times New Roman" w:cs="Times New Roman"/>
          <w:sz w:val="24"/>
          <w:szCs w:val="24"/>
          <w:lang w:val="ru-RU" w:eastAsia="ru-RU"/>
        </w:rPr>
        <w:t>презентация</w:t>
      </w:r>
      <w:r w:rsidR="00A80312" w:rsidRPr="00F579E0">
        <w:rPr>
          <w:rFonts w:eastAsia="Times New Roman" w:cs="Times New Roman"/>
          <w:sz w:val="24"/>
          <w:szCs w:val="24"/>
          <w:lang w:val="ru-RU" w:eastAsia="ru-RU"/>
        </w:rPr>
        <w:t>;</w:t>
      </w:r>
    </w:p>
    <w:p w:rsidR="00A80312" w:rsidRPr="00F579E0" w:rsidRDefault="000A0506" w:rsidP="000A0506">
      <w:pPr>
        <w:spacing w:after="0" w:line="240" w:lineRule="auto"/>
        <w:ind w:left="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 </w:t>
      </w:r>
      <w:r w:rsidR="00A80312" w:rsidRPr="00F579E0">
        <w:rPr>
          <w:rFonts w:eastAsia="Times New Roman" w:cs="Times New Roman"/>
          <w:sz w:val="24"/>
          <w:szCs w:val="24"/>
          <w:lang w:val="ru-RU" w:eastAsia="ru-RU"/>
        </w:rPr>
        <w:t>Лучш</w:t>
      </w:r>
      <w:r w:rsidRPr="00F579E0">
        <w:rPr>
          <w:rFonts w:eastAsia="Times New Roman" w:cs="Times New Roman"/>
          <w:sz w:val="24"/>
          <w:szCs w:val="24"/>
          <w:lang w:val="ru-RU" w:eastAsia="ru-RU"/>
        </w:rPr>
        <w:t>ее видео</w:t>
      </w:r>
      <w:r w:rsidR="00A80312" w:rsidRPr="00F579E0">
        <w:rPr>
          <w:rFonts w:eastAsia="Times New Roman" w:cs="Times New Roman"/>
          <w:sz w:val="24"/>
          <w:szCs w:val="24"/>
          <w:lang w:val="ru-RU" w:eastAsia="ru-RU"/>
        </w:rPr>
        <w:t>;</w:t>
      </w:r>
    </w:p>
    <w:p w:rsidR="00A80312" w:rsidRPr="00F579E0" w:rsidRDefault="000A0506" w:rsidP="000A0506">
      <w:pPr>
        <w:spacing w:after="0" w:line="240" w:lineRule="auto"/>
        <w:ind w:left="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 </w:t>
      </w:r>
      <w:r w:rsidR="00A80312" w:rsidRPr="00F579E0">
        <w:rPr>
          <w:rFonts w:eastAsia="Times New Roman" w:cs="Times New Roman"/>
          <w:sz w:val="24"/>
          <w:szCs w:val="24"/>
          <w:lang w:val="ru-RU" w:eastAsia="ru-RU"/>
        </w:rPr>
        <w:t xml:space="preserve">Лучший </w:t>
      </w:r>
      <w:r w:rsidRPr="00F579E0">
        <w:rPr>
          <w:rFonts w:eastAsia="Times New Roman" w:cs="Times New Roman"/>
          <w:sz w:val="24"/>
          <w:szCs w:val="24"/>
          <w:lang w:val="ru-RU" w:eastAsia="ru-RU"/>
        </w:rPr>
        <w:t>мультфильм</w:t>
      </w:r>
      <w:r w:rsidR="00A80312" w:rsidRPr="00F579E0">
        <w:rPr>
          <w:rFonts w:eastAsia="Times New Roman" w:cs="Times New Roman"/>
          <w:sz w:val="24"/>
          <w:szCs w:val="24"/>
          <w:lang w:val="ru-RU" w:eastAsia="ru-RU"/>
        </w:rPr>
        <w:t>;</w:t>
      </w:r>
    </w:p>
    <w:p w:rsidR="00005467" w:rsidRPr="00F579E0" w:rsidRDefault="00005467" w:rsidP="000A0506">
      <w:pPr>
        <w:spacing w:after="0" w:line="240" w:lineRule="auto"/>
        <w:ind w:left="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Иной формат работы.</w:t>
      </w:r>
    </w:p>
    <w:p w:rsidR="00A80312" w:rsidRPr="00F579E0" w:rsidRDefault="00005467"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8</w:t>
      </w:r>
      <w:r w:rsidR="00A80312" w:rsidRPr="00F579E0">
        <w:rPr>
          <w:rFonts w:eastAsia="Times New Roman" w:cs="Times New Roman"/>
          <w:sz w:val="24"/>
          <w:szCs w:val="24"/>
          <w:lang w:val="ru-RU" w:eastAsia="ru-RU"/>
        </w:rPr>
        <w:t>.2. Работы, выполненные творческим коллективом, будут оцениваться как командная работа. При определении финалистов и победителей жюри может выделить одного из авторов командной работы.</w:t>
      </w:r>
    </w:p>
    <w:p w:rsidR="00A80312" w:rsidRPr="00F579E0" w:rsidRDefault="00005467" w:rsidP="00A80312">
      <w:pPr>
        <w:spacing w:after="0" w:line="240" w:lineRule="auto"/>
        <w:ind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8</w:t>
      </w:r>
      <w:r w:rsidR="00A80312" w:rsidRPr="00F579E0">
        <w:rPr>
          <w:rFonts w:eastAsia="Times New Roman" w:cs="Times New Roman"/>
          <w:sz w:val="24"/>
          <w:szCs w:val="24"/>
          <w:lang w:val="ru-RU" w:eastAsia="ru-RU"/>
        </w:rPr>
        <w:t xml:space="preserve">.3. При оценке конкурсных работ, учитываются следующие </w:t>
      </w:r>
      <w:r w:rsidR="00A80312" w:rsidRPr="00F579E0">
        <w:rPr>
          <w:rFonts w:eastAsia="Times New Roman" w:cs="Times New Roman"/>
          <w:b/>
          <w:i/>
          <w:iCs/>
          <w:sz w:val="24"/>
          <w:szCs w:val="24"/>
          <w:bdr w:val="none" w:sz="0" w:space="0" w:color="auto" w:frame="1"/>
          <w:lang w:val="ru-RU" w:eastAsia="ru-RU"/>
        </w:rPr>
        <w:t>критерии:</w:t>
      </w:r>
    </w:p>
    <w:p w:rsidR="00A80312" w:rsidRPr="00F579E0" w:rsidRDefault="00A80312" w:rsidP="00005467">
      <w:pPr>
        <w:pStyle w:val="a5"/>
        <w:numPr>
          <w:ilvl w:val="2"/>
          <w:numId w:val="8"/>
        </w:numPr>
        <w:spacing w:after="0" w:line="240" w:lineRule="auto"/>
        <w:ind w:left="0" w:firstLine="709"/>
        <w:textAlignment w:val="baseline"/>
        <w:rPr>
          <w:sz w:val="24"/>
          <w:szCs w:val="24"/>
          <w:lang w:val="ru-RU" w:eastAsia="ru-RU"/>
        </w:rPr>
      </w:pPr>
      <w:r w:rsidRPr="00F579E0">
        <w:rPr>
          <w:sz w:val="24"/>
          <w:szCs w:val="24"/>
          <w:lang w:val="ru-RU" w:eastAsia="ru-RU"/>
        </w:rPr>
        <w:t xml:space="preserve">Информационная насыщенность материала, глубина раскрытия </w:t>
      </w:r>
      <w:r w:rsidR="00005467" w:rsidRPr="00F579E0">
        <w:rPr>
          <w:sz w:val="24"/>
          <w:szCs w:val="24"/>
          <w:lang w:val="ru-RU" w:eastAsia="ru-RU"/>
        </w:rPr>
        <w:t>понятия</w:t>
      </w:r>
      <w:r w:rsidRPr="00F579E0">
        <w:rPr>
          <w:sz w:val="24"/>
          <w:szCs w:val="24"/>
          <w:lang w:val="ru-RU" w:eastAsia="ru-RU"/>
        </w:rPr>
        <w:t>;</w:t>
      </w:r>
    </w:p>
    <w:p w:rsidR="00A80312" w:rsidRPr="00F579E0" w:rsidRDefault="00A80312" w:rsidP="00005467">
      <w:pPr>
        <w:numPr>
          <w:ilvl w:val="2"/>
          <w:numId w:val="8"/>
        </w:numPr>
        <w:tabs>
          <w:tab w:val="num" w:pos="0"/>
        </w:tabs>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Стиль изложения и качество подачи материала;</w:t>
      </w:r>
    </w:p>
    <w:p w:rsidR="00A80312" w:rsidRPr="00F579E0" w:rsidRDefault="00A80312" w:rsidP="00005467">
      <w:pPr>
        <w:numPr>
          <w:ilvl w:val="2"/>
          <w:numId w:val="8"/>
        </w:numPr>
        <w:tabs>
          <w:tab w:val="num" w:pos="0"/>
        </w:tabs>
        <w:spacing w:after="0" w:line="240" w:lineRule="auto"/>
        <w:ind w:left="0" w:firstLine="709"/>
        <w:textAlignment w:val="baseline"/>
        <w:rPr>
          <w:rFonts w:eastAsia="Times New Roman" w:cs="Times New Roman"/>
          <w:sz w:val="24"/>
          <w:szCs w:val="24"/>
          <w:lang w:eastAsia="ru-RU"/>
        </w:rPr>
      </w:pPr>
      <w:r w:rsidRPr="00F579E0">
        <w:rPr>
          <w:rFonts w:eastAsia="Times New Roman" w:cs="Times New Roman"/>
          <w:sz w:val="24"/>
          <w:szCs w:val="24"/>
          <w:lang w:eastAsia="ru-RU"/>
        </w:rPr>
        <w:t>Оригинальность и творческий подход;</w:t>
      </w:r>
    </w:p>
    <w:p w:rsidR="00A80312" w:rsidRPr="00F579E0" w:rsidRDefault="00A80312" w:rsidP="00005467">
      <w:pPr>
        <w:numPr>
          <w:ilvl w:val="2"/>
          <w:numId w:val="8"/>
        </w:numPr>
        <w:tabs>
          <w:tab w:val="num" w:pos="0"/>
        </w:tabs>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Язык, стилистика, видеоряд, творческие находки и стиль исполнения.</w:t>
      </w:r>
    </w:p>
    <w:p w:rsidR="00A80312" w:rsidRPr="00F579E0" w:rsidRDefault="00A80312" w:rsidP="00005467">
      <w:pPr>
        <w:numPr>
          <w:ilvl w:val="2"/>
          <w:numId w:val="8"/>
        </w:numPr>
        <w:tabs>
          <w:tab w:val="num" w:pos="0"/>
        </w:tabs>
        <w:spacing w:after="0" w:line="240" w:lineRule="auto"/>
        <w:ind w:left="0" w:firstLine="709"/>
        <w:textAlignment w:val="baseline"/>
        <w:rPr>
          <w:rFonts w:eastAsia="Times New Roman" w:cs="Times New Roman"/>
          <w:sz w:val="24"/>
          <w:szCs w:val="24"/>
          <w:lang w:val="ru-RU" w:eastAsia="ru-RU"/>
        </w:rPr>
      </w:pPr>
      <w:proofErr w:type="spellStart"/>
      <w:r w:rsidRPr="00F579E0">
        <w:rPr>
          <w:rFonts w:eastAsia="Times New Roman" w:cs="Times New Roman"/>
          <w:sz w:val="24"/>
          <w:szCs w:val="24"/>
          <w:lang w:val="ru-RU" w:eastAsia="ru-RU"/>
        </w:rPr>
        <w:t>Мультимедийность</w:t>
      </w:r>
      <w:proofErr w:type="spellEnd"/>
      <w:r w:rsidRPr="00F579E0">
        <w:rPr>
          <w:rFonts w:eastAsia="Times New Roman" w:cs="Times New Roman"/>
          <w:sz w:val="24"/>
          <w:szCs w:val="24"/>
          <w:lang w:val="ru-RU" w:eastAsia="ru-RU"/>
        </w:rPr>
        <w:t xml:space="preserve"> (представленность оригинальных, качественных фотографий, видео, </w:t>
      </w:r>
      <w:proofErr w:type="spellStart"/>
      <w:r w:rsidRPr="00F579E0">
        <w:rPr>
          <w:rFonts w:eastAsia="Times New Roman" w:cs="Times New Roman"/>
          <w:sz w:val="24"/>
          <w:szCs w:val="24"/>
          <w:lang w:val="ru-RU" w:eastAsia="ru-RU"/>
        </w:rPr>
        <w:t>инфографики</w:t>
      </w:r>
      <w:proofErr w:type="spellEnd"/>
      <w:r w:rsidRPr="00F579E0">
        <w:rPr>
          <w:rFonts w:eastAsia="Times New Roman" w:cs="Times New Roman"/>
          <w:sz w:val="24"/>
          <w:szCs w:val="24"/>
          <w:lang w:val="ru-RU" w:eastAsia="ru-RU"/>
        </w:rPr>
        <w:t xml:space="preserve"> в текстах).</w:t>
      </w:r>
    </w:p>
    <w:p w:rsidR="00A80312" w:rsidRPr="00F579E0" w:rsidRDefault="00005467" w:rsidP="00005467">
      <w:pPr>
        <w:spacing w:after="0" w:line="240" w:lineRule="auto"/>
        <w:ind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8</w:t>
      </w:r>
      <w:r w:rsidR="00A80312" w:rsidRPr="00F579E0">
        <w:rPr>
          <w:rFonts w:eastAsia="Times New Roman" w:cs="Times New Roman"/>
          <w:sz w:val="24"/>
          <w:szCs w:val="24"/>
          <w:lang w:val="ru-RU" w:eastAsia="ru-RU"/>
        </w:rPr>
        <w:t xml:space="preserve">.4. На основании списка представленных материалов Конкурса, Организаторы Конкурса составляют ведомость для голосования, по которой каждый член Жюри Конкурса индивидуально оценивает конкурсные материалы участников, выставляя от 1 до </w:t>
      </w:r>
      <w:r w:rsidRPr="00F579E0">
        <w:rPr>
          <w:rFonts w:eastAsia="Times New Roman" w:cs="Times New Roman"/>
          <w:sz w:val="24"/>
          <w:szCs w:val="24"/>
          <w:lang w:val="ru-RU" w:eastAsia="ru-RU"/>
        </w:rPr>
        <w:t>5</w:t>
      </w:r>
      <w:r w:rsidR="00A80312" w:rsidRPr="00F579E0">
        <w:rPr>
          <w:rFonts w:eastAsia="Times New Roman" w:cs="Times New Roman"/>
          <w:sz w:val="24"/>
          <w:szCs w:val="24"/>
          <w:lang w:val="ru-RU" w:eastAsia="ru-RU"/>
        </w:rPr>
        <w:t xml:space="preserve"> баллов по каждой конкурсной работе конкурсанта по критериям из пункта </w:t>
      </w:r>
      <w:r w:rsidRPr="00F579E0">
        <w:rPr>
          <w:rFonts w:eastAsia="Times New Roman" w:cs="Times New Roman"/>
          <w:sz w:val="24"/>
          <w:szCs w:val="24"/>
          <w:lang w:val="ru-RU" w:eastAsia="ru-RU"/>
        </w:rPr>
        <w:t>8</w:t>
      </w:r>
      <w:r w:rsidR="00A80312" w:rsidRPr="00F579E0">
        <w:rPr>
          <w:rFonts w:eastAsia="Times New Roman" w:cs="Times New Roman"/>
          <w:sz w:val="24"/>
          <w:szCs w:val="24"/>
          <w:lang w:val="ru-RU" w:eastAsia="ru-RU"/>
        </w:rPr>
        <w:t xml:space="preserve">.3. настоящего Положения. </w:t>
      </w:r>
    </w:p>
    <w:p w:rsidR="00A80312" w:rsidRPr="00F579E0" w:rsidRDefault="00A80312"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lastRenderedPageBreak/>
        <w:t xml:space="preserve">Итоговая оценка каждой конкурсной работы Конкурса формируется путем определения среднего арифметического из проставленных оценок всеми членами Жюри. </w:t>
      </w:r>
    </w:p>
    <w:p w:rsidR="00A80312" w:rsidRPr="00F579E0" w:rsidRDefault="00A80312" w:rsidP="00A80312">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Победителем признается работа, набравшая по итогам оценок Жюри максимальное количество баллов. При равном количестве баллов, отданных за двух или более конкурсантов, экспертная комиссия из членов Жюри проводит дополнительное обсуждение конкурсных работ, на котором определяется победитель. Второе и третье места определяются, исходя из рейтинга полученных баллов от наибольшего к </w:t>
      </w:r>
      <w:proofErr w:type="gramStart"/>
      <w:r w:rsidRPr="00F579E0">
        <w:rPr>
          <w:rFonts w:eastAsia="Times New Roman" w:cs="Times New Roman"/>
          <w:sz w:val="24"/>
          <w:szCs w:val="24"/>
          <w:lang w:val="ru-RU" w:eastAsia="ru-RU"/>
        </w:rPr>
        <w:t>наименьшему</w:t>
      </w:r>
      <w:proofErr w:type="gramEnd"/>
      <w:r w:rsidRPr="00F579E0">
        <w:rPr>
          <w:rFonts w:eastAsia="Times New Roman" w:cs="Times New Roman"/>
          <w:sz w:val="24"/>
          <w:szCs w:val="24"/>
          <w:lang w:val="ru-RU" w:eastAsia="ru-RU"/>
        </w:rPr>
        <w:t>.</w:t>
      </w:r>
    </w:p>
    <w:p w:rsidR="00005467" w:rsidRPr="00F579E0" w:rsidRDefault="00005467" w:rsidP="00A80312">
      <w:pPr>
        <w:spacing w:after="0" w:line="240" w:lineRule="auto"/>
        <w:ind w:firstLine="708"/>
        <w:textAlignment w:val="baseline"/>
        <w:rPr>
          <w:rFonts w:eastAsia="Times New Roman" w:cs="Times New Roman"/>
          <w:sz w:val="24"/>
          <w:szCs w:val="24"/>
          <w:lang w:val="ru-RU" w:eastAsia="ru-RU"/>
        </w:rPr>
      </w:pPr>
    </w:p>
    <w:p w:rsidR="00A80312" w:rsidRPr="00F579E0" w:rsidRDefault="00A80312" w:rsidP="00005467">
      <w:pPr>
        <w:numPr>
          <w:ilvl w:val="0"/>
          <w:numId w:val="8"/>
        </w:numPr>
        <w:spacing w:after="0" w:line="240" w:lineRule="auto"/>
        <w:ind w:left="0"/>
        <w:jc w:val="center"/>
        <w:textAlignment w:val="baseline"/>
        <w:rPr>
          <w:rFonts w:eastAsia="Times New Roman" w:cs="Times New Roman"/>
          <w:sz w:val="24"/>
          <w:szCs w:val="24"/>
          <w:lang w:eastAsia="ru-RU"/>
        </w:rPr>
      </w:pPr>
      <w:proofErr w:type="spellStart"/>
      <w:r w:rsidRPr="00F579E0">
        <w:rPr>
          <w:rFonts w:eastAsia="Times New Roman" w:cs="Times New Roman"/>
          <w:b/>
          <w:sz w:val="24"/>
          <w:szCs w:val="24"/>
          <w:bdr w:val="none" w:sz="0" w:space="0" w:color="auto" w:frame="1"/>
          <w:lang w:eastAsia="ru-RU"/>
        </w:rPr>
        <w:t>Жюри</w:t>
      </w:r>
      <w:proofErr w:type="spellEnd"/>
      <w:r w:rsidRPr="00F579E0">
        <w:rPr>
          <w:rFonts w:eastAsia="Times New Roman" w:cs="Times New Roman"/>
          <w:b/>
          <w:sz w:val="24"/>
          <w:szCs w:val="24"/>
          <w:bdr w:val="none" w:sz="0" w:space="0" w:color="auto" w:frame="1"/>
          <w:lang w:eastAsia="ru-RU"/>
        </w:rPr>
        <w:t xml:space="preserve"> </w:t>
      </w:r>
      <w:proofErr w:type="spellStart"/>
      <w:r w:rsidRPr="00F579E0">
        <w:rPr>
          <w:rFonts w:eastAsia="Times New Roman" w:cs="Times New Roman"/>
          <w:b/>
          <w:sz w:val="24"/>
          <w:szCs w:val="24"/>
          <w:bdr w:val="none" w:sz="0" w:space="0" w:color="auto" w:frame="1"/>
          <w:lang w:eastAsia="ru-RU"/>
        </w:rPr>
        <w:t>Конкурса</w:t>
      </w:r>
      <w:proofErr w:type="spellEnd"/>
    </w:p>
    <w:p w:rsidR="00A80312" w:rsidRPr="00F579E0" w:rsidRDefault="00A80312" w:rsidP="00005467">
      <w:pPr>
        <w:pStyle w:val="a5"/>
        <w:numPr>
          <w:ilvl w:val="1"/>
          <w:numId w:val="9"/>
        </w:numPr>
        <w:spacing w:after="0" w:line="240" w:lineRule="auto"/>
        <w:ind w:left="0" w:firstLine="708"/>
        <w:textAlignment w:val="baseline"/>
        <w:rPr>
          <w:sz w:val="24"/>
          <w:szCs w:val="24"/>
          <w:lang w:val="ru-RU" w:eastAsia="ru-RU"/>
        </w:rPr>
      </w:pPr>
      <w:r w:rsidRPr="00F579E0">
        <w:rPr>
          <w:sz w:val="24"/>
          <w:szCs w:val="24"/>
          <w:lang w:val="ru-RU" w:eastAsia="ru-RU"/>
        </w:rPr>
        <w:t>Организаторы Конкурса образуют и утверждают Жюри в количестве не менее 5 (пяти) человек.</w:t>
      </w:r>
    </w:p>
    <w:p w:rsidR="00A80312" w:rsidRPr="00F579E0" w:rsidRDefault="00A80312" w:rsidP="00005467">
      <w:pPr>
        <w:spacing w:after="0" w:line="240" w:lineRule="auto"/>
        <w:ind w:firstLine="708"/>
        <w:textAlignment w:val="baseline"/>
        <w:rPr>
          <w:rFonts w:eastAsia="Times New Roman" w:cs="Times New Roman"/>
          <w:sz w:val="24"/>
          <w:szCs w:val="24"/>
          <w:lang w:val="ru-RU" w:eastAsia="ru-RU"/>
        </w:rPr>
      </w:pPr>
      <w:r w:rsidRPr="00F579E0">
        <w:rPr>
          <w:rFonts w:eastAsia="Times New Roman" w:cs="Times New Roman"/>
          <w:sz w:val="24"/>
          <w:szCs w:val="24"/>
          <w:bdr w:val="none" w:sz="0" w:space="0" w:color="auto" w:frame="1"/>
          <w:lang w:val="ru-RU" w:eastAsia="ru-RU"/>
        </w:rPr>
        <w:t>В состав Жюри Конкурса могут быть включены:</w:t>
      </w:r>
    </w:p>
    <w:p w:rsidR="00A80312" w:rsidRPr="00F579E0" w:rsidRDefault="00A80312" w:rsidP="00005467">
      <w:pPr>
        <w:numPr>
          <w:ilvl w:val="2"/>
          <w:numId w:val="8"/>
        </w:numPr>
        <w:tabs>
          <w:tab w:val="num" w:pos="426"/>
        </w:tabs>
        <w:spacing w:after="0" w:line="240" w:lineRule="auto"/>
        <w:ind w:left="0" w:firstLine="709"/>
        <w:textAlignment w:val="baseline"/>
        <w:rPr>
          <w:rFonts w:eastAsia="Times New Roman" w:cs="Times New Roman"/>
          <w:sz w:val="24"/>
          <w:szCs w:val="24"/>
          <w:lang w:eastAsia="ru-RU"/>
        </w:rPr>
      </w:pPr>
      <w:proofErr w:type="spellStart"/>
      <w:r w:rsidRPr="00F579E0">
        <w:rPr>
          <w:rFonts w:eastAsia="Times New Roman" w:cs="Times New Roman"/>
          <w:sz w:val="24"/>
          <w:szCs w:val="24"/>
          <w:lang w:eastAsia="ru-RU"/>
        </w:rPr>
        <w:t>представители</w:t>
      </w:r>
      <w:proofErr w:type="spellEnd"/>
      <w:r w:rsidRPr="00F579E0">
        <w:rPr>
          <w:rFonts w:eastAsia="Times New Roman" w:cs="Times New Roman"/>
          <w:sz w:val="24"/>
          <w:szCs w:val="24"/>
          <w:lang w:eastAsia="ru-RU"/>
        </w:rPr>
        <w:t xml:space="preserve"> </w:t>
      </w:r>
      <w:proofErr w:type="spellStart"/>
      <w:r w:rsidRPr="00F579E0">
        <w:rPr>
          <w:rFonts w:eastAsia="Times New Roman" w:cs="Times New Roman"/>
          <w:sz w:val="24"/>
          <w:szCs w:val="24"/>
          <w:lang w:eastAsia="ru-RU"/>
        </w:rPr>
        <w:t>Организаторов</w:t>
      </w:r>
      <w:proofErr w:type="spellEnd"/>
      <w:r w:rsidRPr="00F579E0">
        <w:rPr>
          <w:rFonts w:eastAsia="Times New Roman" w:cs="Times New Roman"/>
          <w:sz w:val="24"/>
          <w:szCs w:val="24"/>
          <w:lang w:eastAsia="ru-RU"/>
        </w:rPr>
        <w:t xml:space="preserve"> </w:t>
      </w:r>
      <w:proofErr w:type="spellStart"/>
      <w:r w:rsidRPr="00F579E0">
        <w:rPr>
          <w:rFonts w:eastAsia="Times New Roman" w:cs="Times New Roman"/>
          <w:sz w:val="24"/>
          <w:szCs w:val="24"/>
          <w:lang w:eastAsia="ru-RU"/>
        </w:rPr>
        <w:t>Конкурса</w:t>
      </w:r>
      <w:proofErr w:type="spellEnd"/>
      <w:r w:rsidR="00005467" w:rsidRPr="00F579E0">
        <w:rPr>
          <w:rFonts w:eastAsia="Times New Roman" w:cs="Times New Roman"/>
          <w:sz w:val="24"/>
          <w:szCs w:val="24"/>
          <w:lang w:val="ru-RU" w:eastAsia="ru-RU"/>
        </w:rPr>
        <w:t>;</w:t>
      </w:r>
    </w:p>
    <w:p w:rsidR="00005467" w:rsidRPr="00F579E0" w:rsidRDefault="00005467" w:rsidP="00005467">
      <w:pPr>
        <w:numPr>
          <w:ilvl w:val="2"/>
          <w:numId w:val="8"/>
        </w:numPr>
        <w:tabs>
          <w:tab w:val="num" w:pos="426"/>
        </w:tabs>
        <w:spacing w:after="0" w:line="240" w:lineRule="auto"/>
        <w:ind w:left="0" w:firstLine="709"/>
        <w:textAlignment w:val="baseline"/>
        <w:rPr>
          <w:rFonts w:eastAsia="Times New Roman" w:cs="Times New Roman"/>
          <w:sz w:val="24"/>
          <w:szCs w:val="24"/>
          <w:lang w:eastAsia="ru-RU"/>
        </w:rPr>
      </w:pPr>
      <w:r w:rsidRPr="00F579E0">
        <w:rPr>
          <w:rFonts w:eastAsia="Times New Roman" w:cs="Times New Roman"/>
          <w:sz w:val="24"/>
          <w:szCs w:val="24"/>
          <w:lang w:val="ru-RU" w:eastAsia="ru-RU"/>
        </w:rPr>
        <w:t xml:space="preserve">члены </w:t>
      </w:r>
      <w:proofErr w:type="spellStart"/>
      <w:r w:rsidRPr="00F579E0">
        <w:rPr>
          <w:rFonts w:eastAsia="Times New Roman" w:cs="Times New Roman"/>
          <w:sz w:val="24"/>
          <w:szCs w:val="24"/>
          <w:lang w:val="ru-RU" w:eastAsia="ru-RU"/>
        </w:rPr>
        <w:t>Алейской</w:t>
      </w:r>
      <w:proofErr w:type="spellEnd"/>
      <w:r w:rsidRPr="00F579E0">
        <w:rPr>
          <w:rFonts w:eastAsia="Times New Roman" w:cs="Times New Roman"/>
          <w:sz w:val="24"/>
          <w:szCs w:val="24"/>
          <w:lang w:val="ru-RU" w:eastAsia="ru-RU"/>
        </w:rPr>
        <w:t xml:space="preserve"> городской ТИК;</w:t>
      </w:r>
    </w:p>
    <w:p w:rsidR="00A80312" w:rsidRPr="00F579E0" w:rsidRDefault="00A80312" w:rsidP="00005467">
      <w:pPr>
        <w:numPr>
          <w:ilvl w:val="2"/>
          <w:numId w:val="8"/>
        </w:numPr>
        <w:tabs>
          <w:tab w:val="num" w:pos="426"/>
        </w:tabs>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депутаты </w:t>
      </w:r>
      <w:proofErr w:type="spellStart"/>
      <w:r w:rsidRPr="00F579E0">
        <w:rPr>
          <w:rFonts w:eastAsia="Times New Roman" w:cs="Times New Roman"/>
          <w:sz w:val="24"/>
          <w:szCs w:val="24"/>
          <w:lang w:val="ru-RU" w:eastAsia="ru-RU"/>
        </w:rPr>
        <w:t>Алейского</w:t>
      </w:r>
      <w:proofErr w:type="spellEnd"/>
      <w:r w:rsidRPr="00F579E0">
        <w:rPr>
          <w:rFonts w:eastAsia="Times New Roman" w:cs="Times New Roman"/>
          <w:sz w:val="24"/>
          <w:szCs w:val="24"/>
          <w:lang w:val="ru-RU" w:eastAsia="ru-RU"/>
        </w:rPr>
        <w:t xml:space="preserve"> городского Собрания депутатов</w:t>
      </w:r>
      <w:r w:rsidR="00005467" w:rsidRPr="00F579E0">
        <w:rPr>
          <w:rFonts w:eastAsia="Times New Roman" w:cs="Times New Roman"/>
          <w:sz w:val="24"/>
          <w:szCs w:val="24"/>
          <w:lang w:val="ru-RU" w:eastAsia="ru-RU"/>
        </w:rPr>
        <w:t>.</w:t>
      </w:r>
    </w:p>
    <w:p w:rsidR="00A80312" w:rsidRPr="00F579E0" w:rsidRDefault="00A80312" w:rsidP="00005467">
      <w:pPr>
        <w:pStyle w:val="a5"/>
        <w:numPr>
          <w:ilvl w:val="1"/>
          <w:numId w:val="9"/>
        </w:numPr>
        <w:tabs>
          <w:tab w:val="left" w:pos="0"/>
        </w:tabs>
        <w:spacing w:after="0" w:line="240" w:lineRule="auto"/>
        <w:ind w:left="0" w:firstLine="709"/>
        <w:textAlignment w:val="baseline"/>
        <w:rPr>
          <w:sz w:val="24"/>
          <w:szCs w:val="24"/>
          <w:lang w:val="ru-RU" w:eastAsia="ru-RU"/>
        </w:rPr>
      </w:pPr>
      <w:r w:rsidRPr="00F579E0">
        <w:rPr>
          <w:sz w:val="24"/>
          <w:szCs w:val="24"/>
          <w:lang w:val="ru-RU" w:eastAsia="ru-RU"/>
        </w:rPr>
        <w:t xml:space="preserve">В случае появления дополнительных специальных номинаций от Партнеров Конкурса, номинантов и победителей для собственной специальной номинации Партнеры Конкурса выбирают самостоятельно из </w:t>
      </w:r>
      <w:proofErr w:type="gramStart"/>
      <w:r w:rsidRPr="00F579E0">
        <w:rPr>
          <w:sz w:val="24"/>
          <w:szCs w:val="24"/>
          <w:lang w:val="ru-RU" w:eastAsia="ru-RU"/>
        </w:rPr>
        <w:t>топ-списка</w:t>
      </w:r>
      <w:proofErr w:type="gramEnd"/>
      <w:r w:rsidRPr="00F579E0">
        <w:rPr>
          <w:sz w:val="24"/>
          <w:szCs w:val="24"/>
          <w:lang w:val="ru-RU" w:eastAsia="ru-RU"/>
        </w:rPr>
        <w:t xml:space="preserve"> работ, составленного Жюри и сообщают об этом Организаторам в установленные сроки.</w:t>
      </w:r>
    </w:p>
    <w:p w:rsidR="00005467" w:rsidRPr="00F579E0" w:rsidRDefault="00005467" w:rsidP="00005467">
      <w:pPr>
        <w:pStyle w:val="a5"/>
        <w:tabs>
          <w:tab w:val="left" w:pos="0"/>
        </w:tabs>
        <w:spacing w:after="0" w:line="240" w:lineRule="auto"/>
        <w:ind w:left="709"/>
        <w:textAlignment w:val="baseline"/>
        <w:rPr>
          <w:sz w:val="24"/>
          <w:szCs w:val="24"/>
          <w:lang w:val="ru-RU" w:eastAsia="ru-RU"/>
        </w:rPr>
      </w:pPr>
    </w:p>
    <w:p w:rsidR="00A80312" w:rsidRPr="00F579E0" w:rsidRDefault="00A80312" w:rsidP="00005467">
      <w:pPr>
        <w:numPr>
          <w:ilvl w:val="0"/>
          <w:numId w:val="9"/>
        </w:numPr>
        <w:spacing w:after="0" w:line="240" w:lineRule="auto"/>
        <w:ind w:left="0" w:firstLine="709"/>
        <w:jc w:val="center"/>
        <w:textAlignment w:val="baseline"/>
        <w:rPr>
          <w:rFonts w:eastAsia="Times New Roman" w:cs="Times New Roman"/>
          <w:b/>
          <w:sz w:val="24"/>
          <w:szCs w:val="24"/>
          <w:lang w:val="ru-RU" w:eastAsia="ru-RU"/>
        </w:rPr>
      </w:pPr>
      <w:r w:rsidRPr="00F579E0">
        <w:rPr>
          <w:rFonts w:eastAsia="Times New Roman" w:cs="Times New Roman"/>
          <w:b/>
          <w:sz w:val="24"/>
          <w:szCs w:val="24"/>
          <w:bdr w:val="none" w:sz="0" w:space="0" w:color="auto" w:frame="1"/>
          <w:lang w:val="ru-RU" w:eastAsia="ru-RU"/>
        </w:rPr>
        <w:t>Подведение итогов и награждение победителей</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Подведение итогов Конкурса и объявление победителей состоится </w:t>
      </w:r>
      <w:r w:rsidRPr="00F579E0">
        <w:rPr>
          <w:rFonts w:eastAsia="Times New Roman" w:cs="Times New Roman"/>
          <w:b/>
          <w:sz w:val="24"/>
          <w:szCs w:val="24"/>
          <w:bdr w:val="none" w:sz="0" w:space="0" w:color="auto" w:frame="1"/>
          <w:lang w:val="ru-RU" w:eastAsia="ru-RU"/>
        </w:rPr>
        <w:t xml:space="preserve">не позднее </w:t>
      </w:r>
      <w:r w:rsidR="002C6DE5" w:rsidRPr="00F579E0">
        <w:rPr>
          <w:rFonts w:eastAsia="Times New Roman" w:cs="Times New Roman"/>
          <w:b/>
          <w:sz w:val="24"/>
          <w:szCs w:val="24"/>
          <w:bdr w:val="none" w:sz="0" w:space="0" w:color="auto" w:frame="1"/>
          <w:lang w:val="ru-RU" w:eastAsia="ru-RU"/>
        </w:rPr>
        <w:t>26</w:t>
      </w:r>
      <w:r w:rsidRPr="00F579E0">
        <w:rPr>
          <w:rFonts w:eastAsia="Times New Roman" w:cs="Times New Roman"/>
          <w:b/>
          <w:sz w:val="24"/>
          <w:szCs w:val="24"/>
          <w:bdr w:val="none" w:sz="0" w:space="0" w:color="auto" w:frame="1"/>
          <w:lang w:val="ru-RU" w:eastAsia="ru-RU"/>
        </w:rPr>
        <w:t xml:space="preserve"> марта 2025 г.</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В качестве призов Организаторы вручают победителям </w:t>
      </w:r>
      <w:proofErr w:type="spellStart"/>
      <w:r w:rsidRPr="00F579E0">
        <w:rPr>
          <w:rFonts w:eastAsia="Times New Roman" w:cs="Times New Roman"/>
          <w:sz w:val="24"/>
          <w:szCs w:val="24"/>
          <w:lang w:val="ru-RU" w:eastAsia="ru-RU"/>
        </w:rPr>
        <w:t>неденежные</w:t>
      </w:r>
      <w:proofErr w:type="spellEnd"/>
      <w:r w:rsidRPr="00F579E0">
        <w:rPr>
          <w:rFonts w:eastAsia="Times New Roman" w:cs="Times New Roman"/>
          <w:sz w:val="24"/>
          <w:szCs w:val="24"/>
          <w:lang w:val="ru-RU" w:eastAsia="ru-RU"/>
        </w:rPr>
        <w:t xml:space="preserve"> призы:</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Оценку и выбор работ для награждения по специальной номинации Партнера Конкурса, делает экспертная комиссия представителей Партнера на основе составленного Жюри </w:t>
      </w:r>
      <w:proofErr w:type="gramStart"/>
      <w:r w:rsidRPr="00F579E0">
        <w:rPr>
          <w:rFonts w:eastAsia="Times New Roman" w:cs="Times New Roman"/>
          <w:sz w:val="24"/>
          <w:szCs w:val="24"/>
          <w:lang w:val="ru-RU" w:eastAsia="ru-RU"/>
        </w:rPr>
        <w:t>топ-листа</w:t>
      </w:r>
      <w:proofErr w:type="gramEnd"/>
      <w:r w:rsidRPr="00F579E0">
        <w:rPr>
          <w:rFonts w:eastAsia="Times New Roman" w:cs="Times New Roman"/>
          <w:sz w:val="24"/>
          <w:szCs w:val="24"/>
          <w:lang w:val="ru-RU" w:eastAsia="ru-RU"/>
        </w:rPr>
        <w:t xml:space="preserve"> конкурсных работ. Победители специальных номинаций от Партнеров Конкурса объявляются одновременно с тремя основными победителями Конкурса</w:t>
      </w:r>
      <w:r w:rsidR="00005467" w:rsidRPr="00F579E0">
        <w:rPr>
          <w:rFonts w:eastAsia="Times New Roman" w:cs="Times New Roman"/>
          <w:sz w:val="24"/>
          <w:szCs w:val="24"/>
          <w:lang w:val="ru-RU" w:eastAsia="ru-RU"/>
        </w:rPr>
        <w:t>.</w:t>
      </w:r>
    </w:p>
    <w:p w:rsidR="00005467" w:rsidRPr="00F579E0" w:rsidRDefault="00005467" w:rsidP="00005467">
      <w:pPr>
        <w:spacing w:after="0" w:line="240" w:lineRule="auto"/>
        <w:ind w:left="709"/>
        <w:textAlignment w:val="baseline"/>
        <w:rPr>
          <w:rFonts w:eastAsia="Times New Roman" w:cs="Times New Roman"/>
          <w:sz w:val="24"/>
          <w:szCs w:val="24"/>
          <w:lang w:val="ru-RU" w:eastAsia="ru-RU"/>
        </w:rPr>
      </w:pPr>
    </w:p>
    <w:p w:rsidR="00A80312" w:rsidRPr="00F579E0" w:rsidRDefault="00A80312" w:rsidP="001B2A4A">
      <w:pPr>
        <w:numPr>
          <w:ilvl w:val="0"/>
          <w:numId w:val="9"/>
        </w:numPr>
        <w:spacing w:after="0" w:line="240" w:lineRule="auto"/>
        <w:ind w:left="0" w:firstLine="0"/>
        <w:jc w:val="center"/>
        <w:textAlignment w:val="baseline"/>
        <w:rPr>
          <w:rFonts w:eastAsia="Times New Roman" w:cs="Times New Roman"/>
          <w:b/>
          <w:sz w:val="24"/>
          <w:szCs w:val="24"/>
          <w:lang w:val="ru-RU" w:eastAsia="ru-RU"/>
        </w:rPr>
      </w:pPr>
      <w:r w:rsidRPr="00F579E0">
        <w:rPr>
          <w:rFonts w:eastAsia="Times New Roman" w:cs="Times New Roman"/>
          <w:b/>
          <w:sz w:val="24"/>
          <w:szCs w:val="24"/>
          <w:bdr w:val="none" w:sz="0" w:space="0" w:color="auto" w:frame="1"/>
          <w:lang w:val="ru-RU" w:eastAsia="ru-RU"/>
        </w:rPr>
        <w:t>Условия и правила получения дипломов и призов</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 xml:space="preserve">После подведения итогов Конкурса </w:t>
      </w:r>
      <w:r w:rsidRPr="00F579E0">
        <w:rPr>
          <w:rFonts w:eastAsia="Times New Roman" w:cs="Times New Roman"/>
          <w:sz w:val="24"/>
          <w:szCs w:val="24"/>
          <w:lang w:eastAsia="ru-RU"/>
        </w:rPr>
        <w:t>c</w:t>
      </w:r>
      <w:r w:rsidRPr="00F579E0">
        <w:rPr>
          <w:rFonts w:eastAsia="Times New Roman" w:cs="Times New Roman"/>
          <w:sz w:val="24"/>
          <w:szCs w:val="24"/>
          <w:lang w:val="ru-RU" w:eastAsia="ru-RU"/>
        </w:rPr>
        <w:t xml:space="preserve"> Победителями связывается представитель Организатора для информирования Участника о победе.</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Информирование Участников, ставших Победителями Конкурса, будет осуществляться по электронной почте или звонком на сотовый телефон, которые были указаны Участником в заявке при предоставлении Организатору своих материалов на Конкурс.</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На электронный адрес Участника будет направлено электронное письмо, в котором представителем Организатора будет указана дата, время и место объявления победителей, вручения дипломов и призов.</w:t>
      </w:r>
    </w:p>
    <w:p w:rsidR="00005467" w:rsidRPr="00F579E0" w:rsidRDefault="00005467" w:rsidP="00005467">
      <w:pPr>
        <w:spacing w:after="0" w:line="240" w:lineRule="auto"/>
        <w:ind w:left="709"/>
        <w:textAlignment w:val="baseline"/>
        <w:rPr>
          <w:rFonts w:eastAsia="Times New Roman" w:cs="Times New Roman"/>
          <w:sz w:val="24"/>
          <w:szCs w:val="24"/>
          <w:lang w:val="ru-RU" w:eastAsia="ru-RU"/>
        </w:rPr>
      </w:pPr>
    </w:p>
    <w:p w:rsidR="00A80312" w:rsidRPr="00F579E0" w:rsidRDefault="00A80312" w:rsidP="001B2A4A">
      <w:pPr>
        <w:numPr>
          <w:ilvl w:val="0"/>
          <w:numId w:val="9"/>
        </w:numPr>
        <w:spacing w:after="0" w:line="240" w:lineRule="auto"/>
        <w:ind w:left="0" w:firstLine="0"/>
        <w:jc w:val="center"/>
        <w:textAlignment w:val="baseline"/>
        <w:rPr>
          <w:rFonts w:eastAsia="Times New Roman" w:cs="Times New Roman"/>
          <w:b/>
          <w:sz w:val="24"/>
          <w:szCs w:val="24"/>
          <w:lang w:eastAsia="ru-RU"/>
        </w:rPr>
      </w:pPr>
      <w:r w:rsidRPr="00F579E0">
        <w:rPr>
          <w:rFonts w:eastAsia="Times New Roman" w:cs="Times New Roman"/>
          <w:b/>
          <w:sz w:val="24"/>
          <w:szCs w:val="24"/>
          <w:bdr w:val="none" w:sz="0" w:space="0" w:color="auto" w:frame="1"/>
          <w:lang w:eastAsia="ru-RU"/>
        </w:rPr>
        <w:t>Прочая информация</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proofErr w:type="gramStart"/>
      <w:r w:rsidRPr="00F579E0">
        <w:rPr>
          <w:rFonts w:eastAsia="Times New Roman" w:cs="Times New Roman"/>
          <w:sz w:val="24"/>
          <w:szCs w:val="24"/>
          <w:lang w:val="ru-RU" w:eastAsia="ru-RU"/>
        </w:rPr>
        <w:t xml:space="preserve">Организаторы вправе на свое усмотрение, в одностороннем порядке прекратить, изменить или временно прекратить проведение Конкурса, если по </w:t>
      </w:r>
      <w:r w:rsidRPr="00F579E0">
        <w:rPr>
          <w:rFonts w:eastAsia="Times New Roman" w:cs="Times New Roman"/>
          <w:sz w:val="24"/>
          <w:szCs w:val="24"/>
          <w:bdr w:val="none" w:sz="0" w:space="0" w:color="auto" w:frame="1"/>
          <w:lang w:val="ru-RU" w:eastAsia="ru-RU"/>
        </w:rPr>
        <w:t>какой-либо</w:t>
      </w:r>
      <w:r w:rsidRPr="00F579E0">
        <w:rPr>
          <w:rFonts w:eastAsia="Times New Roman" w:cs="Times New Roman"/>
          <w:sz w:val="24"/>
          <w:szCs w:val="24"/>
          <w:lang w:val="ru-RU" w:eastAsia="ru-RU"/>
        </w:rPr>
        <w:t xml:space="preserve"> причине любой аспект настоящего Конкурса не может быть реализован так, как это запланировано, включая причины, вызванные заражением компьютерными вирусами, неполадками в сети мобильной связи,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или надлежащее</w:t>
      </w:r>
      <w:proofErr w:type="gramEnd"/>
      <w:r w:rsidRPr="00F579E0">
        <w:rPr>
          <w:rFonts w:eastAsia="Times New Roman" w:cs="Times New Roman"/>
          <w:sz w:val="24"/>
          <w:szCs w:val="24"/>
          <w:lang w:val="ru-RU" w:eastAsia="ru-RU"/>
        </w:rPr>
        <w:t xml:space="preserve"> проведение Конкурса.</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lastRenderedPageBreak/>
        <w:t xml:space="preserve">Факт направления материалов Конкурса Организатору любым из указанных в разделе </w:t>
      </w:r>
      <w:r w:rsidR="002C6DE5" w:rsidRPr="00F579E0">
        <w:rPr>
          <w:rFonts w:eastAsia="Times New Roman" w:cs="Times New Roman"/>
          <w:sz w:val="24"/>
          <w:szCs w:val="24"/>
          <w:lang w:val="ru-RU" w:eastAsia="ru-RU"/>
        </w:rPr>
        <w:t>6</w:t>
      </w:r>
      <w:r w:rsidRPr="00F579E0">
        <w:rPr>
          <w:rFonts w:eastAsia="Times New Roman" w:cs="Times New Roman"/>
          <w:sz w:val="24"/>
          <w:szCs w:val="24"/>
          <w:lang w:val="ru-RU" w:eastAsia="ru-RU"/>
        </w:rPr>
        <w:t xml:space="preserve"> настоящего Положения способом и участие в Конкурсе, автоматически подразумевает ознакомление Участника с настоящим Положением, принятием публичной оферты о передаче исключительных авторских прав, размещенной на </w:t>
      </w:r>
      <w:proofErr w:type="gramStart"/>
      <w:r w:rsidRPr="00F579E0">
        <w:rPr>
          <w:rFonts w:eastAsia="Times New Roman" w:cs="Times New Roman"/>
          <w:sz w:val="24"/>
          <w:szCs w:val="24"/>
          <w:lang w:val="ru-RU" w:eastAsia="ru-RU"/>
        </w:rPr>
        <w:t>сайте</w:t>
      </w:r>
      <w:proofErr w:type="gramEnd"/>
      <w:r w:rsidRPr="00F579E0">
        <w:rPr>
          <w:rFonts w:eastAsia="Times New Roman" w:cs="Times New Roman"/>
          <w:sz w:val="24"/>
          <w:szCs w:val="24"/>
          <w:lang w:val="ru-RU" w:eastAsia="ru-RU"/>
        </w:rPr>
        <w:t xml:space="preserve"> / а также является согласием на обработку, хранение и использование его персональных данных Организатором и его уполномоченным представителем, предоставленных в ходе участия в Конкурсе.</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Организатор не несет ответственности в случае невыполнения своих обязатель</w:t>
      </w:r>
      <w:proofErr w:type="gramStart"/>
      <w:r w:rsidRPr="00F579E0">
        <w:rPr>
          <w:rFonts w:eastAsia="Times New Roman" w:cs="Times New Roman"/>
          <w:sz w:val="24"/>
          <w:szCs w:val="24"/>
          <w:lang w:val="ru-RU" w:eastAsia="ru-RU"/>
        </w:rPr>
        <w:t>ств всл</w:t>
      </w:r>
      <w:proofErr w:type="gramEnd"/>
      <w:r w:rsidRPr="00F579E0">
        <w:rPr>
          <w:rFonts w:eastAsia="Times New Roman" w:cs="Times New Roman"/>
          <w:sz w:val="24"/>
          <w:szCs w:val="24"/>
          <w:lang w:val="ru-RU" w:eastAsia="ru-RU"/>
        </w:rPr>
        <w:t>едствие предоставления Участником неполных, устаревших, недостоверных персональных данных.</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При необходимости, победители Конкурса обязуются подписать все необходимые документы, связанные с получением Приза.</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Организаторы Конкурса оставляют за собой право публикации информации об Участниках и Победителях Конкурса, ходе проведения Конкурса в новостях и пресс-релизах на сайтах и в социальных сетях Организаторов Конкурса. Участвуя в Конкурсе, Участник тем самым дает свое согласие на использование конкурсной работы Организаторами в целях рекламирования/продвижения иных проектов, инициатив, персоналий без выплаты вознаграждения Участнику.</w:t>
      </w:r>
    </w:p>
    <w:p w:rsidR="00A80312" w:rsidRPr="00F579E0" w:rsidRDefault="00A80312" w:rsidP="00005467">
      <w:pPr>
        <w:numPr>
          <w:ilvl w:val="1"/>
          <w:numId w:val="9"/>
        </w:numPr>
        <w:spacing w:after="0" w:line="240" w:lineRule="auto"/>
        <w:ind w:left="0" w:firstLine="709"/>
        <w:textAlignment w:val="baseline"/>
        <w:rPr>
          <w:rFonts w:eastAsia="Times New Roman" w:cs="Times New Roman"/>
          <w:sz w:val="24"/>
          <w:szCs w:val="24"/>
          <w:lang w:val="ru-RU" w:eastAsia="ru-RU"/>
        </w:rPr>
      </w:pPr>
      <w:r w:rsidRPr="00F579E0">
        <w:rPr>
          <w:rFonts w:eastAsia="Times New Roman" w:cs="Times New Roman"/>
          <w:sz w:val="24"/>
          <w:szCs w:val="24"/>
          <w:lang w:val="ru-RU" w:eastAsia="ru-RU"/>
        </w:rPr>
        <w:t>Во всем, что не предусмотрено настоящими Правилами, Организаторы и Участники руководствуются действующим законодательством Российской</w:t>
      </w:r>
      <w:r w:rsidR="001B2A4A" w:rsidRPr="00F579E0">
        <w:rPr>
          <w:rFonts w:eastAsia="Times New Roman" w:cs="Times New Roman"/>
          <w:sz w:val="24"/>
          <w:szCs w:val="24"/>
          <w:lang w:val="ru-RU" w:eastAsia="ru-RU"/>
        </w:rPr>
        <w:t xml:space="preserve"> </w:t>
      </w:r>
      <w:r w:rsidRPr="00F579E0">
        <w:rPr>
          <w:rFonts w:eastAsia="Times New Roman" w:cs="Times New Roman"/>
          <w:sz w:val="24"/>
          <w:szCs w:val="24"/>
          <w:lang w:val="ru-RU" w:eastAsia="ru-RU"/>
        </w:rPr>
        <w:t>Федерации.</w:t>
      </w:r>
    </w:p>
    <w:p w:rsidR="00A80312" w:rsidRPr="00F579E0" w:rsidRDefault="00A80312" w:rsidP="00E14A8B">
      <w:pPr>
        <w:spacing w:after="0" w:line="240" w:lineRule="auto"/>
        <w:textAlignment w:val="baseline"/>
        <w:rPr>
          <w:rFonts w:eastAsia="Times New Roman" w:cs="Times New Roman"/>
          <w:sz w:val="24"/>
          <w:szCs w:val="24"/>
          <w:lang w:val="ru-RU" w:eastAsia="ru-RU"/>
        </w:rPr>
      </w:pPr>
    </w:p>
    <w:p w:rsidR="00E14A8B" w:rsidRPr="00F579E0" w:rsidRDefault="00E14A8B" w:rsidP="00E14A8B">
      <w:pPr>
        <w:spacing w:after="0" w:line="240" w:lineRule="auto"/>
        <w:jc w:val="center"/>
        <w:rPr>
          <w:b/>
          <w:bCs w:val="0"/>
          <w:sz w:val="24"/>
          <w:szCs w:val="24"/>
          <w:lang w:val="ru-RU"/>
        </w:rPr>
      </w:pPr>
      <w:r w:rsidRPr="00F579E0">
        <w:rPr>
          <w:b/>
          <w:bCs w:val="0"/>
          <w:sz w:val="24"/>
          <w:szCs w:val="24"/>
          <w:lang w:val="ru-RU"/>
        </w:rPr>
        <w:t>13. Контакты</w:t>
      </w:r>
    </w:p>
    <w:p w:rsidR="00E14A8B" w:rsidRPr="00F579E0" w:rsidRDefault="00E14A8B" w:rsidP="00E14A8B">
      <w:pPr>
        <w:spacing w:after="0" w:line="240" w:lineRule="auto"/>
        <w:jc w:val="center"/>
        <w:rPr>
          <w:bCs w:val="0"/>
          <w:sz w:val="24"/>
          <w:szCs w:val="24"/>
          <w:lang w:val="ru-RU"/>
        </w:rPr>
      </w:pPr>
    </w:p>
    <w:p w:rsidR="00E14A8B" w:rsidRPr="00F579E0" w:rsidRDefault="00E14A8B" w:rsidP="00E14A8B">
      <w:pPr>
        <w:spacing w:after="0" w:line="240" w:lineRule="auto"/>
        <w:ind w:firstLine="709"/>
        <w:rPr>
          <w:sz w:val="24"/>
          <w:szCs w:val="24"/>
          <w:lang w:val="ru-RU"/>
        </w:rPr>
      </w:pPr>
      <w:proofErr w:type="spellStart"/>
      <w:r w:rsidRPr="00F579E0">
        <w:rPr>
          <w:sz w:val="24"/>
          <w:szCs w:val="24"/>
          <w:lang w:val="ru-RU"/>
        </w:rPr>
        <w:t>Алейская</w:t>
      </w:r>
      <w:proofErr w:type="spellEnd"/>
      <w:r w:rsidRPr="00F579E0">
        <w:rPr>
          <w:sz w:val="24"/>
          <w:szCs w:val="24"/>
          <w:lang w:val="ru-RU"/>
        </w:rPr>
        <w:t xml:space="preserve"> городская территориальная избирательная комиссия, г. Алейск, ул. Сердюка, 79, кабинет № 15. Телефон: 21-4-23, электронная почта: </w:t>
      </w:r>
      <w:hyperlink r:id="rId14" w:history="1">
        <w:r w:rsidRPr="00F579E0">
          <w:rPr>
            <w:rStyle w:val="a9"/>
            <w:sz w:val="24"/>
            <w:szCs w:val="24"/>
            <w:lang w:val="ru-RU"/>
          </w:rPr>
          <w:t>22</w:t>
        </w:r>
        <w:r w:rsidRPr="00F579E0">
          <w:rPr>
            <w:rStyle w:val="a9"/>
            <w:sz w:val="24"/>
            <w:szCs w:val="24"/>
          </w:rPr>
          <w:t>t</w:t>
        </w:r>
        <w:r w:rsidRPr="00F579E0">
          <w:rPr>
            <w:rStyle w:val="a9"/>
            <w:sz w:val="24"/>
            <w:szCs w:val="24"/>
            <w:lang w:val="ru-RU"/>
          </w:rPr>
          <w:t>001@</w:t>
        </w:r>
        <w:r w:rsidRPr="00F579E0">
          <w:rPr>
            <w:rStyle w:val="a9"/>
            <w:sz w:val="24"/>
            <w:szCs w:val="24"/>
          </w:rPr>
          <w:t>altkik</w:t>
        </w:r>
        <w:r w:rsidRPr="00F579E0">
          <w:rPr>
            <w:rStyle w:val="a9"/>
            <w:sz w:val="24"/>
            <w:szCs w:val="24"/>
            <w:lang w:val="ru-RU"/>
          </w:rPr>
          <w:t>.</w:t>
        </w:r>
        <w:r w:rsidRPr="00F579E0">
          <w:rPr>
            <w:rStyle w:val="a9"/>
            <w:sz w:val="24"/>
            <w:szCs w:val="24"/>
          </w:rPr>
          <w:t>ru</w:t>
        </w:r>
      </w:hyperlink>
      <w:r w:rsidR="00A24788" w:rsidRPr="00F579E0">
        <w:rPr>
          <w:rStyle w:val="a9"/>
          <w:sz w:val="24"/>
          <w:szCs w:val="24"/>
          <w:lang w:val="ru-RU"/>
        </w:rPr>
        <w:t xml:space="preserve">, </w:t>
      </w:r>
      <w:hyperlink r:id="rId15" w:history="1">
        <w:r w:rsidR="00A24788" w:rsidRPr="00F579E0">
          <w:rPr>
            <w:rStyle w:val="a9"/>
            <w:rFonts w:eastAsia="Times New Roman" w:cs="Times New Roman"/>
            <w:sz w:val="24"/>
            <w:szCs w:val="24"/>
            <w:lang w:eastAsia="ru-RU"/>
          </w:rPr>
          <w:t>smagina</w:t>
        </w:r>
        <w:r w:rsidR="00A24788" w:rsidRPr="00F579E0">
          <w:rPr>
            <w:rStyle w:val="a9"/>
            <w:rFonts w:eastAsia="Times New Roman" w:cs="Times New Roman"/>
            <w:sz w:val="24"/>
            <w:szCs w:val="24"/>
            <w:lang w:val="ru-RU" w:eastAsia="ru-RU"/>
          </w:rPr>
          <w:t>.09@</w:t>
        </w:r>
        <w:r w:rsidR="00A24788" w:rsidRPr="00F579E0">
          <w:rPr>
            <w:rStyle w:val="a9"/>
            <w:rFonts w:eastAsia="Times New Roman" w:cs="Times New Roman"/>
            <w:sz w:val="24"/>
            <w:szCs w:val="24"/>
            <w:lang w:eastAsia="ru-RU"/>
          </w:rPr>
          <w:t>mail</w:t>
        </w:r>
        <w:r w:rsidR="00A24788" w:rsidRPr="00F579E0">
          <w:rPr>
            <w:rStyle w:val="a9"/>
            <w:rFonts w:eastAsia="Times New Roman" w:cs="Times New Roman"/>
            <w:sz w:val="24"/>
            <w:szCs w:val="24"/>
            <w:lang w:val="ru-RU" w:eastAsia="ru-RU"/>
          </w:rPr>
          <w:t>.</w:t>
        </w:r>
        <w:r w:rsidR="00A24788" w:rsidRPr="00F579E0">
          <w:rPr>
            <w:rStyle w:val="a9"/>
            <w:rFonts w:eastAsia="Times New Roman" w:cs="Times New Roman"/>
            <w:sz w:val="24"/>
            <w:szCs w:val="24"/>
            <w:lang w:eastAsia="ru-RU"/>
          </w:rPr>
          <w:t>ru</w:t>
        </w:r>
      </w:hyperlink>
      <w:r w:rsidRPr="00F579E0">
        <w:rPr>
          <w:rStyle w:val="a9"/>
          <w:color w:val="0563C1"/>
          <w:sz w:val="24"/>
          <w:szCs w:val="24"/>
          <w:lang w:val="ru-RU"/>
        </w:rPr>
        <w:t>.</w:t>
      </w:r>
    </w:p>
    <w:p w:rsidR="00620D2A" w:rsidRPr="00F579E0" w:rsidRDefault="00620D2A" w:rsidP="0092779B">
      <w:pPr>
        <w:spacing w:after="160" w:line="240" w:lineRule="auto"/>
        <w:jc w:val="left"/>
        <w:rPr>
          <w:rFonts w:eastAsia="Times New Roman" w:cs="Times New Roman"/>
          <w:bCs w:val="0"/>
          <w:sz w:val="24"/>
          <w:szCs w:val="24"/>
          <w:lang w:val="ru-RU" w:eastAsia="ru-RU"/>
        </w:rPr>
      </w:pPr>
    </w:p>
    <w:p w:rsidR="00A24788" w:rsidRPr="00F579E0" w:rsidRDefault="00A24788" w:rsidP="00A24788">
      <w:pPr>
        <w:rPr>
          <w:b/>
          <w:sz w:val="24"/>
          <w:szCs w:val="24"/>
          <w:lang w:val="ru-RU"/>
        </w:rPr>
      </w:pPr>
      <w:r w:rsidRPr="00F579E0">
        <w:rPr>
          <w:b/>
          <w:sz w:val="24"/>
          <w:szCs w:val="24"/>
          <w:lang w:val="ru-RU"/>
        </w:rPr>
        <w:t>Приглашаем всех желающих принять участие!</w:t>
      </w:r>
    </w:p>
    <w:p w:rsidR="0024502D" w:rsidRPr="00F579E0" w:rsidRDefault="0024502D" w:rsidP="0092779B">
      <w:pPr>
        <w:spacing w:after="160" w:line="240" w:lineRule="auto"/>
        <w:jc w:val="left"/>
        <w:rPr>
          <w:rFonts w:eastAsia="Times New Roman" w:cs="Times New Roman"/>
          <w:bCs w:val="0"/>
          <w:sz w:val="24"/>
          <w:szCs w:val="24"/>
          <w:lang w:val="ru-RU" w:eastAsia="ru-RU"/>
        </w:rPr>
      </w:pPr>
    </w:p>
    <w:p w:rsidR="0024502D" w:rsidRPr="00F579E0" w:rsidRDefault="0024502D" w:rsidP="0092779B">
      <w:pPr>
        <w:spacing w:after="160" w:line="240" w:lineRule="auto"/>
        <w:jc w:val="left"/>
        <w:rPr>
          <w:rFonts w:eastAsia="Times New Roman" w:cs="Times New Roman"/>
          <w:bCs w:val="0"/>
          <w:sz w:val="24"/>
          <w:szCs w:val="24"/>
          <w:lang w:val="ru-RU" w:eastAsia="ru-RU"/>
        </w:rPr>
      </w:pPr>
    </w:p>
    <w:p w:rsidR="0024502D" w:rsidRPr="00F579E0" w:rsidRDefault="0024502D" w:rsidP="0092779B">
      <w:pPr>
        <w:spacing w:after="160" w:line="240" w:lineRule="auto"/>
        <w:jc w:val="left"/>
        <w:rPr>
          <w:rFonts w:eastAsia="Times New Roman" w:cs="Times New Roman"/>
          <w:bCs w:val="0"/>
          <w:sz w:val="24"/>
          <w:szCs w:val="24"/>
          <w:lang w:val="ru-RU" w:eastAsia="ru-RU"/>
        </w:rPr>
      </w:pPr>
    </w:p>
    <w:p w:rsidR="00620D2A" w:rsidRPr="00F579E0" w:rsidRDefault="00620D2A" w:rsidP="0092779B">
      <w:pPr>
        <w:spacing w:after="160" w:line="240" w:lineRule="auto"/>
        <w:jc w:val="left"/>
        <w:rPr>
          <w:rFonts w:eastAsia="Times New Roman" w:cs="Times New Roman"/>
          <w:bCs w:val="0"/>
          <w:sz w:val="24"/>
          <w:szCs w:val="24"/>
          <w:lang w:val="ru-RU" w:eastAsia="ru-RU"/>
        </w:rPr>
      </w:pPr>
    </w:p>
    <w:p w:rsidR="00620D2A" w:rsidRPr="00F579E0" w:rsidRDefault="00620D2A" w:rsidP="0092779B">
      <w:pPr>
        <w:spacing w:after="160" w:line="240" w:lineRule="auto"/>
        <w:jc w:val="left"/>
        <w:rPr>
          <w:rFonts w:eastAsia="Times New Roman" w:cs="Times New Roman"/>
          <w:bCs w:val="0"/>
          <w:sz w:val="24"/>
          <w:szCs w:val="24"/>
          <w:lang w:val="ru-RU" w:eastAsia="ru-RU"/>
        </w:rPr>
      </w:pPr>
    </w:p>
    <w:p w:rsidR="002C6DE5" w:rsidRPr="00F579E0" w:rsidRDefault="002C6DE5" w:rsidP="0092779B">
      <w:pPr>
        <w:spacing w:after="160" w:line="240" w:lineRule="auto"/>
        <w:jc w:val="left"/>
        <w:rPr>
          <w:rFonts w:eastAsia="Times New Roman" w:cs="Times New Roman"/>
          <w:bCs w:val="0"/>
          <w:sz w:val="24"/>
          <w:szCs w:val="24"/>
          <w:lang w:val="ru-RU" w:eastAsia="ru-RU"/>
        </w:rPr>
      </w:pPr>
    </w:p>
    <w:p w:rsidR="002C6DE5" w:rsidRPr="00F579E0" w:rsidRDefault="002C6DE5" w:rsidP="0092779B">
      <w:pPr>
        <w:spacing w:after="160" w:line="240" w:lineRule="auto"/>
        <w:jc w:val="left"/>
        <w:rPr>
          <w:rFonts w:eastAsia="Times New Roman" w:cs="Times New Roman"/>
          <w:bCs w:val="0"/>
          <w:sz w:val="24"/>
          <w:szCs w:val="24"/>
          <w:lang w:val="ru-RU" w:eastAsia="ru-RU"/>
        </w:rPr>
      </w:pPr>
    </w:p>
    <w:p w:rsidR="002C6DE5" w:rsidRPr="00F579E0" w:rsidRDefault="002C6DE5" w:rsidP="0092779B">
      <w:pPr>
        <w:spacing w:after="160" w:line="240" w:lineRule="auto"/>
        <w:jc w:val="left"/>
        <w:rPr>
          <w:rFonts w:eastAsia="Times New Roman" w:cs="Times New Roman"/>
          <w:bCs w:val="0"/>
          <w:sz w:val="24"/>
          <w:szCs w:val="24"/>
          <w:lang w:val="ru-RU" w:eastAsia="ru-RU"/>
        </w:rPr>
      </w:pPr>
    </w:p>
    <w:p w:rsidR="002C6DE5" w:rsidRPr="00F579E0" w:rsidRDefault="002C6DE5" w:rsidP="0092779B">
      <w:pPr>
        <w:spacing w:after="160" w:line="240" w:lineRule="auto"/>
        <w:jc w:val="left"/>
        <w:rPr>
          <w:rFonts w:eastAsia="Times New Roman" w:cs="Times New Roman"/>
          <w:bCs w:val="0"/>
          <w:sz w:val="24"/>
          <w:szCs w:val="24"/>
          <w:lang w:val="ru-RU" w:eastAsia="ru-RU"/>
        </w:rPr>
      </w:pPr>
    </w:p>
    <w:p w:rsidR="002C6DE5" w:rsidRPr="00F579E0" w:rsidRDefault="002C6DE5" w:rsidP="0092779B">
      <w:pPr>
        <w:spacing w:after="160" w:line="240" w:lineRule="auto"/>
        <w:jc w:val="left"/>
        <w:rPr>
          <w:rFonts w:eastAsia="Times New Roman" w:cs="Times New Roman"/>
          <w:bCs w:val="0"/>
          <w:sz w:val="24"/>
          <w:szCs w:val="24"/>
          <w:lang w:val="ru-RU" w:eastAsia="ru-RU"/>
        </w:rPr>
      </w:pPr>
    </w:p>
    <w:p w:rsidR="002C6DE5" w:rsidRPr="00F579E0" w:rsidRDefault="002C6DE5" w:rsidP="0092779B">
      <w:pPr>
        <w:spacing w:after="160" w:line="240" w:lineRule="auto"/>
        <w:jc w:val="left"/>
        <w:rPr>
          <w:rFonts w:eastAsia="Times New Roman" w:cs="Times New Roman"/>
          <w:bCs w:val="0"/>
          <w:sz w:val="24"/>
          <w:szCs w:val="24"/>
          <w:lang w:val="ru-RU" w:eastAsia="ru-RU"/>
        </w:rPr>
      </w:pPr>
    </w:p>
    <w:p w:rsidR="002C6DE5" w:rsidRPr="00F579E0" w:rsidRDefault="002C6DE5" w:rsidP="0092779B">
      <w:pPr>
        <w:spacing w:after="160" w:line="240" w:lineRule="auto"/>
        <w:jc w:val="left"/>
        <w:rPr>
          <w:rFonts w:eastAsia="Times New Roman" w:cs="Times New Roman"/>
          <w:bCs w:val="0"/>
          <w:sz w:val="24"/>
          <w:szCs w:val="24"/>
          <w:lang w:val="ru-RU" w:eastAsia="ru-RU"/>
        </w:rPr>
      </w:pPr>
    </w:p>
    <w:p w:rsidR="002C6DE5" w:rsidRDefault="002C6DE5" w:rsidP="0092779B">
      <w:pPr>
        <w:spacing w:after="160" w:line="240" w:lineRule="auto"/>
        <w:jc w:val="left"/>
        <w:rPr>
          <w:rFonts w:eastAsia="Times New Roman" w:cs="Times New Roman"/>
          <w:bCs w:val="0"/>
          <w:sz w:val="26"/>
          <w:szCs w:val="26"/>
          <w:lang w:val="ru-RU" w:eastAsia="ru-RU"/>
        </w:rPr>
      </w:pPr>
    </w:p>
    <w:p w:rsidR="00F579E0" w:rsidRPr="00E14A8B" w:rsidRDefault="00F579E0" w:rsidP="0092779B">
      <w:pPr>
        <w:spacing w:after="160" w:line="240" w:lineRule="auto"/>
        <w:jc w:val="left"/>
        <w:rPr>
          <w:rFonts w:eastAsia="Times New Roman" w:cs="Times New Roman"/>
          <w:bCs w:val="0"/>
          <w:sz w:val="26"/>
          <w:szCs w:val="26"/>
          <w:lang w:val="ru-RU" w:eastAsia="ru-RU"/>
        </w:rPr>
      </w:pPr>
    </w:p>
    <w:tbl>
      <w:tblPr>
        <w:tblW w:w="9747" w:type="dxa"/>
        <w:tblLayout w:type="fixed"/>
        <w:tblLook w:val="04A0" w:firstRow="1" w:lastRow="0" w:firstColumn="1" w:lastColumn="0" w:noHBand="0" w:noVBand="1"/>
      </w:tblPr>
      <w:tblGrid>
        <w:gridCol w:w="4873"/>
        <w:gridCol w:w="4874"/>
      </w:tblGrid>
      <w:tr w:rsidR="0024502D" w:rsidRPr="009A2DF9" w:rsidTr="001A2828">
        <w:tc>
          <w:tcPr>
            <w:tcW w:w="4873" w:type="dxa"/>
            <w:shd w:val="clear" w:color="auto" w:fill="auto"/>
          </w:tcPr>
          <w:p w:rsidR="0024502D" w:rsidRPr="00623619" w:rsidRDefault="0024502D" w:rsidP="0024502D">
            <w:pPr>
              <w:spacing w:after="0" w:line="240" w:lineRule="auto"/>
              <w:rPr>
                <w:szCs w:val="28"/>
                <w:lang w:val="ru-RU"/>
              </w:rPr>
            </w:pPr>
          </w:p>
        </w:tc>
        <w:tc>
          <w:tcPr>
            <w:tcW w:w="4874" w:type="dxa"/>
            <w:shd w:val="clear" w:color="auto" w:fill="auto"/>
          </w:tcPr>
          <w:p w:rsidR="0024502D" w:rsidRPr="0024502D" w:rsidRDefault="0024502D" w:rsidP="0024502D">
            <w:pPr>
              <w:spacing w:after="0" w:line="240" w:lineRule="auto"/>
              <w:rPr>
                <w:sz w:val="24"/>
                <w:szCs w:val="24"/>
                <w:lang w:val="ru-RU"/>
              </w:rPr>
            </w:pPr>
            <w:r w:rsidRPr="0024502D">
              <w:rPr>
                <w:sz w:val="24"/>
                <w:szCs w:val="24"/>
                <w:lang w:val="ru-RU"/>
              </w:rPr>
              <w:t xml:space="preserve">Приложение </w:t>
            </w:r>
            <w:r w:rsidR="00A24788">
              <w:rPr>
                <w:sz w:val="24"/>
                <w:szCs w:val="24"/>
                <w:lang w:val="ru-RU"/>
              </w:rPr>
              <w:t>1</w:t>
            </w:r>
          </w:p>
          <w:p w:rsidR="0024502D" w:rsidRPr="0024502D" w:rsidRDefault="0024502D" w:rsidP="0024502D">
            <w:pPr>
              <w:spacing w:after="0" w:line="240" w:lineRule="auto"/>
              <w:rPr>
                <w:sz w:val="24"/>
                <w:szCs w:val="24"/>
                <w:lang w:val="ru-RU"/>
              </w:rPr>
            </w:pPr>
          </w:p>
          <w:p w:rsidR="0024502D" w:rsidRPr="00623619" w:rsidRDefault="0024502D" w:rsidP="00E14A8B">
            <w:pPr>
              <w:spacing w:after="0" w:line="240" w:lineRule="auto"/>
              <w:rPr>
                <w:szCs w:val="28"/>
                <w:lang w:val="ru-RU"/>
              </w:rPr>
            </w:pPr>
            <w:r w:rsidRPr="0024502D">
              <w:rPr>
                <w:sz w:val="24"/>
                <w:szCs w:val="24"/>
                <w:lang w:val="ru-RU"/>
              </w:rPr>
              <w:t xml:space="preserve">к Положению о проведении городского </w:t>
            </w:r>
            <w:r w:rsidR="00E14A8B" w:rsidRPr="00E14A8B">
              <w:rPr>
                <w:sz w:val="24"/>
                <w:szCs w:val="24"/>
                <w:lang w:val="ru-RU"/>
              </w:rPr>
              <w:t>конкурса информационных материалов  «Глоссарий» (презентация, видео, мультфильмы, раскрывающие суть основных терминов и понятий, используемых в избирательном праве)</w:t>
            </w:r>
          </w:p>
        </w:tc>
      </w:tr>
    </w:tbl>
    <w:p w:rsidR="0024502D" w:rsidRDefault="0024502D" w:rsidP="0024502D">
      <w:pPr>
        <w:spacing w:after="0" w:line="240" w:lineRule="auto"/>
        <w:jc w:val="left"/>
        <w:rPr>
          <w:rFonts w:eastAsia="Times New Roman" w:cs="Times New Roman"/>
          <w:bCs w:val="0"/>
          <w:sz w:val="26"/>
          <w:szCs w:val="26"/>
          <w:lang w:val="ru-RU" w:eastAsia="ru-RU"/>
        </w:rPr>
      </w:pPr>
    </w:p>
    <w:p w:rsidR="0024502D" w:rsidRPr="0092779B" w:rsidRDefault="0024502D" w:rsidP="0024502D">
      <w:pPr>
        <w:spacing w:after="0" w:line="240" w:lineRule="auto"/>
        <w:jc w:val="left"/>
        <w:rPr>
          <w:rFonts w:eastAsia="Times New Roman" w:cs="Times New Roman"/>
          <w:bCs w:val="0"/>
          <w:sz w:val="26"/>
          <w:szCs w:val="26"/>
          <w:lang w:val="ru-RU" w:eastAsia="ru-RU"/>
        </w:rPr>
      </w:pPr>
    </w:p>
    <w:p w:rsidR="00E6017E" w:rsidRDefault="0092779B" w:rsidP="001A2828">
      <w:pPr>
        <w:spacing w:after="0" w:line="240" w:lineRule="auto"/>
        <w:jc w:val="center"/>
        <w:rPr>
          <w:rFonts w:eastAsia="Times New Roman" w:cs="Times New Roman"/>
          <w:b/>
          <w:sz w:val="26"/>
          <w:szCs w:val="26"/>
          <w:bdr w:val="none" w:sz="0" w:space="0" w:color="auto" w:frame="1"/>
          <w:lang w:val="ru-RU" w:eastAsia="ru-RU"/>
        </w:rPr>
      </w:pPr>
      <w:r w:rsidRPr="0092779B">
        <w:rPr>
          <w:rFonts w:eastAsia="Times New Roman" w:cs="Times New Roman"/>
          <w:b/>
          <w:sz w:val="26"/>
          <w:szCs w:val="26"/>
          <w:bdr w:val="none" w:sz="0" w:space="0" w:color="auto" w:frame="1"/>
          <w:lang w:val="ru-RU" w:eastAsia="ru-RU"/>
        </w:rPr>
        <w:t xml:space="preserve">Заявка </w:t>
      </w:r>
    </w:p>
    <w:p w:rsidR="00E6017E" w:rsidRDefault="0092779B" w:rsidP="00E14A8B">
      <w:pPr>
        <w:spacing w:after="0" w:line="240" w:lineRule="auto"/>
        <w:jc w:val="center"/>
        <w:rPr>
          <w:rFonts w:eastAsia="Times New Roman" w:cs="Times New Roman"/>
          <w:b/>
          <w:sz w:val="26"/>
          <w:szCs w:val="26"/>
          <w:bdr w:val="none" w:sz="0" w:space="0" w:color="auto" w:frame="1"/>
          <w:lang w:val="ru-RU" w:eastAsia="ru-RU"/>
        </w:rPr>
      </w:pPr>
      <w:r w:rsidRPr="0092779B">
        <w:rPr>
          <w:rFonts w:eastAsia="Times New Roman" w:cs="Times New Roman"/>
          <w:b/>
          <w:sz w:val="26"/>
          <w:szCs w:val="26"/>
          <w:bdr w:val="none" w:sz="0" w:space="0" w:color="auto" w:frame="1"/>
          <w:lang w:val="ru-RU" w:eastAsia="ru-RU"/>
        </w:rPr>
        <w:t xml:space="preserve">на участие в </w:t>
      </w:r>
      <w:r w:rsidR="001A2828">
        <w:rPr>
          <w:rFonts w:eastAsia="Times New Roman" w:cs="Times New Roman"/>
          <w:b/>
          <w:sz w:val="26"/>
          <w:szCs w:val="26"/>
          <w:bdr w:val="none" w:sz="0" w:space="0" w:color="auto" w:frame="1"/>
          <w:lang w:val="ru-RU" w:eastAsia="ru-RU"/>
        </w:rPr>
        <w:t>городском</w:t>
      </w:r>
      <w:r w:rsidR="00E6017E" w:rsidRPr="0092779B">
        <w:rPr>
          <w:rFonts w:eastAsia="Times New Roman" w:cs="Times New Roman"/>
          <w:b/>
          <w:sz w:val="26"/>
          <w:szCs w:val="26"/>
          <w:bdr w:val="none" w:sz="0" w:space="0" w:color="auto" w:frame="1"/>
          <w:lang w:val="ru-RU" w:eastAsia="ru-RU"/>
        </w:rPr>
        <w:t xml:space="preserve"> конкурс</w:t>
      </w:r>
      <w:r w:rsidR="001A2828">
        <w:rPr>
          <w:rFonts w:eastAsia="Times New Roman" w:cs="Times New Roman"/>
          <w:b/>
          <w:sz w:val="26"/>
          <w:szCs w:val="26"/>
          <w:bdr w:val="none" w:sz="0" w:space="0" w:color="auto" w:frame="1"/>
          <w:lang w:val="ru-RU" w:eastAsia="ru-RU"/>
        </w:rPr>
        <w:t>е</w:t>
      </w:r>
      <w:r w:rsidR="00E6017E" w:rsidRPr="0092779B">
        <w:rPr>
          <w:rFonts w:eastAsia="Times New Roman" w:cs="Times New Roman"/>
          <w:b/>
          <w:sz w:val="26"/>
          <w:szCs w:val="26"/>
          <w:bdr w:val="none" w:sz="0" w:space="0" w:color="auto" w:frame="1"/>
          <w:lang w:val="ru-RU" w:eastAsia="ru-RU"/>
        </w:rPr>
        <w:t xml:space="preserve"> </w:t>
      </w:r>
      <w:r w:rsidR="00E14A8B">
        <w:rPr>
          <w:rFonts w:eastAsia="Times New Roman" w:cs="Times New Roman"/>
          <w:b/>
          <w:sz w:val="26"/>
          <w:szCs w:val="26"/>
          <w:bdr w:val="none" w:sz="0" w:space="0" w:color="auto" w:frame="1"/>
          <w:lang w:val="ru-RU" w:eastAsia="ru-RU"/>
        </w:rPr>
        <w:t xml:space="preserve">информационных материалов </w:t>
      </w:r>
      <w:r w:rsidR="00E14A8B" w:rsidRPr="0092779B">
        <w:rPr>
          <w:rFonts w:eastAsia="Times New Roman" w:cs="Times New Roman"/>
          <w:b/>
          <w:sz w:val="26"/>
          <w:szCs w:val="26"/>
          <w:bdr w:val="none" w:sz="0" w:space="0" w:color="auto" w:frame="1"/>
          <w:lang w:val="ru-RU" w:eastAsia="ru-RU"/>
        </w:rPr>
        <w:t>«</w:t>
      </w:r>
      <w:r w:rsidR="00E14A8B">
        <w:rPr>
          <w:rFonts w:eastAsia="Times New Roman" w:cs="Times New Roman"/>
          <w:b/>
          <w:sz w:val="26"/>
          <w:szCs w:val="26"/>
          <w:bdr w:val="none" w:sz="0" w:space="0" w:color="auto" w:frame="1"/>
          <w:lang w:val="ru-RU" w:eastAsia="ru-RU"/>
        </w:rPr>
        <w:t>Глоссарий» (презентация,</w:t>
      </w:r>
      <w:r w:rsidR="00E14A8B" w:rsidRPr="00CA7ACA">
        <w:rPr>
          <w:rFonts w:eastAsia="Times New Roman" w:cs="Times New Roman"/>
          <w:b/>
          <w:sz w:val="26"/>
          <w:szCs w:val="26"/>
          <w:bdr w:val="none" w:sz="0" w:space="0" w:color="auto" w:frame="1"/>
          <w:lang w:val="ru-RU" w:eastAsia="ru-RU"/>
        </w:rPr>
        <w:t xml:space="preserve"> </w:t>
      </w:r>
      <w:r w:rsidR="00E14A8B">
        <w:rPr>
          <w:rFonts w:eastAsia="Times New Roman" w:cs="Times New Roman"/>
          <w:b/>
          <w:sz w:val="26"/>
          <w:szCs w:val="26"/>
          <w:bdr w:val="none" w:sz="0" w:space="0" w:color="auto" w:frame="1"/>
          <w:lang w:val="ru-RU" w:eastAsia="ru-RU"/>
        </w:rPr>
        <w:t>видео, мультфильмы, раскрывающие суть основных терминов и понятий, используемых в избирательном праве)</w:t>
      </w:r>
    </w:p>
    <w:p w:rsidR="00E14A8B" w:rsidRPr="0092779B" w:rsidRDefault="00E14A8B" w:rsidP="00E14A8B">
      <w:pPr>
        <w:spacing w:after="0" w:line="240" w:lineRule="auto"/>
        <w:jc w:val="center"/>
        <w:rPr>
          <w:rFonts w:eastAsia="Times New Roman" w:cs="Times New Roman"/>
          <w:bCs w:val="0"/>
          <w:sz w:val="26"/>
          <w:szCs w:val="26"/>
          <w:lang w:val="ru-RU" w:eastAsia="ru-RU"/>
        </w:rPr>
      </w:pPr>
    </w:p>
    <w:tbl>
      <w:tblPr>
        <w:tblW w:w="9450" w:type="dxa"/>
        <w:shd w:val="clear" w:color="auto" w:fill="FFFFFF"/>
        <w:tblCellMar>
          <w:left w:w="0" w:type="dxa"/>
          <w:right w:w="0" w:type="dxa"/>
        </w:tblCellMar>
        <w:tblLook w:val="04A0" w:firstRow="1" w:lastRow="0" w:firstColumn="1" w:lastColumn="0" w:noHBand="0" w:noVBand="1"/>
      </w:tblPr>
      <w:tblGrid>
        <w:gridCol w:w="2417"/>
        <w:gridCol w:w="1930"/>
        <w:gridCol w:w="2837"/>
        <w:gridCol w:w="2266"/>
      </w:tblGrid>
      <w:tr w:rsidR="002C6DE5" w:rsidRPr="009A2DF9" w:rsidTr="002C6DE5">
        <w:tc>
          <w:tcPr>
            <w:tcW w:w="127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2C6DE5" w:rsidRDefault="002C6DE5" w:rsidP="0024502D">
            <w:pPr>
              <w:shd w:val="clear" w:color="auto" w:fill="auto"/>
              <w:spacing w:after="0" w:line="240" w:lineRule="auto"/>
              <w:jc w:val="center"/>
              <w:rPr>
                <w:rFonts w:eastAsia="Times New Roman" w:cs="Times New Roman"/>
                <w:bCs w:val="0"/>
                <w:sz w:val="24"/>
                <w:szCs w:val="24"/>
                <w:bdr w:val="none" w:sz="0" w:space="0" w:color="auto" w:frame="1"/>
                <w:lang w:val="ru-RU" w:eastAsia="ru-RU"/>
              </w:rPr>
            </w:pPr>
            <w:r w:rsidRPr="0024502D">
              <w:rPr>
                <w:rFonts w:eastAsia="Times New Roman" w:cs="Times New Roman"/>
                <w:bCs w:val="0"/>
                <w:sz w:val="24"/>
                <w:szCs w:val="24"/>
                <w:bdr w:val="none" w:sz="0" w:space="0" w:color="auto" w:frame="1"/>
                <w:lang w:val="ru-RU" w:eastAsia="ru-RU"/>
              </w:rPr>
              <w:t xml:space="preserve">Ф. И. О. </w:t>
            </w:r>
          </w:p>
          <w:p w:rsidR="002C6DE5" w:rsidRPr="0024502D" w:rsidRDefault="002C6DE5" w:rsidP="0024502D">
            <w:pPr>
              <w:shd w:val="clear" w:color="auto" w:fill="auto"/>
              <w:spacing w:after="0" w:line="240" w:lineRule="auto"/>
              <w:jc w:val="center"/>
              <w:rPr>
                <w:rFonts w:eastAsia="Times New Roman" w:cs="Times New Roman"/>
                <w:bCs w:val="0"/>
                <w:sz w:val="24"/>
                <w:szCs w:val="24"/>
                <w:lang w:val="ru-RU" w:eastAsia="ru-RU"/>
              </w:rPr>
            </w:pPr>
            <w:r w:rsidRPr="0024502D">
              <w:rPr>
                <w:rFonts w:eastAsia="Times New Roman" w:cs="Times New Roman"/>
                <w:bCs w:val="0"/>
                <w:sz w:val="24"/>
                <w:szCs w:val="24"/>
                <w:bdr w:val="none" w:sz="0" w:space="0" w:color="auto" w:frame="1"/>
                <w:lang w:val="ru-RU" w:eastAsia="ru-RU"/>
              </w:rPr>
              <w:t>участника</w:t>
            </w:r>
          </w:p>
        </w:tc>
        <w:tc>
          <w:tcPr>
            <w:tcW w:w="1021"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2C6DE5" w:rsidRPr="002C6DE5" w:rsidRDefault="002C6DE5" w:rsidP="0024502D">
            <w:pPr>
              <w:shd w:val="clear" w:color="auto" w:fill="auto"/>
              <w:spacing w:after="0" w:line="240" w:lineRule="auto"/>
              <w:jc w:val="center"/>
              <w:rPr>
                <w:rFonts w:eastAsia="Times New Roman" w:cs="Times New Roman"/>
                <w:bCs w:val="0"/>
                <w:sz w:val="24"/>
                <w:szCs w:val="24"/>
                <w:bdr w:val="none" w:sz="0" w:space="0" w:color="auto" w:frame="1"/>
                <w:lang w:val="ru-RU" w:eastAsia="ru-RU"/>
              </w:rPr>
            </w:pPr>
            <w:r w:rsidRPr="0024502D">
              <w:rPr>
                <w:rFonts w:eastAsia="Times New Roman" w:cs="Times New Roman"/>
                <w:bCs w:val="0"/>
                <w:sz w:val="24"/>
                <w:szCs w:val="24"/>
                <w:bdr w:val="none" w:sz="0" w:space="0" w:color="auto" w:frame="1"/>
                <w:lang w:val="ru-RU" w:eastAsia="ru-RU"/>
              </w:rPr>
              <w:t>Дата рождения, возраст</w:t>
            </w:r>
          </w:p>
        </w:tc>
        <w:tc>
          <w:tcPr>
            <w:tcW w:w="1501"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2C6DE5" w:rsidRPr="002C6DE5" w:rsidRDefault="002C6DE5" w:rsidP="0024502D">
            <w:pPr>
              <w:shd w:val="clear" w:color="auto" w:fill="auto"/>
              <w:spacing w:after="0" w:line="240" w:lineRule="auto"/>
              <w:jc w:val="center"/>
              <w:rPr>
                <w:rFonts w:eastAsia="Times New Roman" w:cs="Times New Roman"/>
                <w:bCs w:val="0"/>
                <w:sz w:val="24"/>
                <w:szCs w:val="24"/>
                <w:bdr w:val="none" w:sz="0" w:space="0" w:color="auto" w:frame="1"/>
                <w:lang w:val="ru-RU" w:eastAsia="ru-RU"/>
              </w:rPr>
            </w:pPr>
            <w:r>
              <w:rPr>
                <w:rFonts w:eastAsia="Times New Roman" w:cs="Times New Roman"/>
                <w:bCs w:val="0"/>
                <w:sz w:val="24"/>
                <w:szCs w:val="24"/>
                <w:bdr w:val="none" w:sz="0" w:space="0" w:color="auto" w:frame="1"/>
                <w:lang w:val="ru-RU" w:eastAsia="ru-RU"/>
              </w:rPr>
              <w:t>М</w:t>
            </w:r>
            <w:r w:rsidRPr="002C6DE5">
              <w:rPr>
                <w:rFonts w:eastAsia="Times New Roman" w:cs="Times New Roman"/>
                <w:bCs w:val="0"/>
                <w:sz w:val="24"/>
                <w:szCs w:val="24"/>
                <w:bdr w:val="none" w:sz="0" w:space="0" w:color="auto" w:frame="1"/>
                <w:lang w:val="ru-RU" w:eastAsia="ru-RU"/>
              </w:rPr>
              <w:t>есто работы или учебы, должность (с указанием подразделения)</w:t>
            </w:r>
          </w:p>
        </w:tc>
        <w:tc>
          <w:tcPr>
            <w:tcW w:w="119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2C6DE5" w:rsidRPr="0024502D" w:rsidRDefault="002C6DE5" w:rsidP="0024502D">
            <w:pPr>
              <w:shd w:val="clear" w:color="auto" w:fill="auto"/>
              <w:spacing w:after="0" w:line="240" w:lineRule="auto"/>
              <w:jc w:val="center"/>
              <w:rPr>
                <w:rFonts w:eastAsia="Times New Roman" w:cs="Times New Roman"/>
                <w:bCs w:val="0"/>
                <w:sz w:val="24"/>
                <w:szCs w:val="24"/>
                <w:lang w:val="ru-RU" w:eastAsia="ru-RU"/>
              </w:rPr>
            </w:pPr>
            <w:r w:rsidRPr="0024502D">
              <w:rPr>
                <w:rFonts w:eastAsia="Times New Roman" w:cs="Times New Roman"/>
                <w:bCs w:val="0"/>
                <w:sz w:val="24"/>
                <w:szCs w:val="24"/>
                <w:bdr w:val="none" w:sz="0" w:space="0" w:color="auto" w:frame="1"/>
                <w:lang w:val="ru-RU" w:eastAsia="ru-RU"/>
              </w:rPr>
              <w:t>Контактный телефон, адрес электронной почты</w:t>
            </w:r>
          </w:p>
        </w:tc>
      </w:tr>
    </w:tbl>
    <w:p w:rsidR="0074204F" w:rsidRDefault="0074204F" w:rsidP="0024502D">
      <w:pPr>
        <w:spacing w:after="0" w:line="240" w:lineRule="auto"/>
        <w:rPr>
          <w:rFonts w:cs="Times New Roman"/>
          <w:sz w:val="26"/>
          <w:szCs w:val="26"/>
          <w:lang w:val="ru-RU"/>
        </w:rPr>
      </w:pPr>
    </w:p>
    <w:p w:rsidR="00CA7ACA" w:rsidRDefault="00CA7ACA"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p w:rsidR="00A24788" w:rsidRDefault="00A24788" w:rsidP="0024502D">
      <w:pPr>
        <w:spacing w:after="0" w:line="240" w:lineRule="auto"/>
        <w:rPr>
          <w:rFonts w:cs="Times New Roman"/>
          <w:sz w:val="26"/>
          <w:szCs w:val="26"/>
          <w:lang w:val="ru-RU"/>
        </w:rPr>
      </w:pPr>
    </w:p>
    <w:tbl>
      <w:tblPr>
        <w:tblW w:w="9747" w:type="dxa"/>
        <w:tblLayout w:type="fixed"/>
        <w:tblLook w:val="04A0" w:firstRow="1" w:lastRow="0" w:firstColumn="1" w:lastColumn="0" w:noHBand="0" w:noVBand="1"/>
      </w:tblPr>
      <w:tblGrid>
        <w:gridCol w:w="4873"/>
        <w:gridCol w:w="4874"/>
      </w:tblGrid>
      <w:tr w:rsidR="00A24788" w:rsidRPr="009A2DF9" w:rsidTr="00D66E30">
        <w:tc>
          <w:tcPr>
            <w:tcW w:w="4873" w:type="dxa"/>
            <w:shd w:val="clear" w:color="auto" w:fill="auto"/>
          </w:tcPr>
          <w:p w:rsidR="00A24788" w:rsidRPr="00623619" w:rsidRDefault="00A24788" w:rsidP="00D66E30">
            <w:pPr>
              <w:spacing w:after="0" w:line="240" w:lineRule="auto"/>
              <w:rPr>
                <w:szCs w:val="28"/>
                <w:lang w:val="ru-RU"/>
              </w:rPr>
            </w:pPr>
          </w:p>
        </w:tc>
        <w:tc>
          <w:tcPr>
            <w:tcW w:w="4874" w:type="dxa"/>
            <w:shd w:val="clear" w:color="auto" w:fill="auto"/>
          </w:tcPr>
          <w:p w:rsidR="00A24788" w:rsidRPr="0024502D" w:rsidRDefault="00A24788" w:rsidP="00D66E30">
            <w:pPr>
              <w:spacing w:after="0" w:line="240" w:lineRule="auto"/>
              <w:rPr>
                <w:sz w:val="24"/>
                <w:szCs w:val="24"/>
                <w:lang w:val="ru-RU"/>
              </w:rPr>
            </w:pPr>
            <w:r w:rsidRPr="0024502D">
              <w:rPr>
                <w:sz w:val="24"/>
                <w:szCs w:val="24"/>
                <w:lang w:val="ru-RU"/>
              </w:rPr>
              <w:t xml:space="preserve">Приложение </w:t>
            </w:r>
            <w:r>
              <w:rPr>
                <w:sz w:val="24"/>
                <w:szCs w:val="24"/>
                <w:lang w:val="ru-RU"/>
              </w:rPr>
              <w:t>2</w:t>
            </w:r>
          </w:p>
          <w:p w:rsidR="00A24788" w:rsidRPr="0024502D" w:rsidRDefault="00A24788" w:rsidP="00D66E30">
            <w:pPr>
              <w:spacing w:after="0" w:line="240" w:lineRule="auto"/>
              <w:rPr>
                <w:sz w:val="24"/>
                <w:szCs w:val="24"/>
                <w:lang w:val="ru-RU"/>
              </w:rPr>
            </w:pPr>
          </w:p>
          <w:p w:rsidR="00A24788" w:rsidRPr="00623619" w:rsidRDefault="00A24788" w:rsidP="00D66E30">
            <w:pPr>
              <w:spacing w:after="0" w:line="240" w:lineRule="auto"/>
              <w:rPr>
                <w:szCs w:val="28"/>
                <w:lang w:val="ru-RU"/>
              </w:rPr>
            </w:pPr>
            <w:r w:rsidRPr="0024502D">
              <w:rPr>
                <w:sz w:val="24"/>
                <w:szCs w:val="24"/>
                <w:lang w:val="ru-RU"/>
              </w:rPr>
              <w:t xml:space="preserve">к Положению о проведении городского </w:t>
            </w:r>
            <w:r w:rsidRPr="00E14A8B">
              <w:rPr>
                <w:sz w:val="24"/>
                <w:szCs w:val="24"/>
                <w:lang w:val="ru-RU"/>
              </w:rPr>
              <w:t>конкурса информационных материалов  «Глоссарий» (презентация, видео, мультфильмы, раскрывающие суть основных терминов и понятий, используемых в избирательном праве)</w:t>
            </w:r>
          </w:p>
        </w:tc>
      </w:tr>
    </w:tbl>
    <w:p w:rsidR="00A24788" w:rsidRPr="00F579E0" w:rsidRDefault="00A24788" w:rsidP="0024502D">
      <w:pPr>
        <w:spacing w:after="0" w:line="240" w:lineRule="auto"/>
        <w:rPr>
          <w:rFonts w:cs="Times New Roman"/>
          <w:sz w:val="24"/>
          <w:szCs w:val="24"/>
          <w:lang w:val="ru-RU"/>
        </w:rPr>
      </w:pPr>
    </w:p>
    <w:p w:rsidR="00A24788" w:rsidRPr="00F579E0" w:rsidRDefault="00A24788" w:rsidP="0024502D">
      <w:pPr>
        <w:spacing w:after="0" w:line="240" w:lineRule="auto"/>
        <w:rPr>
          <w:rFonts w:cs="Times New Roman"/>
          <w:sz w:val="24"/>
          <w:szCs w:val="24"/>
          <w:lang w:val="ru-RU"/>
        </w:rPr>
      </w:pPr>
    </w:p>
    <w:p w:rsidR="00EA1A84" w:rsidRPr="00F579E0" w:rsidRDefault="00B055A1" w:rsidP="00B055A1">
      <w:pPr>
        <w:spacing w:after="0" w:line="240" w:lineRule="auto"/>
        <w:rPr>
          <w:rFonts w:eastAsia="Times New Roman" w:cs="Times New Roman"/>
          <w:b/>
          <w:bCs w:val="0"/>
          <w:color w:val="1A1A1A"/>
          <w:sz w:val="24"/>
          <w:szCs w:val="24"/>
          <w:lang w:val="ru-RU" w:eastAsia="ru-RU"/>
        </w:rPr>
      </w:pPr>
      <w:r w:rsidRPr="00F579E0">
        <w:rPr>
          <w:rFonts w:eastAsia="Times New Roman" w:cs="Times New Roman"/>
          <w:b/>
          <w:bCs w:val="0"/>
          <w:color w:val="1A1A1A"/>
          <w:sz w:val="24"/>
          <w:szCs w:val="24"/>
          <w:lang w:val="ru-RU" w:eastAsia="ru-RU"/>
        </w:rPr>
        <w:t>О</w:t>
      </w:r>
      <w:r w:rsidR="00EA1A84" w:rsidRPr="00F579E0">
        <w:rPr>
          <w:rFonts w:eastAsia="Times New Roman" w:cs="Times New Roman"/>
          <w:b/>
          <w:bCs w:val="0"/>
          <w:color w:val="1A1A1A"/>
          <w:sz w:val="24"/>
          <w:szCs w:val="24"/>
          <w:lang w:val="ru-RU" w:eastAsia="ru-RU"/>
        </w:rPr>
        <w:t>сновные</w:t>
      </w:r>
      <w:r w:rsidRPr="00F579E0">
        <w:rPr>
          <w:rFonts w:eastAsia="Times New Roman" w:cs="Times New Roman"/>
          <w:b/>
          <w:bCs w:val="0"/>
          <w:color w:val="1A1A1A"/>
          <w:sz w:val="24"/>
          <w:szCs w:val="24"/>
          <w:lang w:val="ru-RU" w:eastAsia="ru-RU"/>
        </w:rPr>
        <w:t xml:space="preserve"> </w:t>
      </w:r>
      <w:r w:rsidR="00EA1A84" w:rsidRPr="00F579E0">
        <w:rPr>
          <w:rFonts w:eastAsia="Times New Roman" w:cs="Times New Roman"/>
          <w:b/>
          <w:bCs w:val="0"/>
          <w:color w:val="1A1A1A"/>
          <w:sz w:val="24"/>
          <w:szCs w:val="24"/>
          <w:lang w:val="ru-RU" w:eastAsia="ru-RU"/>
        </w:rPr>
        <w:t>термины</w:t>
      </w:r>
      <w:r w:rsidRPr="00F579E0">
        <w:rPr>
          <w:rFonts w:eastAsia="Times New Roman" w:cs="Times New Roman"/>
          <w:b/>
          <w:bCs w:val="0"/>
          <w:color w:val="1A1A1A"/>
          <w:sz w:val="24"/>
          <w:szCs w:val="24"/>
          <w:lang w:val="ru-RU" w:eastAsia="ru-RU"/>
        </w:rPr>
        <w:t xml:space="preserve"> и </w:t>
      </w:r>
      <w:r w:rsidR="00EA1A84" w:rsidRPr="00F579E0">
        <w:rPr>
          <w:rFonts w:eastAsia="Times New Roman" w:cs="Times New Roman"/>
          <w:b/>
          <w:bCs w:val="0"/>
          <w:color w:val="1A1A1A"/>
          <w:sz w:val="24"/>
          <w:szCs w:val="24"/>
          <w:lang w:val="ru-RU" w:eastAsia="ru-RU"/>
        </w:rPr>
        <w:t>понятия:</w:t>
      </w:r>
    </w:p>
    <w:p w:rsidR="00EA1A84" w:rsidRPr="00F579E0" w:rsidRDefault="00EA1A84"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1)</w:t>
      </w:r>
      <w:r w:rsidR="00B055A1" w:rsidRPr="00F579E0">
        <w:rPr>
          <w:rFonts w:eastAsia="Times New Roman" w:cs="Times New Roman"/>
          <w:bCs w:val="0"/>
          <w:color w:val="1A1A1A"/>
          <w:sz w:val="24"/>
          <w:szCs w:val="24"/>
          <w:lang w:val="ru-RU" w:eastAsia="ru-RU"/>
        </w:rPr>
        <w:t xml:space="preserve"> агитационные материалы - </w:t>
      </w:r>
      <w:r w:rsidRPr="00F579E0">
        <w:rPr>
          <w:rFonts w:eastAsia="Times New Roman" w:cs="Times New Roman"/>
          <w:bCs w:val="0"/>
          <w:color w:val="1A1A1A"/>
          <w:sz w:val="24"/>
          <w:szCs w:val="24"/>
          <w:lang w:val="ru-RU" w:eastAsia="ru-RU"/>
        </w:rPr>
        <w:t>печатные,</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аудиовизуальные</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и</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иные</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материалы,</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содержащие</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признаки</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агитации</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и</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предназначенные</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для</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массового</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распространения,</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обнародования</w:t>
      </w:r>
      <w:r w:rsidR="00B055A1" w:rsidRPr="00F579E0">
        <w:rPr>
          <w:rFonts w:eastAsia="Times New Roman" w:cs="Times New Roman"/>
          <w:bCs w:val="0"/>
          <w:color w:val="1A1A1A"/>
          <w:sz w:val="24"/>
          <w:szCs w:val="24"/>
          <w:lang w:val="ru-RU" w:eastAsia="ru-RU"/>
        </w:rPr>
        <w:t xml:space="preserve"> в </w:t>
      </w:r>
      <w:r w:rsidRPr="00F579E0">
        <w:rPr>
          <w:rFonts w:eastAsia="Times New Roman" w:cs="Times New Roman"/>
          <w:bCs w:val="0"/>
          <w:color w:val="1A1A1A"/>
          <w:sz w:val="24"/>
          <w:szCs w:val="24"/>
          <w:lang w:val="ru-RU" w:eastAsia="ru-RU"/>
        </w:rPr>
        <w:t>период</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 xml:space="preserve">избирательной кампании, кампании референдума, кампании </w:t>
      </w:r>
      <w:r w:rsidR="00B055A1" w:rsidRPr="00F579E0">
        <w:rPr>
          <w:rFonts w:eastAsia="Times New Roman" w:cs="Times New Roman"/>
          <w:bCs w:val="0"/>
          <w:color w:val="1A1A1A"/>
          <w:sz w:val="24"/>
          <w:szCs w:val="24"/>
          <w:lang w:val="ru-RU" w:eastAsia="ru-RU"/>
        </w:rPr>
        <w:t xml:space="preserve">народного </w:t>
      </w:r>
      <w:r w:rsidRPr="00F579E0">
        <w:rPr>
          <w:rFonts w:eastAsia="Times New Roman" w:cs="Times New Roman"/>
          <w:bCs w:val="0"/>
          <w:color w:val="1A1A1A"/>
          <w:sz w:val="24"/>
          <w:szCs w:val="24"/>
          <w:lang w:val="ru-RU" w:eastAsia="ru-RU"/>
        </w:rPr>
        <w:t>опроса, кампании</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отзыва;</w:t>
      </w:r>
    </w:p>
    <w:p w:rsidR="00EA1A84" w:rsidRPr="00F579E0" w:rsidRDefault="00EA1A84"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2)</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агитационный</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период</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w:t>
      </w:r>
      <w:r w:rsidR="00B055A1" w:rsidRPr="00F579E0">
        <w:rPr>
          <w:rFonts w:eastAsia="Times New Roman" w:cs="Times New Roman"/>
          <w:bCs w:val="0"/>
          <w:color w:val="1A1A1A"/>
          <w:sz w:val="24"/>
          <w:szCs w:val="24"/>
          <w:lang w:val="ru-RU" w:eastAsia="ru-RU"/>
        </w:rPr>
        <w:t xml:space="preserve"> период, в </w:t>
      </w:r>
      <w:r w:rsidRPr="00F579E0">
        <w:rPr>
          <w:rFonts w:eastAsia="Times New Roman" w:cs="Times New Roman"/>
          <w:bCs w:val="0"/>
          <w:color w:val="1A1A1A"/>
          <w:sz w:val="24"/>
          <w:szCs w:val="24"/>
          <w:lang w:val="ru-RU" w:eastAsia="ru-RU"/>
        </w:rPr>
        <w:t>течение</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которого</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разрешается</w:t>
      </w:r>
      <w:r w:rsidR="00B055A1" w:rsidRPr="00F579E0">
        <w:rPr>
          <w:rFonts w:eastAsia="Times New Roman" w:cs="Times New Roman"/>
          <w:bCs w:val="0"/>
          <w:color w:val="1A1A1A"/>
          <w:sz w:val="24"/>
          <w:szCs w:val="24"/>
          <w:lang w:val="ru-RU" w:eastAsia="ru-RU"/>
        </w:rPr>
        <w:t xml:space="preserve"> проводить </w:t>
      </w:r>
      <w:r w:rsidRPr="00F579E0">
        <w:rPr>
          <w:rFonts w:eastAsia="Times New Roman" w:cs="Times New Roman"/>
          <w:bCs w:val="0"/>
          <w:color w:val="1A1A1A"/>
          <w:sz w:val="24"/>
          <w:szCs w:val="24"/>
          <w:lang w:val="ru-RU" w:eastAsia="ru-RU"/>
        </w:rPr>
        <w:t>агитацию;</w:t>
      </w:r>
    </w:p>
    <w:p w:rsidR="00EA1A84" w:rsidRPr="00F579E0" w:rsidRDefault="00B055A1"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3)</w:t>
      </w:r>
      <w:r w:rsidR="00EA1A84" w:rsidRPr="00F579E0">
        <w:rPr>
          <w:rFonts w:eastAsia="Times New Roman" w:cs="Times New Roman"/>
          <w:bCs w:val="0"/>
          <w:color w:val="1A1A1A"/>
          <w:sz w:val="24"/>
          <w:szCs w:val="24"/>
          <w:lang w:val="ru-RU" w:eastAsia="ru-RU"/>
        </w:rPr>
        <w:t xml:space="preserve"> агитация - предвыборная агитация, агитация по вопросам референдума, агитация по</w:t>
      </w:r>
      <w:r w:rsidRPr="00F579E0">
        <w:rPr>
          <w:rFonts w:eastAsia="Times New Roman" w:cs="Times New Roman"/>
          <w:bCs w:val="0"/>
          <w:color w:val="1A1A1A"/>
          <w:sz w:val="24"/>
          <w:szCs w:val="24"/>
          <w:lang w:val="ru-RU" w:eastAsia="ru-RU"/>
        </w:rPr>
        <w:t xml:space="preserve"> </w:t>
      </w:r>
      <w:r w:rsidR="00EA1A84" w:rsidRPr="00F579E0">
        <w:rPr>
          <w:rFonts w:eastAsia="Times New Roman" w:cs="Times New Roman"/>
          <w:bCs w:val="0"/>
          <w:color w:val="1A1A1A"/>
          <w:sz w:val="24"/>
          <w:szCs w:val="24"/>
          <w:lang w:val="ru-RU" w:eastAsia="ru-RU"/>
        </w:rPr>
        <w:t>вопросам</w:t>
      </w:r>
      <w:r w:rsidRPr="00F579E0">
        <w:rPr>
          <w:rFonts w:eastAsia="Times New Roman" w:cs="Times New Roman"/>
          <w:bCs w:val="0"/>
          <w:color w:val="1A1A1A"/>
          <w:sz w:val="24"/>
          <w:szCs w:val="24"/>
          <w:lang w:val="ru-RU" w:eastAsia="ru-RU"/>
        </w:rPr>
        <w:t xml:space="preserve"> </w:t>
      </w:r>
      <w:r w:rsidR="00EA1A84" w:rsidRPr="00F579E0">
        <w:rPr>
          <w:rFonts w:eastAsia="Times New Roman" w:cs="Times New Roman"/>
          <w:bCs w:val="0"/>
          <w:color w:val="1A1A1A"/>
          <w:sz w:val="24"/>
          <w:szCs w:val="24"/>
          <w:lang w:val="ru-RU" w:eastAsia="ru-RU"/>
        </w:rPr>
        <w:t>народного</w:t>
      </w:r>
      <w:r w:rsidRPr="00F579E0">
        <w:rPr>
          <w:rFonts w:eastAsia="Times New Roman" w:cs="Times New Roman"/>
          <w:bCs w:val="0"/>
          <w:color w:val="1A1A1A"/>
          <w:sz w:val="24"/>
          <w:szCs w:val="24"/>
          <w:lang w:val="ru-RU" w:eastAsia="ru-RU"/>
        </w:rPr>
        <w:t xml:space="preserve"> </w:t>
      </w:r>
      <w:r w:rsidR="00EA1A84" w:rsidRPr="00F579E0">
        <w:rPr>
          <w:rFonts w:eastAsia="Times New Roman" w:cs="Times New Roman"/>
          <w:bCs w:val="0"/>
          <w:color w:val="1A1A1A"/>
          <w:sz w:val="24"/>
          <w:szCs w:val="24"/>
          <w:lang w:val="ru-RU" w:eastAsia="ru-RU"/>
        </w:rPr>
        <w:t>опроса,</w:t>
      </w:r>
      <w:r w:rsidRPr="00F579E0">
        <w:rPr>
          <w:rFonts w:eastAsia="Times New Roman" w:cs="Times New Roman"/>
          <w:bCs w:val="0"/>
          <w:color w:val="1A1A1A"/>
          <w:sz w:val="24"/>
          <w:szCs w:val="24"/>
          <w:lang w:val="ru-RU" w:eastAsia="ru-RU"/>
        </w:rPr>
        <w:t xml:space="preserve"> </w:t>
      </w:r>
      <w:r w:rsidR="00EA1A84" w:rsidRPr="00F579E0">
        <w:rPr>
          <w:rFonts w:eastAsia="Times New Roman" w:cs="Times New Roman"/>
          <w:bCs w:val="0"/>
          <w:color w:val="1A1A1A"/>
          <w:sz w:val="24"/>
          <w:szCs w:val="24"/>
          <w:lang w:val="ru-RU" w:eastAsia="ru-RU"/>
        </w:rPr>
        <w:t>агитация</w:t>
      </w:r>
      <w:r w:rsidRPr="00F579E0">
        <w:rPr>
          <w:rFonts w:eastAsia="Times New Roman" w:cs="Times New Roman"/>
          <w:bCs w:val="0"/>
          <w:color w:val="1A1A1A"/>
          <w:sz w:val="24"/>
          <w:szCs w:val="24"/>
          <w:lang w:val="ru-RU" w:eastAsia="ru-RU"/>
        </w:rPr>
        <w:t xml:space="preserve"> по </w:t>
      </w:r>
      <w:r w:rsidR="00EA1A84" w:rsidRPr="00F579E0">
        <w:rPr>
          <w:rFonts w:eastAsia="Times New Roman" w:cs="Times New Roman"/>
          <w:bCs w:val="0"/>
          <w:color w:val="1A1A1A"/>
          <w:sz w:val="24"/>
          <w:szCs w:val="24"/>
          <w:lang w:val="ru-RU" w:eastAsia="ru-RU"/>
        </w:rPr>
        <w:t>вопросам</w:t>
      </w:r>
      <w:r w:rsidRPr="00F579E0">
        <w:rPr>
          <w:rFonts w:eastAsia="Times New Roman" w:cs="Times New Roman"/>
          <w:bCs w:val="0"/>
          <w:color w:val="1A1A1A"/>
          <w:sz w:val="24"/>
          <w:szCs w:val="24"/>
          <w:lang w:val="ru-RU" w:eastAsia="ru-RU"/>
        </w:rPr>
        <w:t xml:space="preserve"> </w:t>
      </w:r>
      <w:r w:rsidR="00EA1A84" w:rsidRPr="00F579E0">
        <w:rPr>
          <w:rFonts w:eastAsia="Times New Roman" w:cs="Times New Roman"/>
          <w:bCs w:val="0"/>
          <w:color w:val="1A1A1A"/>
          <w:sz w:val="24"/>
          <w:szCs w:val="24"/>
          <w:lang w:val="ru-RU" w:eastAsia="ru-RU"/>
        </w:rPr>
        <w:t>отзыва;</w:t>
      </w:r>
    </w:p>
    <w:p w:rsidR="00EA1A84" w:rsidRPr="00F579E0" w:rsidRDefault="00EA1A84"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 xml:space="preserve">4) бюллетень </w:t>
      </w:r>
      <w:r w:rsidR="00B055A1" w:rsidRPr="00F579E0">
        <w:rPr>
          <w:rFonts w:eastAsia="Times New Roman" w:cs="Times New Roman"/>
          <w:bCs w:val="0"/>
          <w:color w:val="1A1A1A"/>
          <w:sz w:val="24"/>
          <w:szCs w:val="24"/>
          <w:lang w:val="ru-RU" w:eastAsia="ru-RU"/>
        </w:rPr>
        <w:t>–</w:t>
      </w:r>
      <w:r w:rsidRPr="00F579E0">
        <w:rPr>
          <w:rFonts w:eastAsia="Times New Roman" w:cs="Times New Roman"/>
          <w:bCs w:val="0"/>
          <w:color w:val="1A1A1A"/>
          <w:sz w:val="24"/>
          <w:szCs w:val="24"/>
          <w:lang w:val="ru-RU" w:eastAsia="ru-RU"/>
        </w:rPr>
        <w:t xml:space="preserve"> из</w:t>
      </w:r>
      <w:r w:rsidR="00B055A1" w:rsidRPr="00F579E0">
        <w:rPr>
          <w:rFonts w:eastAsia="Times New Roman" w:cs="Times New Roman"/>
          <w:bCs w:val="0"/>
          <w:color w:val="1A1A1A"/>
          <w:sz w:val="24"/>
          <w:szCs w:val="24"/>
          <w:lang w:val="ru-RU" w:eastAsia="ru-RU"/>
        </w:rPr>
        <w:t xml:space="preserve">бирательный </w:t>
      </w:r>
      <w:r w:rsidRPr="00F579E0">
        <w:rPr>
          <w:rFonts w:eastAsia="Times New Roman" w:cs="Times New Roman"/>
          <w:bCs w:val="0"/>
          <w:color w:val="1A1A1A"/>
          <w:sz w:val="24"/>
          <w:szCs w:val="24"/>
          <w:lang w:val="ru-RU" w:eastAsia="ru-RU"/>
        </w:rPr>
        <w:t xml:space="preserve">бюллетень, </w:t>
      </w:r>
      <w:r w:rsidR="00B055A1" w:rsidRPr="00F579E0">
        <w:rPr>
          <w:rFonts w:eastAsia="Times New Roman" w:cs="Times New Roman"/>
          <w:bCs w:val="0"/>
          <w:color w:val="1A1A1A"/>
          <w:sz w:val="24"/>
          <w:szCs w:val="24"/>
          <w:lang w:val="ru-RU" w:eastAsia="ru-RU"/>
        </w:rPr>
        <w:t xml:space="preserve">бюллетень </w:t>
      </w:r>
      <w:r w:rsidRPr="00F579E0">
        <w:rPr>
          <w:rFonts w:eastAsia="Times New Roman" w:cs="Times New Roman"/>
          <w:bCs w:val="0"/>
          <w:color w:val="1A1A1A"/>
          <w:sz w:val="24"/>
          <w:szCs w:val="24"/>
          <w:lang w:val="ru-RU" w:eastAsia="ru-RU"/>
        </w:rPr>
        <w:t xml:space="preserve">для </w:t>
      </w:r>
      <w:r w:rsidR="00B055A1" w:rsidRPr="00F579E0">
        <w:rPr>
          <w:rFonts w:eastAsia="Times New Roman" w:cs="Times New Roman"/>
          <w:bCs w:val="0"/>
          <w:color w:val="1A1A1A"/>
          <w:sz w:val="24"/>
          <w:szCs w:val="24"/>
          <w:lang w:val="ru-RU" w:eastAsia="ru-RU"/>
        </w:rPr>
        <w:t xml:space="preserve">голосования </w:t>
      </w:r>
      <w:r w:rsidRPr="00F579E0">
        <w:rPr>
          <w:rFonts w:eastAsia="Times New Roman" w:cs="Times New Roman"/>
          <w:bCs w:val="0"/>
          <w:color w:val="1A1A1A"/>
          <w:sz w:val="24"/>
          <w:szCs w:val="24"/>
          <w:lang w:val="ru-RU" w:eastAsia="ru-RU"/>
        </w:rPr>
        <w:t>на референдуме,</w:t>
      </w:r>
      <w:r w:rsidR="00B055A1" w:rsidRPr="00F579E0">
        <w:rPr>
          <w:rFonts w:eastAsia="Times New Roman" w:cs="Times New Roman"/>
          <w:bCs w:val="0"/>
          <w:color w:val="1A1A1A"/>
          <w:sz w:val="24"/>
          <w:szCs w:val="24"/>
          <w:lang w:val="ru-RU" w:eastAsia="ru-RU"/>
        </w:rPr>
        <w:t xml:space="preserve"> бюллетень для </w:t>
      </w:r>
      <w:r w:rsidRPr="00F579E0">
        <w:rPr>
          <w:rFonts w:eastAsia="Times New Roman" w:cs="Times New Roman"/>
          <w:bCs w:val="0"/>
          <w:color w:val="1A1A1A"/>
          <w:sz w:val="24"/>
          <w:szCs w:val="24"/>
          <w:lang w:val="ru-RU" w:eastAsia="ru-RU"/>
        </w:rPr>
        <w:t>голосования</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на</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народном</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опросе,</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бюллетень</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для</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голосова</w:t>
      </w:r>
      <w:r w:rsidR="00B055A1" w:rsidRPr="00F579E0">
        <w:rPr>
          <w:rFonts w:eastAsia="Times New Roman" w:cs="Times New Roman"/>
          <w:bCs w:val="0"/>
          <w:color w:val="1A1A1A"/>
          <w:sz w:val="24"/>
          <w:szCs w:val="24"/>
          <w:lang w:val="ru-RU" w:eastAsia="ru-RU"/>
        </w:rPr>
        <w:t xml:space="preserve">ния по </w:t>
      </w:r>
      <w:r w:rsidRPr="00F579E0">
        <w:rPr>
          <w:rFonts w:eastAsia="Times New Roman" w:cs="Times New Roman"/>
          <w:bCs w:val="0"/>
          <w:color w:val="1A1A1A"/>
          <w:sz w:val="24"/>
          <w:szCs w:val="24"/>
          <w:lang w:val="ru-RU" w:eastAsia="ru-RU"/>
        </w:rPr>
        <w:t>отзыву;</w:t>
      </w:r>
    </w:p>
    <w:p w:rsidR="00B055A1" w:rsidRPr="00F579E0" w:rsidRDefault="00B055A1"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5</w:t>
      </w:r>
      <w:r w:rsidR="00A24788" w:rsidRPr="00F579E0">
        <w:rPr>
          <w:rFonts w:eastAsia="Times New Roman" w:cs="Times New Roman"/>
          <w:bCs w:val="0"/>
          <w:color w:val="1A1A1A"/>
          <w:sz w:val="24"/>
          <w:szCs w:val="24"/>
          <w:lang w:val="ru-RU" w:eastAsia="ru-RU"/>
        </w:rPr>
        <w:t>)</w:t>
      </w:r>
      <w:r w:rsidR="00EA1A84" w:rsidRPr="00F579E0">
        <w:rPr>
          <w:rFonts w:eastAsia="Times New Roman" w:cs="Times New Roman"/>
          <w:bCs w:val="0"/>
          <w:color w:val="1A1A1A"/>
          <w:sz w:val="24"/>
          <w:szCs w:val="24"/>
          <w:lang w:val="ru-RU" w:eastAsia="ru-RU"/>
        </w:rPr>
        <w:t xml:space="preserve"> выборное  должностное лицо - Губернатор Алтайского края, а также избираемый</w:t>
      </w:r>
      <w:r w:rsidR="00A24788" w:rsidRPr="00F579E0">
        <w:rPr>
          <w:rFonts w:eastAsia="Times New Roman" w:cs="Times New Roman"/>
          <w:bCs w:val="0"/>
          <w:color w:val="1A1A1A"/>
          <w:sz w:val="24"/>
          <w:szCs w:val="24"/>
          <w:lang w:val="ru-RU" w:eastAsia="ru-RU"/>
        </w:rPr>
        <w:t xml:space="preserve"> </w:t>
      </w:r>
      <w:r w:rsidR="00EA1A84" w:rsidRPr="00F579E0">
        <w:rPr>
          <w:rFonts w:eastAsia="Times New Roman" w:cs="Times New Roman"/>
          <w:bCs w:val="0"/>
          <w:color w:val="1A1A1A"/>
          <w:sz w:val="24"/>
          <w:szCs w:val="24"/>
          <w:lang w:val="ru-RU" w:eastAsia="ru-RU"/>
        </w:rPr>
        <w:t>непосредственно гражданами Российской Федерации, проживающими на территории</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муниципального</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образования,</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глава</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муниципального</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образования;</w:t>
      </w:r>
    </w:p>
    <w:p w:rsidR="00B055A1" w:rsidRPr="00F579E0" w:rsidRDefault="00A24788"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 xml:space="preserve">6) гарантии избирательных прав, права </w:t>
      </w:r>
      <w:r w:rsidR="00B055A1" w:rsidRPr="00F579E0">
        <w:rPr>
          <w:rFonts w:eastAsia="Times New Roman" w:cs="Times New Roman"/>
          <w:bCs w:val="0"/>
          <w:color w:val="1A1A1A"/>
          <w:sz w:val="24"/>
          <w:szCs w:val="24"/>
          <w:lang w:val="ru-RU" w:eastAsia="ru-RU"/>
        </w:rPr>
        <w:t>на участие в референдуме, права на участие в</w:t>
      </w:r>
      <w:r w:rsidRPr="00F579E0">
        <w:rPr>
          <w:rFonts w:eastAsia="Times New Roman" w:cs="Times New Roman"/>
          <w:bCs w:val="0"/>
          <w:color w:val="1A1A1A"/>
          <w:sz w:val="24"/>
          <w:szCs w:val="24"/>
          <w:lang w:val="ru-RU" w:eastAsia="ru-RU"/>
        </w:rPr>
        <w:t xml:space="preserve"> народном </w:t>
      </w:r>
      <w:r w:rsidR="00B055A1" w:rsidRPr="00F579E0">
        <w:rPr>
          <w:rFonts w:eastAsia="Times New Roman" w:cs="Times New Roman"/>
          <w:bCs w:val="0"/>
          <w:color w:val="1A1A1A"/>
          <w:sz w:val="24"/>
          <w:szCs w:val="24"/>
          <w:lang w:val="ru-RU" w:eastAsia="ru-RU"/>
        </w:rPr>
        <w:t>опросе, права на участие в отзыве - установленные Конституцией Российской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 xml:space="preserve">Федерации, законом, иным нормативным правовым </w:t>
      </w:r>
      <w:r w:rsidRPr="00F579E0">
        <w:rPr>
          <w:rFonts w:eastAsia="Times New Roman" w:cs="Times New Roman"/>
          <w:bCs w:val="0"/>
          <w:color w:val="1A1A1A"/>
          <w:sz w:val="24"/>
          <w:szCs w:val="24"/>
          <w:lang w:val="ru-RU" w:eastAsia="ru-RU"/>
        </w:rPr>
        <w:t xml:space="preserve">актом условия, правила и </w:t>
      </w:r>
      <w:r w:rsidR="00B055A1" w:rsidRPr="00F579E0">
        <w:rPr>
          <w:rFonts w:eastAsia="Times New Roman" w:cs="Times New Roman"/>
          <w:bCs w:val="0"/>
          <w:color w:val="1A1A1A"/>
          <w:sz w:val="24"/>
          <w:szCs w:val="24"/>
          <w:lang w:val="ru-RU" w:eastAsia="ru-RU"/>
        </w:rPr>
        <w:t>процедуры,</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обеспечивающие</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реализацию</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указанных</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прав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граждан</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Российской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Федерации;</w:t>
      </w:r>
    </w:p>
    <w:p w:rsidR="00B055A1" w:rsidRPr="00F579E0" w:rsidRDefault="00A24788"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 xml:space="preserve">7) доверенное </w:t>
      </w:r>
      <w:r w:rsidR="00B055A1" w:rsidRPr="00F579E0">
        <w:rPr>
          <w:rFonts w:eastAsia="Times New Roman" w:cs="Times New Roman"/>
          <w:bCs w:val="0"/>
          <w:color w:val="1A1A1A"/>
          <w:sz w:val="24"/>
          <w:szCs w:val="24"/>
          <w:lang w:val="ru-RU" w:eastAsia="ru-RU"/>
        </w:rPr>
        <w:t>лицо</w:t>
      </w:r>
      <w:r w:rsidRPr="00F579E0">
        <w:rPr>
          <w:rFonts w:eastAsia="Times New Roman" w:cs="Times New Roman"/>
          <w:bCs w:val="0"/>
          <w:color w:val="1A1A1A"/>
          <w:sz w:val="24"/>
          <w:szCs w:val="24"/>
          <w:lang w:val="ru-RU" w:eastAsia="ru-RU"/>
        </w:rPr>
        <w:t xml:space="preserve"> – </w:t>
      </w:r>
      <w:r w:rsidR="00B055A1" w:rsidRPr="00F579E0">
        <w:rPr>
          <w:rFonts w:eastAsia="Times New Roman" w:cs="Times New Roman"/>
          <w:bCs w:val="0"/>
          <w:color w:val="1A1A1A"/>
          <w:sz w:val="24"/>
          <w:szCs w:val="24"/>
          <w:lang w:val="ru-RU" w:eastAsia="ru-RU"/>
        </w:rPr>
        <w:t>граж</w:t>
      </w:r>
      <w:r w:rsidRPr="00F579E0">
        <w:rPr>
          <w:rFonts w:eastAsia="Times New Roman" w:cs="Times New Roman"/>
          <w:bCs w:val="0"/>
          <w:color w:val="1A1A1A"/>
          <w:sz w:val="24"/>
          <w:szCs w:val="24"/>
          <w:lang w:val="ru-RU" w:eastAsia="ru-RU"/>
        </w:rPr>
        <w:t xml:space="preserve">данин Российской Федерации, уполномоченный </w:t>
      </w:r>
      <w:r w:rsidR="00B055A1" w:rsidRPr="00F579E0">
        <w:rPr>
          <w:rFonts w:eastAsia="Times New Roman" w:cs="Times New Roman"/>
          <w:bCs w:val="0"/>
          <w:color w:val="1A1A1A"/>
          <w:sz w:val="24"/>
          <w:szCs w:val="24"/>
          <w:lang w:val="ru-RU" w:eastAsia="ru-RU"/>
        </w:rPr>
        <w:t>осуществлять</w:t>
      </w:r>
      <w:r w:rsidRPr="00F579E0">
        <w:rPr>
          <w:rFonts w:eastAsia="Times New Roman" w:cs="Times New Roman"/>
          <w:bCs w:val="0"/>
          <w:color w:val="1A1A1A"/>
          <w:sz w:val="24"/>
          <w:szCs w:val="24"/>
          <w:lang w:val="ru-RU" w:eastAsia="ru-RU"/>
        </w:rPr>
        <w:t xml:space="preserve"> агитационную и иную законную деятельность, способствующую выдвижению и </w:t>
      </w:r>
      <w:r w:rsidR="00B055A1" w:rsidRPr="00F579E0">
        <w:rPr>
          <w:rFonts w:eastAsia="Times New Roman" w:cs="Times New Roman"/>
          <w:bCs w:val="0"/>
          <w:color w:val="1A1A1A"/>
          <w:sz w:val="24"/>
          <w:szCs w:val="24"/>
          <w:lang w:val="ru-RU" w:eastAsia="ru-RU"/>
        </w:rPr>
        <w:t>избранию</w:t>
      </w:r>
      <w:r w:rsidRPr="00F579E0">
        <w:rPr>
          <w:rFonts w:eastAsia="Times New Roman" w:cs="Times New Roman"/>
          <w:bCs w:val="0"/>
          <w:color w:val="1A1A1A"/>
          <w:sz w:val="24"/>
          <w:szCs w:val="24"/>
          <w:lang w:val="ru-RU" w:eastAsia="ru-RU"/>
        </w:rPr>
        <w:t xml:space="preserve"> кандидата, </w:t>
      </w:r>
      <w:r w:rsidR="00B055A1" w:rsidRPr="00F579E0">
        <w:rPr>
          <w:rFonts w:eastAsia="Times New Roman" w:cs="Times New Roman"/>
          <w:bCs w:val="0"/>
          <w:color w:val="1A1A1A"/>
          <w:sz w:val="24"/>
          <w:szCs w:val="24"/>
          <w:lang w:val="ru-RU" w:eastAsia="ru-RU"/>
        </w:rPr>
        <w:t>списка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кандидатов,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краевого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списка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кандидатов,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муниципального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списка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кандидатов,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препятствующую</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отзыву;</w:t>
      </w:r>
    </w:p>
    <w:p w:rsidR="00B055A1" w:rsidRPr="00F579E0" w:rsidRDefault="00A24788"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 xml:space="preserve">8) </w:t>
      </w:r>
      <w:r w:rsidR="00B055A1" w:rsidRPr="00F579E0">
        <w:rPr>
          <w:rFonts w:eastAsia="Times New Roman" w:cs="Times New Roman"/>
          <w:bCs w:val="0"/>
          <w:color w:val="1A1A1A"/>
          <w:sz w:val="24"/>
          <w:szCs w:val="24"/>
          <w:lang w:val="ru-RU" w:eastAsia="ru-RU"/>
        </w:rPr>
        <w:t>закон</w:t>
      </w:r>
      <w:r w:rsidRPr="00F579E0">
        <w:rPr>
          <w:rFonts w:eastAsia="Times New Roman" w:cs="Times New Roman"/>
          <w:bCs w:val="0"/>
          <w:color w:val="1A1A1A"/>
          <w:sz w:val="24"/>
          <w:szCs w:val="24"/>
          <w:lang w:val="ru-RU" w:eastAsia="ru-RU"/>
        </w:rPr>
        <w:t xml:space="preserve"> – федеральный </w:t>
      </w:r>
      <w:r w:rsidR="00B055A1" w:rsidRPr="00F579E0">
        <w:rPr>
          <w:rFonts w:eastAsia="Times New Roman" w:cs="Times New Roman"/>
          <w:bCs w:val="0"/>
          <w:color w:val="1A1A1A"/>
          <w:sz w:val="24"/>
          <w:szCs w:val="24"/>
          <w:lang w:val="ru-RU" w:eastAsia="ru-RU"/>
        </w:rPr>
        <w:t>конституционный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закон,</w:t>
      </w:r>
      <w:r w:rsidRPr="00F579E0">
        <w:rPr>
          <w:rFonts w:eastAsia="Times New Roman" w:cs="Times New Roman"/>
          <w:bCs w:val="0"/>
          <w:color w:val="1A1A1A"/>
          <w:sz w:val="24"/>
          <w:szCs w:val="24"/>
          <w:lang w:val="ru-RU" w:eastAsia="ru-RU"/>
        </w:rPr>
        <w:t xml:space="preserve"> федеральный </w:t>
      </w:r>
      <w:r w:rsidR="00B055A1" w:rsidRPr="00F579E0">
        <w:rPr>
          <w:rFonts w:eastAsia="Times New Roman" w:cs="Times New Roman"/>
          <w:bCs w:val="0"/>
          <w:color w:val="1A1A1A"/>
          <w:sz w:val="24"/>
          <w:szCs w:val="24"/>
          <w:lang w:val="ru-RU" w:eastAsia="ru-RU"/>
        </w:rPr>
        <w:t>закон,</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настоящий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Кодекс,</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иной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закон</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Алтайского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края;</w:t>
      </w:r>
    </w:p>
    <w:p w:rsidR="00B055A1" w:rsidRPr="00F579E0" w:rsidRDefault="00A24788" w:rsidP="00E521D2">
      <w:pPr>
        <w:spacing w:after="0" w:line="240" w:lineRule="auto"/>
        <w:ind w:firstLine="709"/>
        <w:rPr>
          <w:rFonts w:eastAsia="Times New Roman" w:cs="Times New Roman"/>
          <w:bCs w:val="0"/>
          <w:color w:val="1A1A1A"/>
          <w:sz w:val="24"/>
          <w:szCs w:val="24"/>
          <w:lang w:val="ru-RU" w:eastAsia="ru-RU"/>
        </w:rPr>
      </w:pPr>
      <w:proofErr w:type="gramStart"/>
      <w:r w:rsidRPr="00F579E0">
        <w:rPr>
          <w:rFonts w:eastAsia="Times New Roman" w:cs="Times New Roman"/>
          <w:bCs w:val="0"/>
          <w:color w:val="1A1A1A"/>
          <w:sz w:val="24"/>
          <w:szCs w:val="24"/>
          <w:lang w:val="ru-RU" w:eastAsia="ru-RU"/>
        </w:rPr>
        <w:t>9</w:t>
      </w:r>
      <w:r w:rsidR="00B055A1" w:rsidRPr="00F579E0">
        <w:rPr>
          <w:rFonts w:eastAsia="Times New Roman" w:cs="Times New Roman"/>
          <w:bCs w:val="0"/>
          <w:color w:val="1A1A1A"/>
          <w:sz w:val="24"/>
          <w:szCs w:val="24"/>
          <w:lang w:val="ru-RU" w:eastAsia="ru-RU"/>
        </w:rPr>
        <w:t>)</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избиратель,</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участник</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референдума,</w:t>
      </w:r>
      <w:r w:rsidRPr="00F579E0">
        <w:rPr>
          <w:rFonts w:eastAsia="Times New Roman" w:cs="Times New Roman"/>
          <w:bCs w:val="0"/>
          <w:color w:val="1A1A1A"/>
          <w:sz w:val="24"/>
          <w:szCs w:val="24"/>
          <w:lang w:val="ru-RU" w:eastAsia="ru-RU"/>
        </w:rPr>
        <w:t xml:space="preserve"> участник </w:t>
      </w:r>
      <w:r w:rsidR="00B055A1" w:rsidRPr="00F579E0">
        <w:rPr>
          <w:rFonts w:eastAsia="Times New Roman" w:cs="Times New Roman"/>
          <w:bCs w:val="0"/>
          <w:color w:val="1A1A1A"/>
          <w:sz w:val="24"/>
          <w:szCs w:val="24"/>
          <w:lang w:val="ru-RU" w:eastAsia="ru-RU"/>
        </w:rPr>
        <w:t>народного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опроса,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участник</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отзыва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(далее</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избиратель)</w:t>
      </w:r>
      <w:r w:rsidRPr="00F579E0">
        <w:rPr>
          <w:rFonts w:eastAsia="Times New Roman" w:cs="Times New Roman"/>
          <w:bCs w:val="0"/>
          <w:color w:val="1A1A1A"/>
          <w:sz w:val="24"/>
          <w:szCs w:val="24"/>
          <w:lang w:val="ru-RU" w:eastAsia="ru-RU"/>
        </w:rPr>
        <w:t xml:space="preserve"> – </w:t>
      </w:r>
      <w:r w:rsidR="00B055A1" w:rsidRPr="00F579E0">
        <w:rPr>
          <w:rFonts w:eastAsia="Times New Roman" w:cs="Times New Roman"/>
          <w:bCs w:val="0"/>
          <w:color w:val="1A1A1A"/>
          <w:sz w:val="24"/>
          <w:szCs w:val="24"/>
          <w:lang w:val="ru-RU" w:eastAsia="ru-RU"/>
        </w:rPr>
        <w:t>гражданин</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Российской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Федерации,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обладающий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активным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избирательным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правом,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правом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на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участие</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референдуме,</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народном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опросе,</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отзыве;</w:t>
      </w:r>
      <w:proofErr w:type="gramEnd"/>
    </w:p>
    <w:p w:rsidR="00B055A1" w:rsidRPr="00F579E0" w:rsidRDefault="00B055A1"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1</w:t>
      </w:r>
      <w:r w:rsidR="00A24788" w:rsidRPr="00F579E0">
        <w:rPr>
          <w:rFonts w:eastAsia="Times New Roman" w:cs="Times New Roman"/>
          <w:bCs w:val="0"/>
          <w:color w:val="1A1A1A"/>
          <w:sz w:val="24"/>
          <w:szCs w:val="24"/>
          <w:lang w:val="ru-RU" w:eastAsia="ru-RU"/>
        </w:rPr>
        <w:t>0</w:t>
      </w:r>
      <w:r w:rsidRPr="00F579E0">
        <w:rPr>
          <w:rFonts w:eastAsia="Times New Roman" w:cs="Times New Roman"/>
          <w:bCs w:val="0"/>
          <w:color w:val="1A1A1A"/>
          <w:sz w:val="24"/>
          <w:szCs w:val="24"/>
          <w:lang w:val="ru-RU" w:eastAsia="ru-RU"/>
        </w:rPr>
        <w:t xml:space="preserve">) </w:t>
      </w:r>
      <w:r w:rsidR="00A24788" w:rsidRPr="00F579E0">
        <w:rPr>
          <w:rFonts w:eastAsia="Times New Roman" w:cs="Times New Roman"/>
          <w:bCs w:val="0"/>
          <w:color w:val="1A1A1A"/>
          <w:sz w:val="24"/>
          <w:szCs w:val="24"/>
          <w:lang w:val="ru-RU" w:eastAsia="ru-RU"/>
        </w:rPr>
        <w:t xml:space="preserve">избирательное объединение - политическая партия, имеющая в соответствии </w:t>
      </w:r>
      <w:r w:rsidRPr="00F579E0">
        <w:rPr>
          <w:rFonts w:eastAsia="Times New Roman" w:cs="Times New Roman"/>
          <w:bCs w:val="0"/>
          <w:color w:val="1A1A1A"/>
          <w:sz w:val="24"/>
          <w:szCs w:val="24"/>
          <w:lang w:val="ru-RU" w:eastAsia="ru-RU"/>
        </w:rPr>
        <w:t>с</w:t>
      </w:r>
      <w:r w:rsidR="00A24788" w:rsidRPr="00F579E0">
        <w:rPr>
          <w:rFonts w:eastAsia="Times New Roman" w:cs="Times New Roman"/>
          <w:bCs w:val="0"/>
          <w:color w:val="1A1A1A"/>
          <w:sz w:val="24"/>
          <w:szCs w:val="24"/>
          <w:lang w:val="ru-RU" w:eastAsia="ru-RU"/>
        </w:rPr>
        <w:t xml:space="preserve"> Ф</w:t>
      </w:r>
      <w:r w:rsidRPr="00F579E0">
        <w:rPr>
          <w:rFonts w:eastAsia="Times New Roman" w:cs="Times New Roman"/>
          <w:bCs w:val="0"/>
          <w:color w:val="1A1A1A"/>
          <w:sz w:val="24"/>
          <w:szCs w:val="24"/>
          <w:lang w:val="ru-RU" w:eastAsia="ru-RU"/>
        </w:rPr>
        <w:t>едеральным</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законом</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право</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участвовать</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в</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выборах,</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а</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также</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региональное</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отделение</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или</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иное</w:t>
      </w:r>
      <w:r w:rsidR="00A24788"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 xml:space="preserve">структурное </w:t>
      </w:r>
      <w:r w:rsidR="00356ECD" w:rsidRPr="00F579E0">
        <w:rPr>
          <w:rFonts w:eastAsia="Times New Roman" w:cs="Times New Roman"/>
          <w:bCs w:val="0"/>
          <w:color w:val="1A1A1A"/>
          <w:sz w:val="24"/>
          <w:szCs w:val="24"/>
          <w:lang w:val="ru-RU" w:eastAsia="ru-RU"/>
        </w:rPr>
        <w:t xml:space="preserve">подразделение политической партии, имеющие в </w:t>
      </w:r>
      <w:r w:rsidRPr="00F579E0">
        <w:rPr>
          <w:rFonts w:eastAsia="Times New Roman" w:cs="Times New Roman"/>
          <w:bCs w:val="0"/>
          <w:color w:val="1A1A1A"/>
          <w:sz w:val="24"/>
          <w:szCs w:val="24"/>
          <w:lang w:val="ru-RU" w:eastAsia="ru-RU"/>
        </w:rPr>
        <w:t>соотве</w:t>
      </w:r>
      <w:r w:rsidR="00356ECD" w:rsidRPr="00F579E0">
        <w:rPr>
          <w:rFonts w:eastAsia="Times New Roman" w:cs="Times New Roman"/>
          <w:bCs w:val="0"/>
          <w:color w:val="1A1A1A"/>
          <w:sz w:val="24"/>
          <w:szCs w:val="24"/>
          <w:lang w:val="ru-RU" w:eastAsia="ru-RU"/>
        </w:rPr>
        <w:t xml:space="preserve">тствии с </w:t>
      </w:r>
      <w:r w:rsidRPr="00F579E0">
        <w:rPr>
          <w:rFonts w:eastAsia="Times New Roman" w:cs="Times New Roman"/>
          <w:bCs w:val="0"/>
          <w:color w:val="1A1A1A"/>
          <w:sz w:val="24"/>
          <w:szCs w:val="24"/>
          <w:lang w:val="ru-RU" w:eastAsia="ru-RU"/>
        </w:rPr>
        <w:t>федеральным</w:t>
      </w:r>
      <w:r w:rsidR="00356ECD"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законом</w:t>
      </w:r>
      <w:r w:rsidR="00356ECD" w:rsidRPr="00F579E0">
        <w:rPr>
          <w:rFonts w:eastAsia="Times New Roman" w:cs="Times New Roman"/>
          <w:bCs w:val="0"/>
          <w:color w:val="1A1A1A"/>
          <w:sz w:val="24"/>
          <w:szCs w:val="24"/>
          <w:lang w:val="ru-RU" w:eastAsia="ru-RU"/>
        </w:rPr>
        <w:t xml:space="preserve"> право участвовать в выборах соответствующего уровня;</w:t>
      </w:r>
    </w:p>
    <w:p w:rsidR="00B055A1" w:rsidRPr="00F579E0" w:rsidRDefault="00B055A1"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1</w:t>
      </w:r>
      <w:r w:rsidR="00356ECD" w:rsidRPr="00F579E0">
        <w:rPr>
          <w:rFonts w:eastAsia="Times New Roman" w:cs="Times New Roman"/>
          <w:bCs w:val="0"/>
          <w:color w:val="1A1A1A"/>
          <w:sz w:val="24"/>
          <w:szCs w:val="24"/>
          <w:lang w:val="ru-RU" w:eastAsia="ru-RU"/>
        </w:rPr>
        <w:t>1</w:t>
      </w:r>
      <w:r w:rsidRPr="00F579E0">
        <w:rPr>
          <w:rFonts w:eastAsia="Times New Roman" w:cs="Times New Roman"/>
          <w:bCs w:val="0"/>
          <w:color w:val="1A1A1A"/>
          <w:sz w:val="24"/>
          <w:szCs w:val="24"/>
          <w:lang w:val="ru-RU" w:eastAsia="ru-RU"/>
        </w:rPr>
        <w:t>)</w:t>
      </w:r>
      <w:r w:rsidR="00356ECD"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инициативная</w:t>
      </w:r>
      <w:r w:rsidR="00356ECD"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группа</w:t>
      </w:r>
      <w:r w:rsidR="00356ECD" w:rsidRPr="00F579E0">
        <w:rPr>
          <w:rFonts w:eastAsia="Times New Roman" w:cs="Times New Roman"/>
          <w:bCs w:val="0"/>
          <w:color w:val="1A1A1A"/>
          <w:sz w:val="24"/>
          <w:szCs w:val="24"/>
          <w:lang w:val="ru-RU" w:eastAsia="ru-RU"/>
        </w:rPr>
        <w:t xml:space="preserve"> – </w:t>
      </w:r>
      <w:r w:rsidRPr="00F579E0">
        <w:rPr>
          <w:rFonts w:eastAsia="Times New Roman" w:cs="Times New Roman"/>
          <w:bCs w:val="0"/>
          <w:color w:val="1A1A1A"/>
          <w:sz w:val="24"/>
          <w:szCs w:val="24"/>
          <w:lang w:val="ru-RU" w:eastAsia="ru-RU"/>
        </w:rPr>
        <w:t>группа</w:t>
      </w:r>
      <w:r w:rsidR="00356ECD"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граждан,</w:t>
      </w:r>
      <w:r w:rsidR="00356ECD"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создаваемая</w:t>
      </w:r>
      <w:r w:rsidR="00356ECD"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с</w:t>
      </w:r>
      <w:r w:rsidR="00356ECD"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целью</w:t>
      </w:r>
      <w:r w:rsidR="00356ECD"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проведения</w:t>
      </w:r>
      <w:r w:rsidR="00356ECD"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референдума</w:t>
      </w:r>
      <w:r w:rsidR="00356ECD" w:rsidRPr="00F579E0">
        <w:rPr>
          <w:rFonts w:eastAsia="Times New Roman" w:cs="Times New Roman"/>
          <w:bCs w:val="0"/>
          <w:color w:val="1A1A1A"/>
          <w:sz w:val="24"/>
          <w:szCs w:val="24"/>
          <w:lang w:val="ru-RU" w:eastAsia="ru-RU"/>
        </w:rPr>
        <w:t xml:space="preserve">; </w:t>
      </w:r>
    </w:p>
    <w:p w:rsidR="00B055A1" w:rsidRPr="00F579E0" w:rsidRDefault="00356ECD"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12</w:t>
      </w:r>
      <w:r w:rsidR="00B055A1" w:rsidRPr="00F579E0">
        <w:rPr>
          <w:rFonts w:eastAsia="Times New Roman" w:cs="Times New Roman"/>
          <w:bCs w:val="0"/>
          <w:color w:val="1A1A1A"/>
          <w:sz w:val="24"/>
          <w:szCs w:val="24"/>
          <w:lang w:val="ru-RU" w:eastAsia="ru-RU"/>
        </w:rPr>
        <w:t>)</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комиссия</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избирательная</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(избирательная</w:t>
      </w:r>
      <w:r w:rsidRPr="00F579E0">
        <w:rPr>
          <w:rFonts w:eastAsia="Times New Roman" w:cs="Times New Roman"/>
          <w:bCs w:val="0"/>
          <w:color w:val="1A1A1A"/>
          <w:sz w:val="24"/>
          <w:szCs w:val="24"/>
          <w:lang w:val="ru-RU" w:eastAsia="ru-RU"/>
        </w:rPr>
        <w:t xml:space="preserve"> комиссия)</w:t>
      </w:r>
      <w:r w:rsidR="00B055A1" w:rsidRPr="00F579E0">
        <w:rPr>
          <w:rFonts w:eastAsia="Times New Roman" w:cs="Times New Roman"/>
          <w:bCs w:val="0"/>
          <w:color w:val="1A1A1A"/>
          <w:sz w:val="24"/>
          <w:szCs w:val="24"/>
          <w:lang w:val="ru-RU" w:eastAsia="ru-RU"/>
        </w:rPr>
        <w:t xml:space="preserve"> </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коллегиальный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орган,</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формируемый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w:t>
      </w:r>
      <w:r w:rsidRPr="00F579E0">
        <w:rPr>
          <w:rFonts w:eastAsia="Times New Roman" w:cs="Times New Roman"/>
          <w:bCs w:val="0"/>
          <w:color w:val="1A1A1A"/>
          <w:sz w:val="24"/>
          <w:szCs w:val="24"/>
          <w:lang w:val="ru-RU" w:eastAsia="ru-RU"/>
        </w:rPr>
        <w:t xml:space="preserve"> порядке и сроки, которые установлены </w:t>
      </w:r>
      <w:r w:rsidR="00B055A1" w:rsidRPr="00F579E0">
        <w:rPr>
          <w:rFonts w:eastAsia="Times New Roman" w:cs="Times New Roman"/>
          <w:bCs w:val="0"/>
          <w:color w:val="1A1A1A"/>
          <w:sz w:val="24"/>
          <w:szCs w:val="24"/>
          <w:lang w:val="ru-RU" w:eastAsia="ru-RU"/>
        </w:rPr>
        <w:t xml:space="preserve">Федеральным </w:t>
      </w:r>
      <w:r w:rsidRPr="00F579E0">
        <w:rPr>
          <w:rFonts w:eastAsia="Times New Roman" w:cs="Times New Roman"/>
          <w:bCs w:val="0"/>
          <w:color w:val="1A1A1A"/>
          <w:sz w:val="24"/>
          <w:szCs w:val="24"/>
          <w:lang w:val="ru-RU" w:eastAsia="ru-RU"/>
        </w:rPr>
        <w:t xml:space="preserve"> законом</w:t>
      </w:r>
      <w:r w:rsidR="00B055A1" w:rsidRPr="00F579E0">
        <w:rPr>
          <w:rFonts w:eastAsia="Times New Roman" w:cs="Times New Roman"/>
          <w:bCs w:val="0"/>
          <w:color w:val="1A1A1A"/>
          <w:sz w:val="24"/>
          <w:szCs w:val="24"/>
          <w:lang w:val="ru-RU" w:eastAsia="ru-RU"/>
        </w:rPr>
        <w:t>,</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организующий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обеспечивающий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подготовку</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проведение</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выборов,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референдума,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народного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опроса,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отзыва;</w:t>
      </w:r>
    </w:p>
    <w:p w:rsidR="00B055A1" w:rsidRPr="00F579E0" w:rsidRDefault="00356ECD"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 xml:space="preserve">13) наблюдатель - гражданин Российской Федерации, уполномоченный </w:t>
      </w:r>
      <w:r w:rsidR="00B055A1" w:rsidRPr="00F579E0">
        <w:rPr>
          <w:rFonts w:eastAsia="Times New Roman" w:cs="Times New Roman"/>
          <w:bCs w:val="0"/>
          <w:color w:val="1A1A1A"/>
          <w:sz w:val="24"/>
          <w:szCs w:val="24"/>
          <w:lang w:val="ru-RU" w:eastAsia="ru-RU"/>
        </w:rPr>
        <w:t>осуществлять</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наблюдение</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за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проведением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голосования,</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подсчетом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голосов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иной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деятельностью</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комиссии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период</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 xml:space="preserve">проведения голосования, </w:t>
      </w:r>
      <w:r w:rsidRPr="00F579E0">
        <w:rPr>
          <w:rFonts w:eastAsia="Times New Roman" w:cs="Times New Roman"/>
          <w:bCs w:val="0"/>
          <w:color w:val="1A1A1A"/>
          <w:sz w:val="24"/>
          <w:szCs w:val="24"/>
          <w:lang w:val="ru-RU" w:eastAsia="ru-RU"/>
        </w:rPr>
        <w:t xml:space="preserve"> установления </w:t>
      </w:r>
      <w:r w:rsidR="00B055A1" w:rsidRPr="00F579E0">
        <w:rPr>
          <w:rFonts w:eastAsia="Times New Roman" w:cs="Times New Roman"/>
          <w:bCs w:val="0"/>
          <w:color w:val="1A1A1A"/>
          <w:sz w:val="24"/>
          <w:szCs w:val="24"/>
          <w:lang w:val="ru-RU" w:eastAsia="ru-RU"/>
        </w:rPr>
        <w:t>его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итогов, определения</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результатов выборов,</w:t>
      </w:r>
      <w:r w:rsidRPr="00F579E0">
        <w:rPr>
          <w:rFonts w:eastAsia="Times New Roman" w:cs="Times New Roman"/>
          <w:bCs w:val="0"/>
          <w:color w:val="1A1A1A"/>
          <w:sz w:val="24"/>
          <w:szCs w:val="24"/>
          <w:lang w:val="ru-RU" w:eastAsia="ru-RU"/>
        </w:rPr>
        <w:t xml:space="preserve"> референдума, народного опроса, отзыва, включая </w:t>
      </w:r>
      <w:r w:rsidR="00B055A1" w:rsidRPr="00F579E0">
        <w:rPr>
          <w:rFonts w:eastAsia="Times New Roman" w:cs="Times New Roman"/>
          <w:bCs w:val="0"/>
          <w:color w:val="1A1A1A"/>
          <w:sz w:val="24"/>
          <w:szCs w:val="24"/>
          <w:lang w:val="ru-RU" w:eastAsia="ru-RU"/>
        </w:rPr>
        <w:lastRenderedPageBreak/>
        <w:t>деят</w:t>
      </w:r>
      <w:r w:rsidRPr="00F579E0">
        <w:rPr>
          <w:rFonts w:eastAsia="Times New Roman" w:cs="Times New Roman"/>
          <w:bCs w:val="0"/>
          <w:color w:val="1A1A1A"/>
          <w:sz w:val="24"/>
          <w:szCs w:val="24"/>
          <w:lang w:val="ru-RU" w:eastAsia="ru-RU"/>
        </w:rPr>
        <w:t xml:space="preserve">ельность комиссии по </w:t>
      </w:r>
      <w:r w:rsidR="00B055A1" w:rsidRPr="00F579E0">
        <w:rPr>
          <w:rFonts w:eastAsia="Times New Roman" w:cs="Times New Roman"/>
          <w:bCs w:val="0"/>
          <w:color w:val="1A1A1A"/>
          <w:sz w:val="24"/>
          <w:szCs w:val="24"/>
          <w:lang w:val="ru-RU" w:eastAsia="ru-RU"/>
        </w:rPr>
        <w:t>проверке</w:t>
      </w:r>
      <w:r w:rsidRPr="00F579E0">
        <w:rPr>
          <w:rFonts w:eastAsia="Times New Roman" w:cs="Times New Roman"/>
          <w:bCs w:val="0"/>
          <w:color w:val="1A1A1A"/>
          <w:sz w:val="24"/>
          <w:szCs w:val="24"/>
          <w:lang w:val="ru-RU" w:eastAsia="ru-RU"/>
        </w:rPr>
        <w:t xml:space="preserve"> правильности установления итогов голосования и определения результатов </w:t>
      </w:r>
      <w:r w:rsidR="00B055A1" w:rsidRPr="00F579E0">
        <w:rPr>
          <w:rFonts w:eastAsia="Times New Roman" w:cs="Times New Roman"/>
          <w:bCs w:val="0"/>
          <w:color w:val="1A1A1A"/>
          <w:sz w:val="24"/>
          <w:szCs w:val="24"/>
          <w:lang w:val="ru-RU" w:eastAsia="ru-RU"/>
        </w:rPr>
        <w:t>выборов,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референдума,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народного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опроса,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отзыва;</w:t>
      </w:r>
    </w:p>
    <w:p w:rsidR="00B055A1" w:rsidRPr="00F579E0" w:rsidRDefault="000E5CF2"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14</w:t>
      </w:r>
      <w:r w:rsidR="00B055A1" w:rsidRPr="00F579E0">
        <w:rPr>
          <w:rFonts w:eastAsia="Times New Roman" w:cs="Times New Roman"/>
          <w:bCs w:val="0"/>
          <w:color w:val="1A1A1A"/>
          <w:sz w:val="24"/>
          <w:szCs w:val="24"/>
          <w:lang w:val="ru-RU" w:eastAsia="ru-RU"/>
        </w:rPr>
        <w:t>)</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народный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опрос</w:t>
      </w:r>
      <w:r w:rsidRPr="00F579E0">
        <w:rPr>
          <w:rFonts w:eastAsia="Times New Roman" w:cs="Times New Roman"/>
          <w:bCs w:val="0"/>
          <w:color w:val="1A1A1A"/>
          <w:sz w:val="24"/>
          <w:szCs w:val="24"/>
          <w:lang w:val="ru-RU" w:eastAsia="ru-RU"/>
        </w:rPr>
        <w:t xml:space="preserve"> – </w:t>
      </w:r>
      <w:r w:rsidR="00B055A1" w:rsidRPr="00F579E0">
        <w:rPr>
          <w:rFonts w:eastAsia="Times New Roman" w:cs="Times New Roman"/>
          <w:bCs w:val="0"/>
          <w:color w:val="1A1A1A"/>
          <w:sz w:val="24"/>
          <w:szCs w:val="24"/>
          <w:lang w:val="ru-RU" w:eastAsia="ru-RU"/>
        </w:rPr>
        <w:t>форма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выявления</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мнения</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граждан</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Российской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Федерации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важным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вопр</w:t>
      </w:r>
      <w:r w:rsidRPr="00F579E0">
        <w:rPr>
          <w:rFonts w:eastAsia="Times New Roman" w:cs="Times New Roman"/>
          <w:bCs w:val="0"/>
          <w:color w:val="1A1A1A"/>
          <w:sz w:val="24"/>
          <w:szCs w:val="24"/>
          <w:lang w:val="ru-RU" w:eastAsia="ru-RU"/>
        </w:rPr>
        <w:t xml:space="preserve">осам государственного значения с целью принятия соответствующими </w:t>
      </w:r>
      <w:r w:rsidR="00B055A1" w:rsidRPr="00F579E0">
        <w:rPr>
          <w:rFonts w:eastAsia="Times New Roman" w:cs="Times New Roman"/>
          <w:bCs w:val="0"/>
          <w:color w:val="1A1A1A"/>
          <w:sz w:val="24"/>
          <w:szCs w:val="24"/>
          <w:lang w:val="ru-RU" w:eastAsia="ru-RU"/>
        </w:rPr>
        <w:t>органами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государственной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власти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Алтайского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края</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рациональных</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решений,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осуществляемого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посредством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голосования</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граждан</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Российской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Федерации,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обладающих</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правом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на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участие</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народном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опросе;</w:t>
      </w:r>
    </w:p>
    <w:p w:rsidR="00B055A1" w:rsidRPr="00F579E0" w:rsidRDefault="000E5CF2"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15</w:t>
      </w:r>
      <w:r w:rsidR="00B055A1" w:rsidRPr="00F579E0">
        <w:rPr>
          <w:rFonts w:eastAsia="Times New Roman" w:cs="Times New Roman"/>
          <w:bCs w:val="0"/>
          <w:color w:val="1A1A1A"/>
          <w:sz w:val="24"/>
          <w:szCs w:val="24"/>
          <w:lang w:val="ru-RU" w:eastAsia="ru-RU"/>
        </w:rPr>
        <w:t>)</w:t>
      </w:r>
      <w:r w:rsidRPr="00F579E0">
        <w:rPr>
          <w:rFonts w:eastAsia="Times New Roman" w:cs="Times New Roman"/>
          <w:bCs w:val="0"/>
          <w:color w:val="1A1A1A"/>
          <w:sz w:val="24"/>
          <w:szCs w:val="24"/>
          <w:lang w:val="ru-RU" w:eastAsia="ru-RU"/>
        </w:rPr>
        <w:t xml:space="preserve"> список избирателей - список избирателей, список участников референдума, </w:t>
      </w:r>
      <w:r w:rsidR="00B055A1" w:rsidRPr="00F579E0">
        <w:rPr>
          <w:rFonts w:eastAsia="Times New Roman" w:cs="Times New Roman"/>
          <w:bCs w:val="0"/>
          <w:color w:val="1A1A1A"/>
          <w:sz w:val="24"/>
          <w:szCs w:val="24"/>
          <w:lang w:val="ru-RU" w:eastAsia="ru-RU"/>
        </w:rPr>
        <w:t>список</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участников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народного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опроса,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список</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участников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отзыва;</w:t>
      </w:r>
    </w:p>
    <w:p w:rsidR="00B055A1" w:rsidRPr="00F579E0" w:rsidRDefault="00E521D2"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16</w:t>
      </w:r>
      <w:r w:rsidR="00B055A1" w:rsidRPr="00F579E0">
        <w:rPr>
          <w:rFonts w:eastAsia="Times New Roman" w:cs="Times New Roman"/>
          <w:bCs w:val="0"/>
          <w:color w:val="1A1A1A"/>
          <w:sz w:val="24"/>
          <w:szCs w:val="24"/>
          <w:lang w:val="ru-RU" w:eastAsia="ru-RU"/>
        </w:rPr>
        <w:t>)</w:t>
      </w:r>
      <w:r w:rsidR="000E5CF2" w:rsidRPr="00F579E0">
        <w:rPr>
          <w:rFonts w:eastAsia="Times New Roman" w:cs="Times New Roman"/>
          <w:bCs w:val="0"/>
          <w:color w:val="1A1A1A"/>
          <w:sz w:val="24"/>
          <w:szCs w:val="24"/>
          <w:lang w:val="ru-RU" w:eastAsia="ru-RU"/>
        </w:rPr>
        <w:t xml:space="preserve"> список </w:t>
      </w:r>
      <w:r w:rsidR="00B055A1" w:rsidRPr="00F579E0">
        <w:rPr>
          <w:rFonts w:eastAsia="Times New Roman" w:cs="Times New Roman"/>
          <w:bCs w:val="0"/>
          <w:color w:val="1A1A1A"/>
          <w:sz w:val="24"/>
          <w:szCs w:val="24"/>
          <w:lang w:val="ru-RU" w:eastAsia="ru-RU"/>
        </w:rPr>
        <w:t>кандидатов</w:t>
      </w:r>
      <w:r w:rsidR="000E5CF2" w:rsidRPr="00F579E0">
        <w:rPr>
          <w:rFonts w:eastAsia="Times New Roman" w:cs="Times New Roman"/>
          <w:bCs w:val="0"/>
          <w:color w:val="1A1A1A"/>
          <w:sz w:val="24"/>
          <w:szCs w:val="24"/>
          <w:lang w:val="ru-RU" w:eastAsia="ru-RU"/>
        </w:rPr>
        <w:t xml:space="preserve"> – </w:t>
      </w:r>
      <w:r w:rsidR="00B055A1" w:rsidRPr="00F579E0">
        <w:rPr>
          <w:rFonts w:eastAsia="Times New Roman" w:cs="Times New Roman"/>
          <w:bCs w:val="0"/>
          <w:color w:val="1A1A1A"/>
          <w:sz w:val="24"/>
          <w:szCs w:val="24"/>
          <w:lang w:val="ru-RU" w:eastAsia="ru-RU"/>
        </w:rPr>
        <w:t>список</w:t>
      </w:r>
      <w:r w:rsidR="000E5CF2"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кандидатов,</w:t>
      </w:r>
      <w:r w:rsidR="000E5CF2"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выдвинутый</w:t>
      </w:r>
      <w:r w:rsidR="000E5CF2"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избирательным</w:t>
      </w:r>
      <w:r w:rsidR="000E5CF2"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объединением</w:t>
      </w:r>
      <w:r w:rsidR="000E5CF2"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по</w:t>
      </w:r>
      <w:r w:rsidR="000E5CF2"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одномандатны</w:t>
      </w:r>
      <w:r w:rsidRPr="00F579E0">
        <w:rPr>
          <w:rFonts w:eastAsia="Times New Roman" w:cs="Times New Roman"/>
          <w:bCs w:val="0"/>
          <w:color w:val="1A1A1A"/>
          <w:sz w:val="24"/>
          <w:szCs w:val="24"/>
          <w:lang w:val="ru-RU" w:eastAsia="ru-RU"/>
        </w:rPr>
        <w:t xml:space="preserve">м избирательным округам на выборах в Законодательное Собрание, </w:t>
      </w:r>
      <w:r w:rsidR="00B055A1" w:rsidRPr="00F579E0">
        <w:rPr>
          <w:rFonts w:eastAsia="Times New Roman" w:cs="Times New Roman"/>
          <w:bCs w:val="0"/>
          <w:color w:val="1A1A1A"/>
          <w:sz w:val="24"/>
          <w:szCs w:val="24"/>
          <w:lang w:val="ru-RU" w:eastAsia="ru-RU"/>
        </w:rPr>
        <w:t>по</w:t>
      </w:r>
      <w:r w:rsidRPr="00F579E0">
        <w:rPr>
          <w:rFonts w:eastAsia="Times New Roman" w:cs="Times New Roman"/>
          <w:bCs w:val="0"/>
          <w:color w:val="1A1A1A"/>
          <w:sz w:val="24"/>
          <w:szCs w:val="24"/>
          <w:lang w:val="ru-RU" w:eastAsia="ru-RU"/>
        </w:rPr>
        <w:t xml:space="preserve"> одномандатным и (или) многомандатным избирательным округам на выборах </w:t>
      </w:r>
      <w:r w:rsidR="00B055A1" w:rsidRPr="00F579E0">
        <w:rPr>
          <w:rFonts w:eastAsia="Times New Roman" w:cs="Times New Roman"/>
          <w:bCs w:val="0"/>
          <w:color w:val="1A1A1A"/>
          <w:sz w:val="24"/>
          <w:szCs w:val="24"/>
          <w:lang w:val="ru-RU" w:eastAsia="ru-RU"/>
        </w:rPr>
        <w:t>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представительный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орган</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муниципального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 xml:space="preserve">образования, </w:t>
      </w:r>
      <w:r w:rsidRPr="00F579E0">
        <w:rPr>
          <w:rFonts w:eastAsia="Times New Roman" w:cs="Times New Roman"/>
          <w:bCs w:val="0"/>
          <w:color w:val="1A1A1A"/>
          <w:sz w:val="24"/>
          <w:szCs w:val="24"/>
          <w:lang w:val="ru-RU" w:eastAsia="ru-RU"/>
        </w:rPr>
        <w:t xml:space="preserve">а </w:t>
      </w:r>
      <w:r w:rsidR="00B055A1" w:rsidRPr="00F579E0">
        <w:rPr>
          <w:rFonts w:eastAsia="Times New Roman" w:cs="Times New Roman"/>
          <w:bCs w:val="0"/>
          <w:color w:val="1A1A1A"/>
          <w:sz w:val="24"/>
          <w:szCs w:val="24"/>
          <w:lang w:val="ru-RU" w:eastAsia="ru-RU"/>
        </w:rPr>
        <w:t>также</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указанный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список, заверенный</w:t>
      </w:r>
      <w:r w:rsidRPr="00F579E0">
        <w:rPr>
          <w:rFonts w:eastAsia="Times New Roman" w:cs="Times New Roman"/>
          <w:bCs w:val="0"/>
          <w:color w:val="1A1A1A"/>
          <w:sz w:val="24"/>
          <w:szCs w:val="24"/>
          <w:lang w:val="ru-RU" w:eastAsia="ru-RU"/>
        </w:rPr>
        <w:t xml:space="preserve"> о</w:t>
      </w:r>
      <w:r w:rsidR="00B055A1" w:rsidRPr="00F579E0">
        <w:rPr>
          <w:rFonts w:eastAsia="Times New Roman" w:cs="Times New Roman"/>
          <w:bCs w:val="0"/>
          <w:color w:val="1A1A1A"/>
          <w:sz w:val="24"/>
          <w:szCs w:val="24"/>
          <w:lang w:val="ru-RU" w:eastAsia="ru-RU"/>
        </w:rPr>
        <w:t>рганизующей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выборы</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избирательной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комиссией;</w:t>
      </w:r>
    </w:p>
    <w:p w:rsidR="00B055A1" w:rsidRPr="00F579E0" w:rsidRDefault="00E521D2"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17</w:t>
      </w:r>
      <w:r w:rsidR="00B055A1" w:rsidRPr="00F579E0">
        <w:rPr>
          <w:rFonts w:eastAsia="Times New Roman" w:cs="Times New Roman"/>
          <w:bCs w:val="0"/>
          <w:color w:val="1A1A1A"/>
          <w:sz w:val="24"/>
          <w:szCs w:val="24"/>
          <w:lang w:val="ru-RU" w:eastAsia="ru-RU"/>
        </w:rPr>
        <w:t>)</w:t>
      </w:r>
      <w:r w:rsidRPr="00F579E0">
        <w:rPr>
          <w:rFonts w:eastAsia="Times New Roman" w:cs="Times New Roman"/>
          <w:bCs w:val="0"/>
          <w:color w:val="1A1A1A"/>
          <w:sz w:val="24"/>
          <w:szCs w:val="24"/>
          <w:lang w:val="ru-RU" w:eastAsia="ru-RU"/>
        </w:rPr>
        <w:t xml:space="preserve"> уполномоченный представитель – </w:t>
      </w:r>
      <w:r w:rsidR="00B055A1" w:rsidRPr="00F579E0">
        <w:rPr>
          <w:rFonts w:eastAsia="Times New Roman" w:cs="Times New Roman"/>
          <w:bCs w:val="0"/>
          <w:color w:val="1A1A1A"/>
          <w:sz w:val="24"/>
          <w:szCs w:val="24"/>
          <w:lang w:val="ru-RU" w:eastAsia="ru-RU"/>
        </w:rPr>
        <w:t>гражданин</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Российской</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Федерации,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уполномоченный</w:t>
      </w:r>
      <w:r w:rsidRPr="00F579E0">
        <w:rPr>
          <w:rFonts w:eastAsia="Times New Roman" w:cs="Times New Roman"/>
          <w:bCs w:val="0"/>
          <w:color w:val="1A1A1A"/>
          <w:sz w:val="24"/>
          <w:szCs w:val="24"/>
          <w:lang w:val="ru-RU" w:eastAsia="ru-RU"/>
        </w:rPr>
        <w:t xml:space="preserve"> кандидатом, избирательным объединением, стороной по проведению голосования </w:t>
      </w:r>
      <w:r w:rsidR="00B055A1" w:rsidRPr="00F579E0">
        <w:rPr>
          <w:rFonts w:eastAsia="Times New Roman" w:cs="Times New Roman"/>
          <w:bCs w:val="0"/>
          <w:color w:val="1A1A1A"/>
          <w:sz w:val="24"/>
          <w:szCs w:val="24"/>
          <w:lang w:val="ru-RU" w:eastAsia="ru-RU"/>
        </w:rPr>
        <w:t>представлять</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их</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соответствии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с</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Федеральным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законом,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по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всем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вопросам,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связанным</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с</w:t>
      </w:r>
      <w:r w:rsidRPr="00F579E0">
        <w:rPr>
          <w:rFonts w:eastAsia="Times New Roman" w:cs="Times New Roman"/>
          <w:bCs w:val="0"/>
          <w:color w:val="1A1A1A"/>
          <w:sz w:val="24"/>
          <w:szCs w:val="24"/>
          <w:lang w:val="ru-RU" w:eastAsia="ru-RU"/>
        </w:rPr>
        <w:t xml:space="preserve"> участием в избирательной кампании, кампании референдума, кампании народного </w:t>
      </w:r>
      <w:r w:rsidR="00B055A1" w:rsidRPr="00F579E0">
        <w:rPr>
          <w:rFonts w:eastAsia="Times New Roman" w:cs="Times New Roman"/>
          <w:bCs w:val="0"/>
          <w:color w:val="1A1A1A"/>
          <w:sz w:val="24"/>
          <w:szCs w:val="24"/>
          <w:lang w:val="ru-RU" w:eastAsia="ru-RU"/>
        </w:rPr>
        <w:t>опроса,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кампании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отзыва;</w:t>
      </w:r>
    </w:p>
    <w:p w:rsidR="00B055A1" w:rsidRPr="00F579E0" w:rsidRDefault="00E521D2" w:rsidP="00E521D2">
      <w:pPr>
        <w:spacing w:after="0" w:line="240" w:lineRule="auto"/>
        <w:ind w:firstLine="709"/>
        <w:rPr>
          <w:rFonts w:eastAsia="Times New Roman" w:cs="Times New Roman"/>
          <w:bCs w:val="0"/>
          <w:color w:val="1A1A1A"/>
          <w:sz w:val="24"/>
          <w:szCs w:val="24"/>
          <w:lang w:val="ru-RU" w:eastAsia="ru-RU"/>
        </w:rPr>
      </w:pPr>
      <w:r w:rsidRPr="00F579E0">
        <w:rPr>
          <w:rFonts w:eastAsia="Times New Roman" w:cs="Times New Roman"/>
          <w:bCs w:val="0"/>
          <w:color w:val="1A1A1A"/>
          <w:sz w:val="24"/>
          <w:szCs w:val="24"/>
          <w:lang w:val="ru-RU" w:eastAsia="ru-RU"/>
        </w:rPr>
        <w:t xml:space="preserve">18) участки для голосования - избирательные участки, участки референдума, </w:t>
      </w:r>
      <w:r w:rsidR="00B055A1" w:rsidRPr="00F579E0">
        <w:rPr>
          <w:rFonts w:eastAsia="Times New Roman" w:cs="Times New Roman"/>
          <w:bCs w:val="0"/>
          <w:color w:val="1A1A1A"/>
          <w:sz w:val="24"/>
          <w:szCs w:val="24"/>
          <w:lang w:val="ru-RU" w:eastAsia="ru-RU"/>
        </w:rPr>
        <w:t>участки</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народного</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опроса,</w:t>
      </w:r>
      <w:r w:rsidRPr="00F579E0">
        <w:rPr>
          <w:rFonts w:eastAsia="Times New Roman" w:cs="Times New Roman"/>
          <w:bCs w:val="0"/>
          <w:color w:val="1A1A1A"/>
          <w:sz w:val="24"/>
          <w:szCs w:val="24"/>
          <w:lang w:val="ru-RU" w:eastAsia="ru-RU"/>
        </w:rPr>
        <w:t xml:space="preserve"> </w:t>
      </w:r>
      <w:r w:rsidR="00B055A1" w:rsidRPr="00F579E0">
        <w:rPr>
          <w:rFonts w:eastAsia="Times New Roman" w:cs="Times New Roman"/>
          <w:bCs w:val="0"/>
          <w:color w:val="1A1A1A"/>
          <w:sz w:val="24"/>
          <w:szCs w:val="24"/>
          <w:lang w:val="ru-RU" w:eastAsia="ru-RU"/>
        </w:rPr>
        <w:t>участки</w:t>
      </w:r>
      <w:r w:rsidRPr="00F579E0">
        <w:rPr>
          <w:rFonts w:eastAsia="Times New Roman" w:cs="Times New Roman"/>
          <w:bCs w:val="0"/>
          <w:color w:val="1A1A1A"/>
          <w:sz w:val="24"/>
          <w:szCs w:val="24"/>
          <w:lang w:val="ru-RU" w:eastAsia="ru-RU"/>
        </w:rPr>
        <w:t xml:space="preserve"> отзыва.</w:t>
      </w:r>
    </w:p>
    <w:sectPr w:rsidR="00B055A1" w:rsidRPr="00F579E0" w:rsidSect="00742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C0C"/>
    <w:multiLevelType w:val="multilevel"/>
    <w:tmpl w:val="D8222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F266B"/>
    <w:multiLevelType w:val="multilevel"/>
    <w:tmpl w:val="2D7433C2"/>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DB3068C"/>
    <w:multiLevelType w:val="multilevel"/>
    <w:tmpl w:val="B3E045CA"/>
    <w:lvl w:ilvl="0">
      <w:start w:val="7"/>
      <w:numFmt w:val="decimal"/>
      <w:lvlText w:val="%1."/>
      <w:lvlJc w:val="left"/>
      <w:pPr>
        <w:ind w:left="390" w:hanging="39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
    <w:nsid w:val="3D897F7C"/>
    <w:multiLevelType w:val="hybridMultilevel"/>
    <w:tmpl w:val="205E1A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407465AD"/>
    <w:multiLevelType w:val="hybridMultilevel"/>
    <w:tmpl w:val="8E9ECB92"/>
    <w:lvl w:ilvl="0" w:tplc="0CE6492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3A8A3B2A">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001E9"/>
    <w:multiLevelType w:val="multilevel"/>
    <w:tmpl w:val="D8667DC8"/>
    <w:lvl w:ilvl="0">
      <w:start w:val="9"/>
      <w:numFmt w:val="decimal"/>
      <w:lvlText w:val="%1."/>
      <w:lvlJc w:val="left"/>
      <w:pPr>
        <w:ind w:left="3853"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707D4680"/>
    <w:multiLevelType w:val="multilevel"/>
    <w:tmpl w:val="A8F435E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0"/>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2779B"/>
    <w:rsid w:val="00004D51"/>
    <w:rsid w:val="00005467"/>
    <w:rsid w:val="0005285D"/>
    <w:rsid w:val="000A0506"/>
    <w:rsid w:val="000A2DE3"/>
    <w:rsid w:val="000E5CF2"/>
    <w:rsid w:val="00142764"/>
    <w:rsid w:val="001555A4"/>
    <w:rsid w:val="001A2828"/>
    <w:rsid w:val="001B2A4A"/>
    <w:rsid w:val="0021725E"/>
    <w:rsid w:val="0024502D"/>
    <w:rsid w:val="00246E68"/>
    <w:rsid w:val="002864C5"/>
    <w:rsid w:val="002C6DE5"/>
    <w:rsid w:val="00356ECD"/>
    <w:rsid w:val="00375130"/>
    <w:rsid w:val="003F634F"/>
    <w:rsid w:val="004005EF"/>
    <w:rsid w:val="0041071C"/>
    <w:rsid w:val="00496A08"/>
    <w:rsid w:val="0051258E"/>
    <w:rsid w:val="00523640"/>
    <w:rsid w:val="005919DC"/>
    <w:rsid w:val="00615668"/>
    <w:rsid w:val="00620D2A"/>
    <w:rsid w:val="00627044"/>
    <w:rsid w:val="00714176"/>
    <w:rsid w:val="00733FD9"/>
    <w:rsid w:val="0074204F"/>
    <w:rsid w:val="00781F74"/>
    <w:rsid w:val="00797353"/>
    <w:rsid w:val="007A4556"/>
    <w:rsid w:val="00820CAA"/>
    <w:rsid w:val="00871941"/>
    <w:rsid w:val="008B02C5"/>
    <w:rsid w:val="0092779B"/>
    <w:rsid w:val="009A2DF9"/>
    <w:rsid w:val="009E63BC"/>
    <w:rsid w:val="00A24788"/>
    <w:rsid w:val="00A80312"/>
    <w:rsid w:val="00B055A1"/>
    <w:rsid w:val="00B52C6D"/>
    <w:rsid w:val="00B725D1"/>
    <w:rsid w:val="00B81333"/>
    <w:rsid w:val="00B97F53"/>
    <w:rsid w:val="00BE3874"/>
    <w:rsid w:val="00C11EB2"/>
    <w:rsid w:val="00C301B1"/>
    <w:rsid w:val="00C773A7"/>
    <w:rsid w:val="00C9439F"/>
    <w:rsid w:val="00CA7ACA"/>
    <w:rsid w:val="00CC6855"/>
    <w:rsid w:val="00D1794A"/>
    <w:rsid w:val="00DC18DB"/>
    <w:rsid w:val="00E14A8B"/>
    <w:rsid w:val="00E400DA"/>
    <w:rsid w:val="00E521D2"/>
    <w:rsid w:val="00E6017E"/>
    <w:rsid w:val="00E752FA"/>
    <w:rsid w:val="00EA1A84"/>
    <w:rsid w:val="00F141FE"/>
    <w:rsid w:val="00F2199A"/>
    <w:rsid w:val="00F51F0E"/>
    <w:rsid w:val="00F54D11"/>
    <w:rsid w:val="00F579E0"/>
    <w:rsid w:val="00F62205"/>
    <w:rsid w:val="00F644E7"/>
    <w:rsid w:val="00F9745F"/>
    <w:rsid w:val="00FF1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74"/>
    <w:pPr>
      <w:shd w:val="clear" w:color="auto" w:fill="FFFFFF"/>
      <w:spacing w:after="80" w:line="360" w:lineRule="auto"/>
      <w:jc w:val="both"/>
    </w:pPr>
    <w:rPr>
      <w:rFonts w:ascii="Times New Roman" w:hAnsi="Times New Roman"/>
      <w:bCs/>
      <w:sz w:val="28"/>
      <w:szCs w:val="75"/>
      <w:lang w:val="en-US"/>
    </w:rPr>
  </w:style>
  <w:style w:type="paragraph" w:styleId="3">
    <w:name w:val="heading 3"/>
    <w:basedOn w:val="a"/>
    <w:link w:val="30"/>
    <w:uiPriority w:val="9"/>
    <w:semiHidden/>
    <w:unhideWhenUsed/>
    <w:qFormat/>
    <w:rsid w:val="00781F74"/>
    <w:pPr>
      <w:shd w:val="clear" w:color="auto" w:fill="auto"/>
      <w:spacing w:before="100" w:beforeAutospacing="1" w:after="100" w:afterAutospacing="1" w:line="240" w:lineRule="auto"/>
      <w:jc w:val="left"/>
      <w:outlineLvl w:val="2"/>
    </w:pPr>
    <w:rPr>
      <w:rFonts w:eastAsia="Times New Roman" w:cs="Times New Roman"/>
      <w:b/>
      <w:bCs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81F74"/>
    <w:rPr>
      <w:rFonts w:ascii="Times New Roman" w:eastAsia="Times New Roman" w:hAnsi="Times New Roman" w:cs="Times New Roman"/>
      <w:b/>
      <w:sz w:val="27"/>
      <w:szCs w:val="27"/>
      <w:lang w:val="en-US" w:eastAsia="ru-RU"/>
    </w:rPr>
  </w:style>
  <w:style w:type="character" w:styleId="a3">
    <w:name w:val="Strong"/>
    <w:basedOn w:val="a0"/>
    <w:uiPriority w:val="22"/>
    <w:qFormat/>
    <w:rsid w:val="00781F74"/>
    <w:rPr>
      <w:b/>
      <w:bCs/>
    </w:rPr>
  </w:style>
  <w:style w:type="character" w:styleId="a4">
    <w:name w:val="Emphasis"/>
    <w:basedOn w:val="a0"/>
    <w:uiPriority w:val="20"/>
    <w:qFormat/>
    <w:rsid w:val="00781F74"/>
    <w:rPr>
      <w:i/>
      <w:iCs/>
    </w:rPr>
  </w:style>
  <w:style w:type="paragraph" w:styleId="a5">
    <w:name w:val="List Paragraph"/>
    <w:basedOn w:val="a"/>
    <w:uiPriority w:val="34"/>
    <w:qFormat/>
    <w:rsid w:val="00781F74"/>
    <w:pPr>
      <w:ind w:left="720"/>
      <w:contextualSpacing/>
    </w:pPr>
    <w:rPr>
      <w:rFonts w:eastAsia="Times New Roman" w:cs="Times New Roman"/>
    </w:rPr>
  </w:style>
  <w:style w:type="paragraph" w:styleId="a6">
    <w:name w:val="Normal (Web)"/>
    <w:basedOn w:val="a"/>
    <w:uiPriority w:val="99"/>
    <w:unhideWhenUsed/>
    <w:rsid w:val="0092779B"/>
    <w:pPr>
      <w:shd w:val="clear" w:color="auto" w:fill="auto"/>
      <w:spacing w:before="100" w:beforeAutospacing="1" w:after="100" w:afterAutospacing="1" w:line="240" w:lineRule="auto"/>
      <w:jc w:val="left"/>
    </w:pPr>
    <w:rPr>
      <w:rFonts w:eastAsia="Times New Roman" w:cs="Times New Roman"/>
      <w:bCs w:val="0"/>
      <w:sz w:val="24"/>
      <w:szCs w:val="24"/>
      <w:lang w:val="ru-RU" w:eastAsia="ru-RU"/>
    </w:rPr>
  </w:style>
  <w:style w:type="paragraph" w:styleId="a7">
    <w:name w:val="Body Text"/>
    <w:basedOn w:val="a"/>
    <w:link w:val="a8"/>
    <w:semiHidden/>
    <w:rsid w:val="00246E68"/>
    <w:pPr>
      <w:shd w:val="clear" w:color="auto" w:fill="auto"/>
      <w:spacing w:after="0" w:line="240" w:lineRule="auto"/>
      <w:jc w:val="center"/>
    </w:pPr>
    <w:rPr>
      <w:rFonts w:eastAsia="Times New Roman" w:cs="Times New Roman"/>
      <w:bCs w:val="0"/>
      <w:szCs w:val="24"/>
      <w:lang w:val="ru-RU" w:eastAsia="ru-RU"/>
    </w:rPr>
  </w:style>
  <w:style w:type="character" w:customStyle="1" w:styleId="a8">
    <w:name w:val="Основной текст Знак"/>
    <w:basedOn w:val="a0"/>
    <w:link w:val="a7"/>
    <w:semiHidden/>
    <w:rsid w:val="00246E68"/>
    <w:rPr>
      <w:rFonts w:ascii="Times New Roman" w:eastAsia="Times New Roman" w:hAnsi="Times New Roman" w:cs="Times New Roman"/>
      <w:sz w:val="28"/>
      <w:szCs w:val="24"/>
      <w:lang w:eastAsia="ru-RU"/>
    </w:rPr>
  </w:style>
  <w:style w:type="character" w:styleId="a9">
    <w:name w:val="Hyperlink"/>
    <w:uiPriority w:val="99"/>
    <w:unhideWhenUsed/>
    <w:rsid w:val="00CA7ACA"/>
    <w:rPr>
      <w:color w:val="0000FF"/>
      <w:u w:val="single"/>
    </w:rPr>
  </w:style>
  <w:style w:type="character" w:customStyle="1" w:styleId="extendedtext-short">
    <w:name w:val="extendedtext-short"/>
    <w:basedOn w:val="a0"/>
    <w:rsid w:val="00CA7ACA"/>
  </w:style>
  <w:style w:type="character" w:customStyle="1" w:styleId="organictextcontentspan">
    <w:name w:val="organictextcontentspan"/>
    <w:basedOn w:val="a0"/>
    <w:rsid w:val="00CA7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74"/>
    <w:pPr>
      <w:shd w:val="clear" w:color="auto" w:fill="FFFFFF"/>
      <w:spacing w:after="80" w:line="360" w:lineRule="auto"/>
      <w:jc w:val="both"/>
    </w:pPr>
    <w:rPr>
      <w:rFonts w:ascii="Times New Roman" w:hAnsi="Times New Roman"/>
      <w:bCs/>
      <w:sz w:val="28"/>
      <w:szCs w:val="75"/>
      <w:lang w:val="en-US"/>
    </w:rPr>
  </w:style>
  <w:style w:type="paragraph" w:styleId="3">
    <w:name w:val="heading 3"/>
    <w:basedOn w:val="a"/>
    <w:link w:val="30"/>
    <w:uiPriority w:val="9"/>
    <w:semiHidden/>
    <w:unhideWhenUsed/>
    <w:qFormat/>
    <w:rsid w:val="00781F74"/>
    <w:pPr>
      <w:shd w:val="clear" w:color="auto" w:fill="auto"/>
      <w:spacing w:before="100" w:beforeAutospacing="1" w:after="100" w:afterAutospacing="1" w:line="240" w:lineRule="auto"/>
      <w:jc w:val="left"/>
      <w:outlineLvl w:val="2"/>
    </w:pPr>
    <w:rPr>
      <w:rFonts w:eastAsia="Times New Roman" w:cs="Times New Roman"/>
      <w:b/>
      <w:bCs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81F74"/>
    <w:rPr>
      <w:rFonts w:ascii="Times New Roman" w:eastAsia="Times New Roman" w:hAnsi="Times New Roman" w:cs="Times New Roman"/>
      <w:b/>
      <w:sz w:val="27"/>
      <w:szCs w:val="27"/>
      <w:lang w:val="en-US" w:eastAsia="ru-RU"/>
    </w:rPr>
  </w:style>
  <w:style w:type="character" w:styleId="a3">
    <w:name w:val="Strong"/>
    <w:basedOn w:val="a0"/>
    <w:uiPriority w:val="22"/>
    <w:qFormat/>
    <w:rsid w:val="00781F74"/>
    <w:rPr>
      <w:b/>
      <w:bCs/>
    </w:rPr>
  </w:style>
  <w:style w:type="character" w:styleId="a4">
    <w:name w:val="Emphasis"/>
    <w:basedOn w:val="a0"/>
    <w:uiPriority w:val="20"/>
    <w:qFormat/>
    <w:rsid w:val="00781F74"/>
    <w:rPr>
      <w:i/>
      <w:iCs/>
    </w:rPr>
  </w:style>
  <w:style w:type="paragraph" w:styleId="a5">
    <w:name w:val="List Paragraph"/>
    <w:basedOn w:val="a"/>
    <w:uiPriority w:val="34"/>
    <w:qFormat/>
    <w:rsid w:val="00781F74"/>
    <w:pPr>
      <w:ind w:left="720"/>
      <w:contextualSpacing/>
    </w:pPr>
    <w:rPr>
      <w:rFonts w:eastAsia="Times New Roman" w:cs="Times New Roman"/>
    </w:rPr>
  </w:style>
  <w:style w:type="paragraph" w:styleId="a6">
    <w:name w:val="Normal (Web)"/>
    <w:basedOn w:val="a"/>
    <w:uiPriority w:val="99"/>
    <w:unhideWhenUsed/>
    <w:rsid w:val="0092779B"/>
    <w:pPr>
      <w:shd w:val="clear" w:color="auto" w:fill="auto"/>
      <w:spacing w:before="100" w:beforeAutospacing="1" w:after="100" w:afterAutospacing="1" w:line="240" w:lineRule="auto"/>
      <w:jc w:val="left"/>
    </w:pPr>
    <w:rPr>
      <w:rFonts w:eastAsia="Times New Roman" w:cs="Times New Roman"/>
      <w:bCs w:val="0"/>
      <w:sz w:val="24"/>
      <w:szCs w:val="24"/>
      <w:lang w:val="ru-RU" w:eastAsia="ru-RU"/>
    </w:rPr>
  </w:style>
  <w:style w:type="paragraph" w:styleId="a7">
    <w:name w:val="Body Text"/>
    <w:basedOn w:val="a"/>
    <w:link w:val="a8"/>
    <w:semiHidden/>
    <w:rsid w:val="00246E68"/>
    <w:pPr>
      <w:shd w:val="clear" w:color="auto" w:fill="auto"/>
      <w:spacing w:after="0" w:line="240" w:lineRule="auto"/>
      <w:jc w:val="center"/>
    </w:pPr>
    <w:rPr>
      <w:rFonts w:eastAsia="Times New Roman" w:cs="Times New Roman"/>
      <w:bCs w:val="0"/>
      <w:szCs w:val="24"/>
      <w:lang w:val="ru-RU" w:eastAsia="ru-RU"/>
    </w:rPr>
  </w:style>
  <w:style w:type="character" w:customStyle="1" w:styleId="a8">
    <w:name w:val="Основной текст Знак"/>
    <w:basedOn w:val="a0"/>
    <w:link w:val="a7"/>
    <w:semiHidden/>
    <w:rsid w:val="00246E68"/>
    <w:rPr>
      <w:rFonts w:ascii="Times New Roman" w:eastAsia="Times New Roman" w:hAnsi="Times New Roman" w:cs="Times New Roman"/>
      <w:sz w:val="28"/>
      <w:szCs w:val="24"/>
      <w:lang w:eastAsia="ru-RU"/>
    </w:rPr>
  </w:style>
  <w:style w:type="character" w:styleId="a9">
    <w:name w:val="Hyperlink"/>
    <w:uiPriority w:val="99"/>
    <w:unhideWhenUsed/>
    <w:rsid w:val="00CA7ACA"/>
    <w:rPr>
      <w:color w:val="0000FF"/>
      <w:u w:val="single"/>
    </w:rPr>
  </w:style>
  <w:style w:type="character" w:customStyle="1" w:styleId="extendedtext-short">
    <w:name w:val="extendedtext-short"/>
    <w:basedOn w:val="a0"/>
    <w:rsid w:val="00CA7ACA"/>
  </w:style>
  <w:style w:type="character" w:customStyle="1" w:styleId="organictextcontentspan">
    <w:name w:val="organictextcontentspan"/>
    <w:basedOn w:val="a0"/>
    <w:rsid w:val="00CA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1683">
      <w:bodyDiv w:val="1"/>
      <w:marLeft w:val="0"/>
      <w:marRight w:val="0"/>
      <w:marTop w:val="0"/>
      <w:marBottom w:val="0"/>
      <w:divBdr>
        <w:top w:val="none" w:sz="0" w:space="0" w:color="auto"/>
        <w:left w:val="none" w:sz="0" w:space="0" w:color="auto"/>
        <w:bottom w:val="none" w:sz="0" w:space="0" w:color="auto"/>
        <w:right w:val="none" w:sz="0" w:space="0" w:color="auto"/>
      </w:divBdr>
    </w:div>
    <w:div w:id="740908898">
      <w:bodyDiv w:val="1"/>
      <w:marLeft w:val="0"/>
      <w:marRight w:val="0"/>
      <w:marTop w:val="0"/>
      <w:marBottom w:val="0"/>
      <w:divBdr>
        <w:top w:val="none" w:sz="0" w:space="0" w:color="auto"/>
        <w:left w:val="none" w:sz="0" w:space="0" w:color="auto"/>
        <w:bottom w:val="none" w:sz="0" w:space="0" w:color="auto"/>
        <w:right w:val="none" w:sz="0" w:space="0" w:color="auto"/>
      </w:divBdr>
    </w:div>
    <w:div w:id="1041900856">
      <w:bodyDiv w:val="1"/>
      <w:marLeft w:val="0"/>
      <w:marRight w:val="0"/>
      <w:marTop w:val="0"/>
      <w:marBottom w:val="0"/>
      <w:divBdr>
        <w:top w:val="none" w:sz="0" w:space="0" w:color="auto"/>
        <w:left w:val="none" w:sz="0" w:space="0" w:color="auto"/>
        <w:bottom w:val="none" w:sz="0" w:space="0" w:color="auto"/>
        <w:right w:val="none" w:sz="0" w:space="0" w:color="auto"/>
      </w:divBdr>
    </w:div>
    <w:div w:id="1097486314">
      <w:bodyDiv w:val="1"/>
      <w:marLeft w:val="0"/>
      <w:marRight w:val="0"/>
      <w:marTop w:val="0"/>
      <w:marBottom w:val="0"/>
      <w:divBdr>
        <w:top w:val="none" w:sz="0" w:space="0" w:color="auto"/>
        <w:left w:val="none" w:sz="0" w:space="0" w:color="auto"/>
        <w:bottom w:val="none" w:sz="0" w:space="0" w:color="auto"/>
        <w:right w:val="none" w:sz="0" w:space="0" w:color="auto"/>
      </w:divBdr>
    </w:div>
    <w:div w:id="1297026976">
      <w:bodyDiv w:val="1"/>
      <w:marLeft w:val="0"/>
      <w:marRight w:val="0"/>
      <w:marTop w:val="0"/>
      <w:marBottom w:val="0"/>
      <w:divBdr>
        <w:top w:val="none" w:sz="0" w:space="0" w:color="auto"/>
        <w:left w:val="none" w:sz="0" w:space="0" w:color="auto"/>
        <w:bottom w:val="none" w:sz="0" w:space="0" w:color="auto"/>
        <w:right w:val="none" w:sz="0" w:space="0" w:color="auto"/>
      </w:divBdr>
    </w:div>
    <w:div w:id="1690985837">
      <w:bodyDiv w:val="1"/>
      <w:marLeft w:val="0"/>
      <w:marRight w:val="0"/>
      <w:marTop w:val="0"/>
      <w:marBottom w:val="0"/>
      <w:divBdr>
        <w:top w:val="none" w:sz="0" w:space="0" w:color="auto"/>
        <w:left w:val="none" w:sz="0" w:space="0" w:color="auto"/>
        <w:bottom w:val="none" w:sz="0" w:space="0" w:color="auto"/>
        <w:right w:val="none" w:sz="0" w:space="0" w:color="auto"/>
      </w:divBdr>
    </w:div>
    <w:div w:id="18512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elegram.org/z/" TargetMode="External"/><Relationship Id="rId13" Type="http://schemas.openxmlformats.org/officeDocument/2006/relationships/hyperlink" Target="mailto:smagina.09@mail.ru" TargetMode="External"/><Relationship Id="rId3" Type="http://schemas.openxmlformats.org/officeDocument/2006/relationships/styles" Target="styles.xml"/><Relationship Id="rId7" Type="http://schemas.openxmlformats.org/officeDocument/2006/relationships/hyperlink" Target="https://ok.ru/group/70000001292711" TargetMode="External"/><Relationship Id="rId12" Type="http://schemas.openxmlformats.org/officeDocument/2006/relationships/hyperlink" Target="mailto:22t001@altki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f24.ru/doc/prilojenie1.doc" TargetMode="External"/><Relationship Id="rId5" Type="http://schemas.openxmlformats.org/officeDocument/2006/relationships/settings" Target="settings.xml"/><Relationship Id="rId15" Type="http://schemas.openxmlformats.org/officeDocument/2006/relationships/hyperlink" Target="mailto:smagina.09@mail.ru" TargetMode="External"/><Relationship Id="rId10" Type="http://schemas.openxmlformats.org/officeDocument/2006/relationships/hyperlink" Target="mailto:smagina.09@mail.ru" TargetMode="External"/><Relationship Id="rId4" Type="http://schemas.microsoft.com/office/2007/relationships/stylesWithEffects" Target="stylesWithEffects.xml"/><Relationship Id="rId9" Type="http://schemas.openxmlformats.org/officeDocument/2006/relationships/hyperlink" Target="mailto:22t001@altkik.ru" TargetMode="External"/><Relationship Id="rId14" Type="http://schemas.openxmlformats.org/officeDocument/2006/relationships/hyperlink" Target="mailto:22t001@altk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B4B3-7C3F-40FA-83B7-10CC5717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Пользователь Windows</cp:lastModifiedBy>
  <cp:revision>10</cp:revision>
  <cp:lastPrinted>2025-02-03T11:44:00Z</cp:lastPrinted>
  <dcterms:created xsi:type="dcterms:W3CDTF">2025-02-05T09:59:00Z</dcterms:created>
  <dcterms:modified xsi:type="dcterms:W3CDTF">2025-02-28T01:14:00Z</dcterms:modified>
</cp:coreProperties>
</file>