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E5" w:rsidRPr="00A708E5" w:rsidRDefault="00A708E5" w:rsidP="00A708E5">
      <w:pPr>
        <w:tabs>
          <w:tab w:val="left" w:pos="3150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08E5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A708E5" w:rsidRPr="00A708E5" w:rsidRDefault="00A708E5" w:rsidP="00A708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08E5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A708E5" w:rsidRDefault="00A708E5" w:rsidP="00A708E5">
      <w:pPr>
        <w:jc w:val="center"/>
        <w:rPr>
          <w:b/>
          <w:sz w:val="28"/>
          <w:szCs w:val="28"/>
        </w:rPr>
      </w:pPr>
    </w:p>
    <w:p w:rsidR="00A708E5" w:rsidRPr="00A708E5" w:rsidRDefault="00A708E5" w:rsidP="00A7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8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708E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708E5" w:rsidRDefault="00A708E5" w:rsidP="00A708E5">
      <w:pPr>
        <w:pStyle w:val="a3"/>
        <w:ind w:right="0"/>
        <w:rPr>
          <w:sz w:val="28"/>
          <w:szCs w:val="28"/>
        </w:rPr>
      </w:pPr>
    </w:p>
    <w:p w:rsidR="00A708E5" w:rsidRDefault="00FC49D4" w:rsidP="00A708E5">
      <w:pPr>
        <w:pStyle w:val="a3"/>
        <w:ind w:right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60AEE">
        <w:rPr>
          <w:sz w:val="28"/>
          <w:szCs w:val="28"/>
        </w:rPr>
        <w:t xml:space="preserve"> </w:t>
      </w:r>
      <w:r w:rsidR="00A708E5">
        <w:rPr>
          <w:sz w:val="28"/>
          <w:szCs w:val="28"/>
        </w:rPr>
        <w:t xml:space="preserve">                                                       </w:t>
      </w:r>
      <w:r w:rsidR="00C60AE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№ ___</w:t>
      </w:r>
    </w:p>
    <w:p w:rsidR="00A708E5" w:rsidRDefault="00A708E5" w:rsidP="00A708E5">
      <w:pPr>
        <w:pStyle w:val="a3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A708E5" w:rsidRDefault="00A708E5" w:rsidP="00A708E5">
      <w:pPr>
        <w:pStyle w:val="a3"/>
        <w:ind w:right="0"/>
        <w:rPr>
          <w:sz w:val="28"/>
          <w:szCs w:val="28"/>
        </w:rPr>
      </w:pPr>
    </w:p>
    <w:p w:rsidR="008714F1" w:rsidRDefault="008C49DE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F1" w:rsidRDefault="008C49DE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8714F1" w:rsidRDefault="008C49DE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Алейска Алтайского края </w:t>
      </w:r>
    </w:p>
    <w:p w:rsidR="00A708E5" w:rsidRDefault="008C49DE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17.07.2019 № 502 «</w:t>
      </w:r>
      <w:r w:rsidR="00A708E5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ярмарок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города Алейска</w:t>
      </w:r>
      <w:r w:rsidR="008C49DE">
        <w:rPr>
          <w:rFonts w:ascii="Times New Roman" w:hAnsi="Times New Roman" w:cs="Times New Roman"/>
          <w:sz w:val="28"/>
          <w:szCs w:val="28"/>
        </w:rPr>
        <w:t>»</w:t>
      </w:r>
    </w:p>
    <w:p w:rsidR="00A708E5" w:rsidRDefault="00A708E5" w:rsidP="00A708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E6B92">
        <w:rPr>
          <w:rFonts w:ascii="Times New Roman" w:hAnsi="Times New Roman" w:cs="Times New Roman"/>
          <w:sz w:val="28"/>
          <w:szCs w:val="28"/>
        </w:rPr>
        <w:t xml:space="preserve"> 28 декабря 2009 года N 381-ФЗ «</w:t>
      </w:r>
      <w:r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EE6B92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Алтайского края от 01.07.2010 г. № 288 «О порядке организации ярмарок на территории Алтайского края».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08E5" w:rsidRDefault="008F7C0C" w:rsidP="008F7C0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города Алейска Алтайского края </w:t>
      </w:r>
      <w:r w:rsidRPr="008F7C0C">
        <w:rPr>
          <w:rFonts w:ascii="Times New Roman" w:hAnsi="Times New Roman" w:cs="Times New Roman"/>
          <w:sz w:val="28"/>
          <w:szCs w:val="28"/>
        </w:rPr>
        <w:t>от 17.07.201</w:t>
      </w:r>
      <w:r>
        <w:rPr>
          <w:rFonts w:ascii="Times New Roman" w:hAnsi="Times New Roman" w:cs="Times New Roman"/>
          <w:sz w:val="28"/>
          <w:szCs w:val="28"/>
        </w:rPr>
        <w:t xml:space="preserve">9 № 502 «Об утверждении порядка проведения ярмарок на </w:t>
      </w:r>
      <w:r w:rsidRPr="008F7C0C">
        <w:rPr>
          <w:rFonts w:ascii="Times New Roman" w:hAnsi="Times New Roman" w:cs="Times New Roman"/>
          <w:sz w:val="28"/>
          <w:szCs w:val="28"/>
        </w:rPr>
        <w:t>территории города Алейска»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15D" w:rsidRDefault="006C215D" w:rsidP="006C215D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C215D">
        <w:rPr>
          <w:rFonts w:ascii="Times New Roman" w:hAnsi="Times New Roman" w:cs="Times New Roman"/>
          <w:sz w:val="28"/>
          <w:szCs w:val="28"/>
        </w:rPr>
        <w:t>тексту По</w:t>
      </w:r>
      <w:r w:rsidR="005F5259">
        <w:rPr>
          <w:rFonts w:ascii="Times New Roman" w:hAnsi="Times New Roman" w:cs="Times New Roman"/>
          <w:sz w:val="28"/>
          <w:szCs w:val="28"/>
        </w:rPr>
        <w:t>рядка слова «</w:t>
      </w:r>
      <w:r w:rsidRPr="006C215D">
        <w:rPr>
          <w:rFonts w:ascii="Times New Roman" w:hAnsi="Times New Roman" w:cs="Times New Roman"/>
          <w:sz w:val="28"/>
          <w:szCs w:val="28"/>
        </w:rPr>
        <w:t>органы исполн</w:t>
      </w:r>
      <w:r w:rsidR="005F5259">
        <w:rPr>
          <w:rFonts w:ascii="Times New Roman" w:hAnsi="Times New Roman" w:cs="Times New Roman"/>
          <w:sz w:val="28"/>
          <w:szCs w:val="28"/>
        </w:rPr>
        <w:t>ительной власти Алтайского края»</w:t>
      </w:r>
      <w:r w:rsidRPr="006C215D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5F5259">
        <w:rPr>
          <w:rFonts w:ascii="Times New Roman" w:hAnsi="Times New Roman" w:cs="Times New Roman"/>
          <w:sz w:val="28"/>
          <w:szCs w:val="28"/>
        </w:rPr>
        <w:t>вующем падеже заменить словами «</w:t>
      </w:r>
      <w:r w:rsidRPr="006C215D">
        <w:rPr>
          <w:rFonts w:ascii="Times New Roman" w:hAnsi="Times New Roman" w:cs="Times New Roman"/>
          <w:sz w:val="28"/>
          <w:szCs w:val="28"/>
        </w:rPr>
        <w:t>исполнительные органы Алтайского края</w:t>
      </w:r>
      <w:r w:rsidR="005F5259">
        <w:rPr>
          <w:rFonts w:ascii="Times New Roman" w:hAnsi="Times New Roman" w:cs="Times New Roman"/>
          <w:sz w:val="28"/>
          <w:szCs w:val="28"/>
        </w:rPr>
        <w:t xml:space="preserve">» </w:t>
      </w:r>
      <w:r w:rsidRPr="006C215D">
        <w:rPr>
          <w:rFonts w:ascii="Times New Roman" w:hAnsi="Times New Roman" w:cs="Times New Roman"/>
          <w:sz w:val="28"/>
          <w:szCs w:val="28"/>
        </w:rPr>
        <w:t>в соответствующем падеже</w:t>
      </w:r>
    </w:p>
    <w:p w:rsidR="008F7C0C" w:rsidRDefault="008F7C0C" w:rsidP="008F7C0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2.1 после </w:t>
      </w:r>
      <w:r w:rsidR="00EE6B92">
        <w:rPr>
          <w:rFonts w:ascii="Times New Roman" w:hAnsi="Times New Roman" w:cs="Times New Roman"/>
          <w:sz w:val="28"/>
          <w:szCs w:val="28"/>
        </w:rPr>
        <w:t>слов «</w:t>
      </w:r>
      <w:r w:rsidRPr="008F7C0C">
        <w:rPr>
          <w:rFonts w:ascii="Times New Roman" w:hAnsi="Times New Roman" w:cs="Times New Roman"/>
          <w:sz w:val="28"/>
          <w:szCs w:val="28"/>
        </w:rPr>
        <w:t>животного про</w:t>
      </w:r>
      <w:r w:rsidR="003E00E0">
        <w:rPr>
          <w:rFonts w:ascii="Times New Roman" w:hAnsi="Times New Roman" w:cs="Times New Roman"/>
          <w:sz w:val="28"/>
          <w:szCs w:val="28"/>
        </w:rPr>
        <w:t>исхождени</w:t>
      </w:r>
      <w:r w:rsidR="00EE6B92">
        <w:rPr>
          <w:rFonts w:ascii="Times New Roman" w:hAnsi="Times New Roman" w:cs="Times New Roman"/>
          <w:sz w:val="28"/>
          <w:szCs w:val="28"/>
        </w:rPr>
        <w:t>я»</w:t>
      </w:r>
      <w:r w:rsidR="003E00E0">
        <w:rPr>
          <w:rFonts w:ascii="Times New Roman" w:hAnsi="Times New Roman" w:cs="Times New Roman"/>
          <w:sz w:val="28"/>
          <w:szCs w:val="28"/>
        </w:rPr>
        <w:t xml:space="preserve"> дополнить словами,</w:t>
      </w:r>
      <w:r w:rsidRPr="008F7C0C">
        <w:rPr>
          <w:rFonts w:ascii="Times New Roman" w:hAnsi="Times New Roman" w:cs="Times New Roman"/>
          <w:sz w:val="28"/>
          <w:szCs w:val="28"/>
        </w:rPr>
        <w:t xml:space="preserve"> </w:t>
      </w:r>
      <w:r w:rsidR="003E00E0">
        <w:rPr>
          <w:rFonts w:ascii="Times New Roman" w:hAnsi="Times New Roman" w:cs="Times New Roman"/>
          <w:sz w:val="28"/>
          <w:szCs w:val="28"/>
        </w:rPr>
        <w:t>«</w:t>
      </w:r>
      <w:r w:rsidRPr="008F7C0C">
        <w:rPr>
          <w:rFonts w:ascii="Times New Roman" w:hAnsi="Times New Roman" w:cs="Times New Roman"/>
          <w:sz w:val="28"/>
          <w:szCs w:val="28"/>
        </w:rPr>
        <w:t>кормов и кормовых добавок растительного происхождения и продукции растительного происхожден</w:t>
      </w:r>
      <w:r w:rsidR="003E00E0">
        <w:rPr>
          <w:rFonts w:ascii="Times New Roman" w:hAnsi="Times New Roman" w:cs="Times New Roman"/>
          <w:sz w:val="28"/>
          <w:szCs w:val="28"/>
        </w:rPr>
        <w:t>ия непромышленного изготовления»</w:t>
      </w:r>
      <w:r w:rsidRPr="008F7C0C">
        <w:rPr>
          <w:rFonts w:ascii="Times New Roman" w:hAnsi="Times New Roman" w:cs="Times New Roman"/>
          <w:sz w:val="28"/>
          <w:szCs w:val="28"/>
        </w:rPr>
        <w:t>;</w:t>
      </w:r>
    </w:p>
    <w:p w:rsidR="008576CB" w:rsidRDefault="008576CB" w:rsidP="008F7C0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 дополнить абзацами следующего содержания:</w:t>
      </w:r>
    </w:p>
    <w:p w:rsidR="00BB44CC" w:rsidRPr="00BB44CC" w:rsidRDefault="000F4D90" w:rsidP="00BB44C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E6B92">
        <w:rPr>
          <w:rFonts w:ascii="Times New Roman" w:hAnsi="Times New Roman" w:cs="Times New Roman"/>
          <w:sz w:val="28"/>
          <w:szCs w:val="28"/>
        </w:rPr>
        <w:t>В</w:t>
      </w:r>
      <w:r w:rsidR="00BB44CC">
        <w:rPr>
          <w:rFonts w:ascii="Times New Roman" w:hAnsi="Times New Roman" w:cs="Times New Roman"/>
          <w:sz w:val="28"/>
          <w:szCs w:val="28"/>
        </w:rPr>
        <w:t xml:space="preserve"> случае осуществления</w:t>
      </w:r>
      <w:r w:rsidR="00BB44CC" w:rsidRPr="00BB44CC">
        <w:rPr>
          <w:rFonts w:ascii="Times New Roman" w:hAnsi="Times New Roman" w:cs="Times New Roman"/>
          <w:sz w:val="28"/>
          <w:szCs w:val="28"/>
        </w:rPr>
        <w:t xml:space="preserve"> деятельности по продаже мяса, мясных и других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на постоянно действующих ярмарках, расположенных в стационарных объектах, организатором ярмарки должна быть обеспечена возможность проведения по месту расположения ярмарки ветеринарно-санитарной экспертизы указанной продукции в соответствии с</w:t>
      </w:r>
      <w:proofErr w:type="gramEnd"/>
      <w:r w:rsidR="00BB44CC" w:rsidRPr="00BB44CC">
        <w:rPr>
          <w:rFonts w:ascii="Times New Roman" w:hAnsi="Times New Roman" w:cs="Times New Roman"/>
          <w:sz w:val="28"/>
          <w:szCs w:val="28"/>
        </w:rPr>
        <w:t xml:space="preserve"> ветеринарными правилами.</w:t>
      </w:r>
    </w:p>
    <w:p w:rsidR="008576CB" w:rsidRDefault="00BB44CC" w:rsidP="00BB44C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4CC">
        <w:rPr>
          <w:rFonts w:ascii="Times New Roman" w:hAnsi="Times New Roman" w:cs="Times New Roman"/>
          <w:sz w:val="28"/>
          <w:szCs w:val="28"/>
        </w:rPr>
        <w:t xml:space="preserve">В случае осуществления деятельности по продаже мяса, мясных и </w:t>
      </w:r>
      <w:r w:rsidRPr="00BB44CC">
        <w:rPr>
          <w:rFonts w:ascii="Times New Roman" w:hAnsi="Times New Roman" w:cs="Times New Roman"/>
          <w:sz w:val="28"/>
          <w:szCs w:val="28"/>
        </w:rPr>
        <w:lastRenderedPageBreak/>
        <w:t>других продуктов убоя (промысла) животных, молока, молочных продуктов, яиц, иной продукции животного происхождения на ярмарках, размещенных на нестационарных объектах, а также на открытых земельных участках, организатором ярмарки должна быть обеспечена возможность деятельности специалистов в области ветеринарии по проверке ветеринарных сопроводительных документов, содержащих резуль</w:t>
      </w:r>
      <w:r w:rsidR="000F4D90">
        <w:rPr>
          <w:rFonts w:ascii="Times New Roman" w:hAnsi="Times New Roman" w:cs="Times New Roman"/>
          <w:sz w:val="28"/>
          <w:szCs w:val="28"/>
        </w:rPr>
        <w:t>таты лабораторных исследований.»</w:t>
      </w:r>
      <w:r w:rsidRPr="00BB44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08E5" w:rsidRDefault="00436E78" w:rsidP="00A70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8E5">
        <w:rPr>
          <w:rFonts w:ascii="Times New Roman" w:hAnsi="Times New Roman" w:cs="Times New Roman"/>
          <w:sz w:val="28"/>
          <w:szCs w:val="28"/>
        </w:rPr>
        <w:t>.Начальнику отдела п</w:t>
      </w:r>
      <w:r>
        <w:rPr>
          <w:rFonts w:ascii="Times New Roman" w:hAnsi="Times New Roman" w:cs="Times New Roman"/>
          <w:sz w:val="28"/>
          <w:szCs w:val="28"/>
        </w:rPr>
        <w:t xml:space="preserve">о печати и информации О.К.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="00A708E5">
        <w:rPr>
          <w:rFonts w:ascii="Times New Roman" w:hAnsi="Times New Roman" w:cs="Times New Roman"/>
          <w:sz w:val="28"/>
          <w:szCs w:val="28"/>
        </w:rPr>
        <w:t>постановление в «Сборнике муниципальных правовых актов города Алейска Алтайского кр</w:t>
      </w:r>
      <w:r w:rsidR="00EE6B92">
        <w:rPr>
          <w:rFonts w:ascii="Times New Roman" w:hAnsi="Times New Roman" w:cs="Times New Roman"/>
          <w:sz w:val="28"/>
          <w:szCs w:val="28"/>
        </w:rPr>
        <w:t xml:space="preserve">ая» и разместить на </w:t>
      </w:r>
      <w:r w:rsidR="00A708E5">
        <w:rPr>
          <w:rFonts w:ascii="Times New Roman" w:hAnsi="Times New Roman" w:cs="Times New Roman"/>
          <w:sz w:val="28"/>
          <w:szCs w:val="28"/>
        </w:rPr>
        <w:t>Интернет-сайте города Алейска.</w:t>
      </w:r>
    </w:p>
    <w:p w:rsidR="00A708E5" w:rsidRDefault="00436E78" w:rsidP="00A70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8E5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возложить на заместителя главы администрации города О.Н. Степанову.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jc w:val="both"/>
      </w:pPr>
    </w:p>
    <w:p w:rsidR="00436E78" w:rsidRDefault="00436E78" w:rsidP="00A708E5">
      <w:pPr>
        <w:pStyle w:val="ConsPlusNormal"/>
        <w:jc w:val="both"/>
      </w:pP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</w:t>
      </w:r>
      <w:r w:rsidR="004324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И.В. Маскаев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6E78" w:rsidRDefault="00436E7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08E5" w:rsidRDefault="00133DA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Поршнева Юлия Викторовна</w:t>
      </w:r>
    </w:p>
    <w:p w:rsidR="00A708E5" w:rsidRDefault="00133DA8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8(38553)</w:t>
      </w:r>
      <w:r w:rsidR="00A708E5">
        <w:rPr>
          <w:rFonts w:ascii="Times New Roman" w:hAnsi="Times New Roman" w:cs="Times New Roman"/>
          <w:sz w:val="20"/>
        </w:rPr>
        <w:t>2-14-71</w:t>
      </w:r>
    </w:p>
    <w:p w:rsidR="00C06C0B" w:rsidRDefault="00C06C0B" w:rsidP="00A708E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</w:rPr>
      </w:pPr>
    </w:p>
    <w:sectPr w:rsidR="00C06C0B" w:rsidSect="00A70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07" w:rsidRDefault="00A30107" w:rsidP="008C49DE">
      <w:pPr>
        <w:spacing w:after="0" w:line="240" w:lineRule="auto"/>
      </w:pPr>
      <w:r>
        <w:separator/>
      </w:r>
    </w:p>
  </w:endnote>
  <w:endnote w:type="continuationSeparator" w:id="0">
    <w:p w:rsidR="00A30107" w:rsidRDefault="00A30107" w:rsidP="008C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D" w:rsidRDefault="00A64F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D" w:rsidRDefault="00A64F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D" w:rsidRDefault="00A64F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07" w:rsidRDefault="00A30107" w:rsidP="008C49DE">
      <w:pPr>
        <w:spacing w:after="0" w:line="240" w:lineRule="auto"/>
      </w:pPr>
      <w:r>
        <w:separator/>
      </w:r>
    </w:p>
  </w:footnote>
  <w:footnote w:type="continuationSeparator" w:id="0">
    <w:p w:rsidR="00A30107" w:rsidRDefault="00A30107" w:rsidP="008C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D" w:rsidRDefault="00A64F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DE" w:rsidRDefault="00A64F0D" w:rsidP="008C49DE">
    <w:pPr>
      <w:pStyle w:val="a6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D" w:rsidRDefault="00A64F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8E5"/>
    <w:rsid w:val="00060B47"/>
    <w:rsid w:val="000F4D90"/>
    <w:rsid w:val="00133DA8"/>
    <w:rsid w:val="00354F07"/>
    <w:rsid w:val="003E00E0"/>
    <w:rsid w:val="004324A0"/>
    <w:rsid w:val="00436E78"/>
    <w:rsid w:val="005E5742"/>
    <w:rsid w:val="005F1D7D"/>
    <w:rsid w:val="005F5259"/>
    <w:rsid w:val="006C215D"/>
    <w:rsid w:val="0082209E"/>
    <w:rsid w:val="008576CB"/>
    <w:rsid w:val="008714F1"/>
    <w:rsid w:val="008C49DE"/>
    <w:rsid w:val="008F7C0C"/>
    <w:rsid w:val="009635EE"/>
    <w:rsid w:val="00A30107"/>
    <w:rsid w:val="00A64F0D"/>
    <w:rsid w:val="00A708E5"/>
    <w:rsid w:val="00BB44CC"/>
    <w:rsid w:val="00C06C0B"/>
    <w:rsid w:val="00C60AEE"/>
    <w:rsid w:val="00CC3548"/>
    <w:rsid w:val="00DF1C21"/>
    <w:rsid w:val="00EE6B92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08E5"/>
    <w:pPr>
      <w:spacing w:after="0" w:line="240" w:lineRule="auto"/>
      <w:ind w:right="616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708E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A708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A708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9DE"/>
  </w:style>
  <w:style w:type="paragraph" w:styleId="a8">
    <w:name w:val="footer"/>
    <w:basedOn w:val="a"/>
    <w:link w:val="a9"/>
    <w:uiPriority w:val="99"/>
    <w:unhideWhenUsed/>
    <w:rsid w:val="008C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304E913F1939331158487E897432002D1140CBFAA3A3AAC32682768EC31B80706F9CFF10F718B853239C221C27B5BDEA38BC61BC40EF1BD419D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22</cp:revision>
  <cp:lastPrinted>2019-07-18T07:28:00Z</cp:lastPrinted>
  <dcterms:created xsi:type="dcterms:W3CDTF">2019-06-24T01:10:00Z</dcterms:created>
  <dcterms:modified xsi:type="dcterms:W3CDTF">2024-07-12T07:21:00Z</dcterms:modified>
</cp:coreProperties>
</file>