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40" w:rsidRDefault="00055D40" w:rsidP="00055D4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Российская Федерация</w:t>
      </w:r>
    </w:p>
    <w:p w:rsidR="00055D40" w:rsidRDefault="00055D40" w:rsidP="00055D4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92929"/>
          <w:sz w:val="28"/>
          <w:szCs w:val="28"/>
        </w:rPr>
        <w:t>Алейское</w:t>
      </w:r>
      <w:proofErr w:type="spell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городское Собрание депутатов Алтайского края</w:t>
      </w:r>
    </w:p>
    <w:p w:rsidR="00055D40" w:rsidRDefault="00055D40" w:rsidP="00055D4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пятого созыва</w:t>
      </w:r>
    </w:p>
    <w:p w:rsidR="00055D40" w:rsidRDefault="00055D40" w:rsidP="00055D4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055D40" w:rsidRDefault="00055D40" w:rsidP="00055D4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92929"/>
          <w:sz w:val="28"/>
          <w:szCs w:val="28"/>
        </w:rPr>
        <w:t>Р</w:t>
      </w:r>
      <w:proofErr w:type="gram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Е Ш Е Н И Е</w:t>
      </w:r>
    </w:p>
    <w:p w:rsidR="00055D40" w:rsidRDefault="00055D40" w:rsidP="00055D4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055D40" w:rsidRDefault="00055D40" w:rsidP="00055D4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u w:val="single"/>
        </w:rPr>
        <w:t>19.11.2008 № 110</w:t>
      </w:r>
    </w:p>
    <w:p w:rsidR="00055D40" w:rsidRDefault="00055D40" w:rsidP="00055D4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 г. Алейск</w:t>
      </w:r>
    </w:p>
    <w:p w:rsidR="00055D40" w:rsidRDefault="00055D40" w:rsidP="00055D4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</w:tblGrid>
      <w:tr w:rsidR="00055D40" w:rsidTr="00055D40">
        <w:trPr>
          <w:trHeight w:val="391"/>
        </w:trPr>
        <w:tc>
          <w:tcPr>
            <w:tcW w:w="550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40" w:rsidRDefault="00055D40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 принятии решения «Об утверждении  коэффициентов для определения размера арендной платы за находящиеся на территории города Алейска земельные участки, государственная собственность на которые не разграничена»</w:t>
            </w:r>
          </w:p>
        </w:tc>
      </w:tr>
    </w:tbl>
    <w:p w:rsidR="00055D40" w:rsidRDefault="00055D40" w:rsidP="00055D40">
      <w:pPr>
        <w:pStyle w:val="af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055D40" w:rsidRDefault="00055D40" w:rsidP="00055D40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55D40" w:rsidRDefault="00055D40" w:rsidP="00055D40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Руководствуясь Положением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внесения, утвержденным постановлением администрации Алтайского края от 24 декабря 2007 г. № 603, пунктом 3 ст. 27 Устава муниципального образования город Алейск Алтайского края,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Алейское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городское Собрание депутатов Алтайского края пятого созыва РЕШИЛО:</w:t>
      </w:r>
      <w:proofErr w:type="gramEnd"/>
    </w:p>
    <w:p w:rsidR="00055D40" w:rsidRDefault="00055D40" w:rsidP="00055D40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55D40" w:rsidRDefault="00055D40" w:rsidP="00055D40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 Принять решение «Об утверждении  коэффициентов для определения размера арендной платы за находящиеся на территории города Алейска земельные участки, государственная собственность на которые не разграничена».</w:t>
      </w:r>
    </w:p>
    <w:p w:rsidR="00055D40" w:rsidRDefault="00055D40" w:rsidP="00055D40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2. Направить принятое решение главе администрации города для подписания и опубликования в установленном порядке.</w:t>
      </w:r>
    </w:p>
    <w:p w:rsidR="00055D40" w:rsidRDefault="00055D40" w:rsidP="00055D40">
      <w:pPr>
        <w:shd w:val="clear" w:color="auto" w:fill="FFFFFF"/>
        <w:ind w:right="-99"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исполнением данного решения возложить на постоянную комиссию по бюджету и промышленности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(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С.В.Шлее</w:t>
      </w:r>
      <w:proofErr w:type="spellEnd"/>
      <w:r>
        <w:rPr>
          <w:rFonts w:ascii="Arial" w:hAnsi="Arial" w:cs="Arial"/>
          <w:color w:val="292929"/>
          <w:sz w:val="28"/>
          <w:szCs w:val="28"/>
        </w:rPr>
        <w:t>).</w:t>
      </w:r>
    </w:p>
    <w:p w:rsidR="00055D40" w:rsidRDefault="00055D40" w:rsidP="00055D40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55D40" w:rsidRDefault="00055D40" w:rsidP="00055D40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55D40" w:rsidRDefault="00055D40" w:rsidP="00055D40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55D40" w:rsidRDefault="00055D40" w:rsidP="00055D40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Председатель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</w:p>
    <w:p w:rsidR="00055D40" w:rsidRDefault="00055D40" w:rsidP="00055D40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городского Собрания депутатов                                        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А.П.Старовойтова</w:t>
      </w:r>
      <w:proofErr w:type="spellEnd"/>
    </w:p>
    <w:p w:rsidR="00055D40" w:rsidRDefault="00055D40" w:rsidP="00055D40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55D40" w:rsidRDefault="00055D40" w:rsidP="00055D40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55D40" w:rsidRDefault="00055D40" w:rsidP="00055D40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55D40" w:rsidRDefault="00055D40" w:rsidP="00055D40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Степанова О.Н.</w:t>
      </w:r>
    </w:p>
    <w:p w:rsidR="00055D40" w:rsidRDefault="00055D40" w:rsidP="00055D40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22-5-12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320"/>
      </w:tblGrid>
      <w:tr w:rsidR="00055D40" w:rsidTr="00055D40">
        <w:tc>
          <w:tcPr>
            <w:tcW w:w="514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40" w:rsidRDefault="00055D40">
            <w:pPr>
              <w:ind w:right="-6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43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40" w:rsidRDefault="00055D40">
            <w:pPr>
              <w:ind w:right="-6"/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принято решением </w:t>
            </w:r>
            <w:proofErr w:type="spellStart"/>
            <w:r>
              <w:rPr>
                <w:color w:val="292929"/>
                <w:sz w:val="28"/>
                <w:szCs w:val="28"/>
              </w:rPr>
              <w:t>Алейского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городского Собрания депутатов Алтайского края</w:t>
            </w:r>
          </w:p>
          <w:p w:rsidR="00055D40" w:rsidRDefault="00055D40">
            <w:pPr>
              <w:ind w:right="-6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19.11.2008 № 110</w:t>
            </w:r>
          </w:p>
        </w:tc>
      </w:tr>
    </w:tbl>
    <w:p w:rsidR="00055D40" w:rsidRDefault="00055D40" w:rsidP="00055D4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</w:t>
      </w:r>
    </w:p>
    <w:p w:rsidR="00055D40" w:rsidRDefault="00055D40" w:rsidP="00055D4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</w:t>
      </w:r>
    </w:p>
    <w:p w:rsidR="00055D40" w:rsidRDefault="00055D40" w:rsidP="00055D4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РЕШЕНИЕ</w:t>
      </w:r>
    </w:p>
    <w:p w:rsidR="00055D40" w:rsidRDefault="00055D40" w:rsidP="00055D4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 утверждении  коэффициентов для  определения размера</w:t>
      </w:r>
    </w:p>
    <w:p w:rsidR="00055D40" w:rsidRDefault="00055D40" w:rsidP="00055D4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арендной платы за находящиеся на территории города Алейска</w:t>
      </w:r>
    </w:p>
    <w:p w:rsidR="00055D40" w:rsidRDefault="00055D40" w:rsidP="00055D4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земельные участки, государственная собственность на которые</w:t>
      </w:r>
    </w:p>
    <w:p w:rsidR="00055D40" w:rsidRDefault="00055D40" w:rsidP="00055D40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не разграничена</w:t>
      </w:r>
    </w:p>
    <w:p w:rsidR="00055D40" w:rsidRDefault="00055D40" w:rsidP="00055D40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55D40" w:rsidRDefault="00055D40" w:rsidP="00055D40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1. Утвердить следующие коэффициенты для определения размера арендной платы за находящиеся на территории города Алейска земельные участки, государственная собственность на которые не разграничена:</w:t>
      </w:r>
    </w:p>
    <w:p w:rsidR="00055D40" w:rsidRDefault="00055D40" w:rsidP="00055D40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1.1.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К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– коэффициент, устанавливаемый  в зависимости от  вида разрешенного использования  земельных участков:</w:t>
      </w:r>
    </w:p>
    <w:p w:rsidR="00055D40" w:rsidRDefault="00055D40" w:rsidP="00055D40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990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6750"/>
        <w:gridCol w:w="2340"/>
      </w:tblGrid>
      <w:tr w:rsidR="00055D40" w:rsidTr="00055D40">
        <w:trPr>
          <w:trHeight w:val="24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№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8"/>
                <w:szCs w:val="28"/>
              </w:rPr>
              <w:t>п</w:t>
            </w:r>
            <w:proofErr w:type="gramEnd"/>
            <w:r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6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Виды разрешенного использования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земельных участков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Коэффициент, применяемый для определения арендной платы</w:t>
            </w:r>
          </w:p>
        </w:tc>
      </w:tr>
      <w:tr w:rsidR="00055D40" w:rsidTr="00055D40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</w:t>
            </w:r>
          </w:p>
        </w:tc>
      </w:tr>
      <w:tr w:rsidR="00055D40" w:rsidTr="00055D40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Земли под жилой многоэтажной застройкой (в </w:t>
            </w:r>
            <w:proofErr w:type="spellStart"/>
            <w:r>
              <w:rPr>
                <w:color w:val="292929"/>
                <w:sz w:val="28"/>
                <w:szCs w:val="28"/>
              </w:rPr>
              <w:t>т.ч</w:t>
            </w:r>
            <w:proofErr w:type="spellEnd"/>
            <w:r>
              <w:rPr>
                <w:color w:val="292929"/>
                <w:sz w:val="28"/>
                <w:szCs w:val="28"/>
              </w:rPr>
              <w:t>. числе предоставленные для строительства)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0,003</w:t>
            </w:r>
          </w:p>
        </w:tc>
      </w:tr>
      <w:tr w:rsidR="00055D40" w:rsidTr="00055D40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Земли под индивидуальной жилой застройкой (в </w:t>
            </w:r>
            <w:proofErr w:type="spellStart"/>
            <w:r>
              <w:rPr>
                <w:color w:val="292929"/>
                <w:sz w:val="28"/>
                <w:szCs w:val="28"/>
              </w:rPr>
              <w:t>т.ч</w:t>
            </w:r>
            <w:proofErr w:type="spellEnd"/>
            <w:r>
              <w:rPr>
                <w:color w:val="292929"/>
                <w:sz w:val="28"/>
                <w:szCs w:val="28"/>
              </w:rPr>
              <w:t>.</w:t>
            </w:r>
            <w:r>
              <w:rPr>
                <w:color w:val="292929"/>
                <w:sz w:val="28"/>
                <w:szCs w:val="28"/>
              </w:rPr>
              <w:br/>
              <w:t>предоставленные для строительства)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0,003</w:t>
            </w:r>
          </w:p>
        </w:tc>
      </w:tr>
      <w:tr w:rsidR="00055D40" w:rsidTr="00055D40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гаражей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055D40" w:rsidTr="00055D40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гаражных кооперативов,</w:t>
            </w:r>
            <w:r>
              <w:rPr>
                <w:color w:val="292929"/>
                <w:sz w:val="28"/>
                <w:szCs w:val="28"/>
              </w:rPr>
              <w:br/>
              <w:t>индивидуальных гаражей, погребных кооперативов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0,003</w:t>
            </w:r>
          </w:p>
        </w:tc>
      </w:tr>
      <w:tr w:rsidR="00055D40" w:rsidTr="00055D40">
        <w:trPr>
          <w:trHeight w:val="6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других объектов для хранения</w:t>
            </w:r>
            <w:r>
              <w:rPr>
                <w:color w:val="292929"/>
                <w:sz w:val="28"/>
                <w:szCs w:val="28"/>
              </w:rPr>
              <w:br/>
              <w:t>автомобилей (парковки)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055D40" w:rsidTr="00055D40">
        <w:trPr>
          <w:trHeight w:val="6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3.3.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гаражей-складов, не используемых для производственной деятельности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0,016</w:t>
            </w:r>
          </w:p>
        </w:tc>
      </w:tr>
      <w:tr w:rsidR="00055D40" w:rsidTr="00055D40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под объектами торговли, общественного</w:t>
            </w:r>
            <w:r>
              <w:rPr>
                <w:color w:val="292929"/>
                <w:sz w:val="28"/>
                <w:szCs w:val="28"/>
              </w:rPr>
              <w:br/>
              <w:t>питания, бытового обслуживания, автозаправочными</w:t>
            </w:r>
            <w:r>
              <w:rPr>
                <w:color w:val="292929"/>
                <w:sz w:val="28"/>
                <w:szCs w:val="28"/>
              </w:rPr>
              <w:br/>
              <w:t>и газонаполнительными станциями, предприятиями</w:t>
            </w:r>
            <w:r>
              <w:rPr>
                <w:color w:val="292929"/>
                <w:sz w:val="28"/>
                <w:szCs w:val="28"/>
              </w:rPr>
              <w:br/>
              <w:t>автосервиса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055D40" w:rsidTr="00055D40">
        <w:trPr>
          <w:trHeight w:val="6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магазинов, универмагов,</w:t>
            </w:r>
            <w:r>
              <w:rPr>
                <w:color w:val="292929"/>
                <w:sz w:val="28"/>
                <w:szCs w:val="28"/>
              </w:rPr>
              <w:br/>
              <w:t>гастрономов, рынков ярмарок, торгово-выставочных</w:t>
            </w:r>
            <w:r>
              <w:rPr>
                <w:color w:val="292929"/>
                <w:sz w:val="28"/>
                <w:szCs w:val="28"/>
              </w:rPr>
              <w:br/>
              <w:t>залов, административно-торговых зданий, других</w:t>
            </w:r>
            <w:r>
              <w:rPr>
                <w:color w:val="292929"/>
                <w:sz w:val="28"/>
                <w:szCs w:val="28"/>
              </w:rPr>
              <w:br/>
              <w:t>объектов торговли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0,08</w:t>
            </w:r>
          </w:p>
        </w:tc>
      </w:tr>
      <w:tr w:rsidR="00055D40" w:rsidTr="00055D40">
        <w:trPr>
          <w:trHeight w:val="48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ресторанов, баров, столовых,</w:t>
            </w:r>
            <w:r>
              <w:rPr>
                <w:color w:val="292929"/>
                <w:sz w:val="28"/>
                <w:szCs w:val="28"/>
              </w:rPr>
              <w:br/>
              <w:t>кафе, кулинарий, других  объектов общественного</w:t>
            </w:r>
            <w:r>
              <w:rPr>
                <w:color w:val="292929"/>
                <w:sz w:val="28"/>
                <w:szCs w:val="28"/>
              </w:rPr>
              <w:br/>
              <w:t>питания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0,016</w:t>
            </w:r>
          </w:p>
        </w:tc>
      </w:tr>
      <w:tr w:rsidR="00055D40" w:rsidTr="00055D40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4.3.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8"/>
                <w:szCs w:val="28"/>
              </w:rPr>
              <w:t>Земельные участки бань (за исключением муниципальных), мастерских по ремонту</w:t>
            </w:r>
            <w:r>
              <w:rPr>
                <w:color w:val="292929"/>
                <w:sz w:val="28"/>
                <w:szCs w:val="28"/>
              </w:rPr>
              <w:br/>
              <w:t>часов, бытовой техники, ремонту и изготовлению</w:t>
            </w:r>
            <w:r>
              <w:rPr>
                <w:color w:val="292929"/>
                <w:sz w:val="28"/>
                <w:szCs w:val="28"/>
              </w:rPr>
              <w:br/>
              <w:t>мебели, ателье, пунктов проката, парикмахерских,</w:t>
            </w:r>
            <w:r>
              <w:rPr>
                <w:color w:val="292929"/>
                <w:sz w:val="28"/>
                <w:szCs w:val="28"/>
              </w:rPr>
              <w:br/>
              <w:t>химчисток, похоронных бюро, турагентств,</w:t>
            </w:r>
            <w:r>
              <w:rPr>
                <w:color w:val="292929"/>
                <w:sz w:val="28"/>
                <w:szCs w:val="28"/>
              </w:rPr>
              <w:br/>
              <w:t>гостиниц, других объектов бытового обслуживания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0,016</w:t>
            </w:r>
          </w:p>
        </w:tc>
      </w:tr>
      <w:tr w:rsidR="00055D40" w:rsidTr="00055D40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бань, находящихся на балансе муниципальных унитарных предприятий города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0,0125</w:t>
            </w:r>
          </w:p>
        </w:tc>
      </w:tr>
      <w:tr w:rsidR="00055D40" w:rsidTr="00055D40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4.5.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казино, дискотек, ночных клубов</w:t>
            </w:r>
            <w:r>
              <w:rPr>
                <w:color w:val="292929"/>
                <w:sz w:val="28"/>
                <w:szCs w:val="28"/>
              </w:rPr>
              <w:br/>
              <w:t>и прочие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0,08</w:t>
            </w:r>
          </w:p>
        </w:tc>
      </w:tr>
      <w:tr w:rsidR="00055D40" w:rsidTr="00055D40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4.6.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автостоянок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0,024</w:t>
            </w:r>
          </w:p>
        </w:tc>
      </w:tr>
      <w:tr w:rsidR="00055D40" w:rsidTr="00055D40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4.7.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АЗС, АГЗС предприятий автосервиса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0,16</w:t>
            </w:r>
          </w:p>
        </w:tc>
      </w:tr>
      <w:tr w:rsidR="00055D40" w:rsidTr="00055D40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4.8.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участки, занятые рекламными установками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0,5</w:t>
            </w:r>
          </w:p>
        </w:tc>
      </w:tr>
      <w:tr w:rsidR="00055D40" w:rsidTr="00055D40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4.9.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под временными сооружениями, являющимися объектами мелкорозничной торговли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0,08</w:t>
            </w:r>
          </w:p>
        </w:tc>
      </w:tr>
      <w:tr w:rsidR="00055D40" w:rsidTr="00055D40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учреждений и организаций народного образования, земли под объектами здравоохранения</w:t>
            </w:r>
            <w:r>
              <w:rPr>
                <w:color w:val="292929"/>
                <w:sz w:val="28"/>
                <w:szCs w:val="28"/>
              </w:rPr>
              <w:br/>
              <w:t>и социального обеспечения физической культуры и</w:t>
            </w:r>
            <w:r>
              <w:rPr>
                <w:color w:val="292929"/>
                <w:sz w:val="28"/>
                <w:szCs w:val="28"/>
              </w:rPr>
              <w:br/>
              <w:t>спорта, культуры и искусства, религиозными</w:t>
            </w:r>
            <w:r>
              <w:rPr>
                <w:color w:val="292929"/>
                <w:sz w:val="28"/>
                <w:szCs w:val="28"/>
              </w:rPr>
              <w:br/>
              <w:t>объектами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055D40" w:rsidTr="00055D40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8"/>
                <w:szCs w:val="28"/>
              </w:rPr>
              <w:t>Земельные участки детских дошкольных учреждений,</w:t>
            </w:r>
            <w:r>
              <w:rPr>
                <w:color w:val="292929"/>
                <w:sz w:val="28"/>
                <w:szCs w:val="28"/>
              </w:rPr>
              <w:br/>
              <w:t>школ, училищ, средних специальных учебных</w:t>
            </w:r>
            <w:r>
              <w:rPr>
                <w:color w:val="292929"/>
                <w:sz w:val="28"/>
                <w:szCs w:val="28"/>
              </w:rPr>
              <w:br/>
              <w:t>заведений, институтов, школ-интернатов, детских</w:t>
            </w:r>
            <w:r>
              <w:rPr>
                <w:color w:val="292929"/>
                <w:sz w:val="28"/>
                <w:szCs w:val="28"/>
              </w:rPr>
              <w:br/>
              <w:t>домов, лицеев, колледжей, прочих учреждений</w:t>
            </w:r>
            <w:r>
              <w:rPr>
                <w:color w:val="292929"/>
                <w:sz w:val="28"/>
                <w:szCs w:val="28"/>
              </w:rPr>
              <w:br/>
              <w:t>народного образования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shd w:val="clear" w:color="auto" w:fill="00FF00"/>
              </w:rPr>
              <w:br/>
            </w:r>
            <w:r>
              <w:rPr>
                <w:color w:val="292929"/>
                <w:sz w:val="28"/>
                <w:szCs w:val="28"/>
                <w:shd w:val="clear" w:color="auto" w:fill="00FF00"/>
              </w:rPr>
              <w:br/>
            </w:r>
            <w:r>
              <w:rPr>
                <w:color w:val="292929"/>
                <w:sz w:val="28"/>
                <w:szCs w:val="28"/>
                <w:shd w:val="clear" w:color="auto" w:fill="00FF00"/>
              </w:rPr>
              <w:br/>
            </w:r>
            <w:r>
              <w:rPr>
                <w:color w:val="292929"/>
                <w:sz w:val="28"/>
                <w:szCs w:val="28"/>
                <w:shd w:val="clear" w:color="auto" w:fill="00FF00"/>
              </w:rPr>
              <w:br/>
            </w:r>
            <w:r>
              <w:rPr>
                <w:color w:val="292929"/>
                <w:sz w:val="28"/>
                <w:szCs w:val="28"/>
              </w:rPr>
              <w:t>0,0125</w:t>
            </w:r>
          </w:p>
        </w:tc>
      </w:tr>
      <w:tr w:rsidR="00055D40" w:rsidTr="00055D40">
        <w:trPr>
          <w:trHeight w:val="8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больниц, родильных домов, поликлиник, подстанций скорой помощи, домов-интернатов для инвалидов и престарелых, ветеринарных лечебниц, амбулаторий, станций переливания крови, других объектов здравоохранения и социального обеспечения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055D40" w:rsidTr="00055D40">
        <w:trPr>
          <w:trHeight w:val="6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5.3.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Земельные участки детско-спортивных школ, </w:t>
            </w:r>
            <w:proofErr w:type="spellStart"/>
            <w:r>
              <w:rPr>
                <w:color w:val="292929"/>
                <w:sz w:val="28"/>
                <w:szCs w:val="28"/>
              </w:rPr>
              <w:t>картодромов</w:t>
            </w:r>
            <w:proofErr w:type="spellEnd"/>
            <w:r>
              <w:rPr>
                <w:color w:val="292929"/>
                <w:sz w:val="28"/>
                <w:szCs w:val="28"/>
              </w:rPr>
              <w:t>, катков, велотреков, тиров, спортзалов, стадионов, бассейнов, других учреждений физической культуры и спорта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055D40" w:rsidTr="00055D40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5.4.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8"/>
                <w:szCs w:val="28"/>
              </w:rPr>
              <w:t>Земельные участки театров, цирков, выставочных залов, музеев, кинотеатров, библиотек, архивов, клубов, дворцов культуры, музыкальных и художественных школ, других учреждений культуры и искусства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055D40" w:rsidTr="00055D40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5.5.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монастырей, церквей и других религиозных объектов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055D40" w:rsidTr="00055D40">
        <w:trPr>
          <w:trHeight w:val="48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5.6.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негосударственных учреждений</w:t>
            </w:r>
            <w:r>
              <w:rPr>
                <w:color w:val="292929"/>
                <w:sz w:val="28"/>
                <w:szCs w:val="28"/>
              </w:rPr>
              <w:br/>
              <w:t>образования, институтов повышения квалификации,</w:t>
            </w:r>
            <w:r>
              <w:rPr>
                <w:color w:val="292929"/>
                <w:sz w:val="28"/>
                <w:szCs w:val="28"/>
              </w:rPr>
              <w:br/>
              <w:t>учебных центров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055D40" w:rsidTr="00055D40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5.7.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аптек, ветеринарных лечебниц и аптек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0,016</w:t>
            </w:r>
          </w:p>
        </w:tc>
      </w:tr>
      <w:tr w:rsidR="00055D40" w:rsidTr="00055D40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6.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под промышленными объектами, объектами коммунального хозяйства,  объектами материально-технического, продовольственного снабжения, сбыта</w:t>
            </w:r>
            <w:r>
              <w:rPr>
                <w:color w:val="292929"/>
                <w:sz w:val="28"/>
                <w:szCs w:val="28"/>
              </w:rPr>
              <w:br/>
              <w:t xml:space="preserve">и заготовок, под объектами транспорта, связи (в </w:t>
            </w:r>
            <w:proofErr w:type="spellStart"/>
            <w:r>
              <w:rPr>
                <w:color w:val="292929"/>
                <w:sz w:val="28"/>
                <w:szCs w:val="28"/>
              </w:rPr>
              <w:t>т.ч</w:t>
            </w:r>
            <w:proofErr w:type="spellEnd"/>
            <w:r>
              <w:rPr>
                <w:color w:val="292929"/>
                <w:sz w:val="28"/>
                <w:szCs w:val="28"/>
              </w:rPr>
              <w:t>. предоставленные для строительства)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055D40" w:rsidTr="00055D40">
        <w:trPr>
          <w:trHeight w:val="93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под объектами промышленного производства, фабрик, заводов, комбинатов, других</w:t>
            </w:r>
            <w:r>
              <w:rPr>
                <w:color w:val="292929"/>
                <w:sz w:val="28"/>
                <w:szCs w:val="28"/>
              </w:rPr>
              <w:br/>
              <w:t>промышленных предприятий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0,016</w:t>
            </w:r>
          </w:p>
        </w:tc>
      </w:tr>
      <w:tr w:rsidR="00055D40" w:rsidTr="00055D40">
        <w:trPr>
          <w:trHeight w:val="1001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под объектами коммунального хозяйства, земельные  участки предприятий по ремонту и содержанию дорог  общего пользования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0,016</w:t>
            </w:r>
          </w:p>
        </w:tc>
      </w:tr>
      <w:tr w:rsidR="00055D40" w:rsidTr="00055D40">
        <w:trPr>
          <w:trHeight w:val="8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6.3.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мастерских по ремонту и обслуживанию транспорта, автобаз, других предприятий транспорта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0,024</w:t>
            </w:r>
          </w:p>
        </w:tc>
      </w:tr>
      <w:tr w:rsidR="00055D40" w:rsidTr="00055D40">
        <w:trPr>
          <w:trHeight w:val="977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6.4.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кладбищ, полигонов промышленных и бытовых отходов, мусороперерабатывающих предприятий, полей фильтрации, очистных сооружений, КНС, водозаборов и артезианских скважин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0,006</w:t>
            </w:r>
          </w:p>
        </w:tc>
      </w:tr>
      <w:tr w:rsidR="00055D40" w:rsidTr="00055D40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6.5.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8"/>
                <w:szCs w:val="28"/>
              </w:rPr>
              <w:t>Земельные участки отделений связи, почт, АТС, радиоцентров, телестанций, радиостанций, прочих</w:t>
            </w:r>
            <w:r>
              <w:rPr>
                <w:color w:val="292929"/>
                <w:sz w:val="28"/>
                <w:szCs w:val="28"/>
              </w:rPr>
              <w:br/>
              <w:t>предприятий связи, земельные участки под</w:t>
            </w:r>
            <w:r>
              <w:rPr>
                <w:color w:val="292929"/>
                <w:sz w:val="28"/>
                <w:szCs w:val="28"/>
              </w:rPr>
              <w:br/>
              <w:t>объектами энергетики, газораспределительными пунктами, станциями, газопроводами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0,08</w:t>
            </w:r>
          </w:p>
        </w:tc>
      </w:tr>
      <w:tr w:rsidR="00055D40" w:rsidTr="00055D40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6.6.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складов, используемых для хранения продукции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0,024</w:t>
            </w:r>
          </w:p>
        </w:tc>
      </w:tr>
      <w:tr w:rsidR="00055D40" w:rsidTr="00055D40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6.7.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неэксплуатируемых зданий (находящихся в консервации)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0,0125</w:t>
            </w:r>
          </w:p>
        </w:tc>
      </w:tr>
      <w:tr w:rsidR="00055D40" w:rsidTr="00055D40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под административно-управленческими и общественными объектами, земли предприятий,</w:t>
            </w:r>
            <w:r>
              <w:rPr>
                <w:color w:val="292929"/>
                <w:sz w:val="28"/>
                <w:szCs w:val="28"/>
              </w:rPr>
              <w:br/>
              <w:t>организаций финансирования, кредитования,</w:t>
            </w:r>
            <w:r>
              <w:rPr>
                <w:color w:val="292929"/>
                <w:sz w:val="28"/>
                <w:szCs w:val="28"/>
              </w:rPr>
              <w:br/>
              <w:t xml:space="preserve">страхования и пенсионного обеспечения (в </w:t>
            </w:r>
            <w:proofErr w:type="spellStart"/>
            <w:r>
              <w:rPr>
                <w:color w:val="292929"/>
                <w:sz w:val="28"/>
                <w:szCs w:val="28"/>
              </w:rPr>
              <w:t>т.ч</w:t>
            </w:r>
            <w:proofErr w:type="spellEnd"/>
            <w:r>
              <w:rPr>
                <w:color w:val="292929"/>
                <w:sz w:val="28"/>
                <w:szCs w:val="28"/>
              </w:rPr>
              <w:t>.</w:t>
            </w:r>
            <w:r>
              <w:rPr>
                <w:color w:val="292929"/>
                <w:sz w:val="28"/>
                <w:szCs w:val="28"/>
              </w:rPr>
              <w:br/>
              <w:t>предоставленные для строительства)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055D40" w:rsidTr="00055D40">
        <w:trPr>
          <w:trHeight w:val="9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7.1.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8"/>
                <w:szCs w:val="28"/>
              </w:rPr>
              <w:t>Земельные участки издательств, редакций,</w:t>
            </w:r>
            <w:r>
              <w:rPr>
                <w:color w:val="292929"/>
                <w:sz w:val="28"/>
                <w:szCs w:val="28"/>
              </w:rPr>
              <w:br/>
              <w:t>юридических служб, судопроизводств и  нотариата,</w:t>
            </w:r>
            <w:r>
              <w:rPr>
                <w:color w:val="292929"/>
                <w:sz w:val="28"/>
                <w:szCs w:val="28"/>
              </w:rPr>
              <w:br/>
              <w:t>банков, территориальных органов власти и</w:t>
            </w:r>
            <w:r>
              <w:rPr>
                <w:color w:val="292929"/>
                <w:sz w:val="28"/>
                <w:szCs w:val="28"/>
              </w:rPr>
              <w:br/>
              <w:t>управления, военкоматов, отделений милиции,</w:t>
            </w:r>
            <w:r>
              <w:rPr>
                <w:color w:val="292929"/>
                <w:sz w:val="28"/>
                <w:szCs w:val="28"/>
              </w:rPr>
              <w:br/>
              <w:t>исправительных заведений, загсов, прочих</w:t>
            </w:r>
            <w:r>
              <w:rPr>
                <w:color w:val="292929"/>
                <w:sz w:val="28"/>
                <w:szCs w:val="28"/>
              </w:rPr>
              <w:br/>
              <w:t>административно-управленческих и общественных</w:t>
            </w:r>
            <w:r>
              <w:rPr>
                <w:color w:val="292929"/>
                <w:sz w:val="28"/>
                <w:szCs w:val="28"/>
              </w:rPr>
              <w:br/>
              <w:t>организаций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  <w:t>0,024</w:t>
            </w:r>
          </w:p>
        </w:tc>
      </w:tr>
      <w:tr w:rsidR="00055D40" w:rsidTr="00055D40">
        <w:trPr>
          <w:trHeight w:val="48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7.2.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научно-исследовательских</w:t>
            </w:r>
            <w:r>
              <w:rPr>
                <w:color w:val="292929"/>
                <w:sz w:val="28"/>
                <w:szCs w:val="28"/>
              </w:rPr>
              <w:br/>
              <w:t>институтов, вычислительных центров, обсерваторий,</w:t>
            </w:r>
            <w:r>
              <w:rPr>
                <w:color w:val="292929"/>
                <w:sz w:val="28"/>
                <w:szCs w:val="28"/>
              </w:rPr>
              <w:br/>
              <w:t>других объектов науки и научного обслуживания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055D40" w:rsidTr="00055D40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8.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под военными объектами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0,0125</w:t>
            </w:r>
          </w:p>
        </w:tc>
      </w:tr>
      <w:tr w:rsidR="00055D40" w:rsidTr="00055D40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055D40" w:rsidTr="00055D40">
        <w:trPr>
          <w:trHeight w:val="6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9.1.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  санаториев, домов отдыха, пансионатов, туристических баз, кемпингов, других</w:t>
            </w:r>
            <w:r>
              <w:rPr>
                <w:color w:val="292929"/>
                <w:sz w:val="28"/>
                <w:szCs w:val="28"/>
              </w:rPr>
              <w:br/>
              <w:t>объектов оздоровительного и рекреационного назначения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055D40" w:rsidTr="00055D40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9.2.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пионерских, детских и спортивных лагерей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055D40" w:rsidTr="00055D40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сельскохозяйственного использования (земельные участки личных подсобных хозяйств, индивидуального огородничества, животноводства)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0,003</w:t>
            </w:r>
          </w:p>
        </w:tc>
      </w:tr>
      <w:tr w:rsidR="00055D40" w:rsidTr="00055D40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под лесами в поселениях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0,016</w:t>
            </w:r>
          </w:p>
        </w:tc>
      </w:tr>
      <w:tr w:rsidR="00055D40" w:rsidTr="00055D40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Земли под обособленными водными объектами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0,016</w:t>
            </w:r>
          </w:p>
        </w:tc>
      </w:tr>
      <w:tr w:rsidR="00055D40" w:rsidTr="00055D40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Прочие земли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055D40" w:rsidTr="00055D40">
        <w:trPr>
          <w:trHeight w:val="36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13.1.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 улиц, проспектов, площадей,</w:t>
            </w:r>
            <w:r>
              <w:rPr>
                <w:color w:val="292929"/>
                <w:sz w:val="28"/>
                <w:szCs w:val="28"/>
              </w:rPr>
              <w:br/>
              <w:t>набережных, шоссе, земли резерва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055D40" w:rsidTr="00055D40">
        <w:trPr>
          <w:trHeight w:val="60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13.2.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участки, предоставленные для</w:t>
            </w:r>
            <w:r>
              <w:rPr>
                <w:color w:val="292929"/>
                <w:sz w:val="28"/>
                <w:szCs w:val="28"/>
              </w:rPr>
              <w:br/>
              <w:t>благоустройства прилегающей территории, для</w:t>
            </w:r>
            <w:r>
              <w:rPr>
                <w:color w:val="292929"/>
                <w:sz w:val="28"/>
                <w:szCs w:val="28"/>
              </w:rPr>
              <w:br/>
              <w:t>проезда к зданиям, сооружениям, земельные участки</w:t>
            </w:r>
            <w:r>
              <w:rPr>
                <w:color w:val="292929"/>
                <w:sz w:val="28"/>
                <w:szCs w:val="28"/>
              </w:rPr>
              <w:br/>
              <w:t>пляжей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</w:r>
            <w:r>
              <w:rPr>
                <w:color w:val="292929"/>
                <w:sz w:val="28"/>
                <w:szCs w:val="28"/>
              </w:rPr>
              <w:br/>
              <w:t>0,0125</w:t>
            </w:r>
          </w:p>
        </w:tc>
      </w:tr>
      <w:tr w:rsidR="00055D40" w:rsidTr="00055D40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0,016</w:t>
            </w:r>
          </w:p>
        </w:tc>
      </w:tr>
      <w:tr w:rsidR="00055D40" w:rsidTr="00055D40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участки, предоставленные для строительства, за исключением жилищного  строительства, в течение  периода проектирования и строительства, не превышающего 3-летний срок, вплоть до государственной регистрации прав на построенный объект недвижимости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0,016</w:t>
            </w:r>
          </w:p>
        </w:tc>
      </w:tr>
      <w:tr w:rsidR="00055D40" w:rsidTr="00055D40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участки, предоставленные для жилищного строительства, за исключением индивидуального жилищного строительства, в течение  периода проектирования и строительства, превышающего 3-летний срок, вплоть до государственной регистрации прав на построенный объект недвижимости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shd w:val="clear" w:color="auto" w:fill="00FF00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shd w:val="clear" w:color="auto" w:fill="00FF00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shd w:val="clear" w:color="auto" w:fill="00FF00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shd w:val="clear" w:color="auto" w:fill="00FF00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shd w:val="clear" w:color="auto" w:fill="00FF00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0,012</w:t>
            </w:r>
          </w:p>
        </w:tc>
      </w:tr>
      <w:tr w:rsidR="00055D40" w:rsidTr="00055D40">
        <w:trPr>
          <w:trHeight w:val="2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Земельные участки, предоставленные для индивидуального жилищного строительства, в течение  периода проектирования и строительства, превышающего 10-летний срок, вплоть до государственной регистрации прав на построенный объект недвижимости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055D40" w:rsidRDefault="00055D40">
            <w:pPr>
              <w:pStyle w:val="consplusnormal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0,006</w:t>
            </w:r>
          </w:p>
        </w:tc>
      </w:tr>
    </w:tbl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055D40" w:rsidRDefault="00055D40" w:rsidP="00055D40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1.2. К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1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– коэффициент, устанавливаемый в зависимости от  категории арендаторов:</w:t>
      </w:r>
    </w:p>
    <w:p w:rsidR="00055D40" w:rsidRDefault="00055D40" w:rsidP="00055D40">
      <w:pPr>
        <w:pStyle w:val="23"/>
        <w:shd w:val="clear" w:color="auto" w:fill="FFFFFF"/>
        <w:spacing w:after="0"/>
        <w:ind w:right="-99"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>а) 0,8 – в отношении арендаторов – муниципальных унитарных предприятий и муниципальных учреждений города Алейска (за исключением земельных участков, предоставленных указанным организациям для эксплуатации объектов торговли, автостоянок);</w:t>
      </w:r>
    </w:p>
    <w:p w:rsidR="00055D40" w:rsidRDefault="00055D40" w:rsidP="00055D40">
      <w:pPr>
        <w:pStyle w:val="23"/>
        <w:shd w:val="clear" w:color="auto" w:fill="FFFFFF"/>
        <w:spacing w:after="0"/>
        <w:ind w:right="-99"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б) 1,0 – в отношении прочих арендаторов.</w:t>
      </w:r>
    </w:p>
    <w:p w:rsidR="00055D40" w:rsidRDefault="00055D40" w:rsidP="00055D40">
      <w:pPr>
        <w:pStyle w:val="23"/>
        <w:shd w:val="clear" w:color="auto" w:fill="FFFFFF"/>
        <w:spacing w:after="0"/>
        <w:ind w:right="-99" w:firstLine="708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 Настоящее  решение  вступает в силу с 1 января 2009 года.</w:t>
      </w:r>
    </w:p>
    <w:p w:rsidR="00055D40" w:rsidRDefault="00055D40" w:rsidP="00055D40">
      <w:pPr>
        <w:shd w:val="clear" w:color="auto" w:fill="FFFFFF"/>
        <w:ind w:right="-9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 Опубликовать решение в газете «Маяк труда».</w:t>
      </w:r>
    </w:p>
    <w:p w:rsidR="00055D40" w:rsidRDefault="00055D40" w:rsidP="00055D40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55D40" w:rsidRDefault="00055D40" w:rsidP="00055D40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55D40" w:rsidRDefault="00055D40" w:rsidP="00055D4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Глава администрации города                                                       А.М.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Мерзликин</w:t>
      </w:r>
      <w:proofErr w:type="spellEnd"/>
    </w:p>
    <w:p w:rsidR="00055D40" w:rsidRDefault="00055D40" w:rsidP="00055D4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055D40" w:rsidRDefault="00055D40" w:rsidP="00055D4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055D40" w:rsidRDefault="00055D40" w:rsidP="00055D4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055D40" w:rsidRDefault="00055D40" w:rsidP="00055D4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055D40" w:rsidRDefault="00055D40" w:rsidP="00055D4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055D40" w:rsidRDefault="00055D40" w:rsidP="00055D4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055D40" w:rsidRDefault="00055D40" w:rsidP="00055D4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055D40" w:rsidRDefault="00055D40" w:rsidP="00055D4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055D40" w:rsidRDefault="00055D40" w:rsidP="00055D4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055D40" w:rsidRDefault="00055D40" w:rsidP="00055D4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19.11.2008 г.</w:t>
      </w:r>
    </w:p>
    <w:p w:rsidR="00055D40" w:rsidRDefault="00055D40" w:rsidP="00055D40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№ 57-ГСД</w:t>
      </w:r>
    </w:p>
    <w:p w:rsidR="00055D40" w:rsidRDefault="00055D40" w:rsidP="00055D4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55D40" w:rsidRDefault="00055D40" w:rsidP="00055D4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? &amp;E?</w:t>
      </w:r>
      <w:r>
        <w:rPr>
          <w:rFonts w:ascii="Arial" w:hAnsi="Arial" w:cs="Arial"/>
          <w:color w:val="292929"/>
          <w:sz w:val="21"/>
          <w:szCs w:val="21"/>
        </w:rPr>
        <w:t>?</w:t>
      </w:r>
      <w:r>
        <w:rPr>
          <w:rFonts w:ascii="Arial" w:hAnsi="Arial" w:cs="Arial"/>
          <w:color w:val="292929"/>
          <w:sz w:val="21"/>
          <w:szCs w:val="21"/>
        </w:rPr>
        <w:t>??</w:t>
      </w:r>
      <w:r>
        <w:rPr>
          <w:rFonts w:ascii="Arial" w:hAnsi="Arial" w:cs="Arial"/>
          <w:color w:val="292929"/>
          <w:sz w:val="21"/>
          <w:szCs w:val="21"/>
        </w:rPr>
        <w:t/>
      </w:r>
      <w:proofErr w:type="gramStart"/>
      <w:r>
        <w:rPr>
          <w:rFonts w:ascii="Arial" w:hAnsi="Arial" w:cs="Arial"/>
          <w:color w:val="292929"/>
          <w:sz w:val="21"/>
          <w:szCs w:val="21"/>
        </w:rPr>
        <w:t xml:space="preserve"> ?</w:t>
      </w:r>
      <w:proofErr w:type="gramEnd"/>
      <w:r>
        <w:rPr>
          <w:rFonts w:ascii="Arial" w:hAnsi="Arial" w:cs="Arial"/>
          <w:color w:val="292929"/>
          <w:sz w:val="21"/>
          <w:szCs w:val="21"/>
        </w:rPr>
        <w:t>, смерти гражданина - арендатора земельного участка и отсутствия его наследников, если иное не предусмотрено законом или договором;</w:t>
      </w:r>
    </w:p>
    <w:p w:rsidR="00055D40" w:rsidRDefault="00055D40" w:rsidP="00055D4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при ликвидации юридического лица, являющегося арендатором земельного участка;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в случае выкупа или изъятия земельного участка для государственных и муниципальных нужд.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5.1. По требованию одной из сторон договор аренды земельного участка, может быть, расторгнут по решению суда: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при существенном нарушении договора аренды земельного участка другой стороной;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в иных случаях, предусмотренных федеральными законами, законодательством Алтайского края, муниципальными правовыми актами муниципального образования и договором аренды.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5.2. Кроме указанных случаев договор аренды земельного участка, может быть, расторгнут по инициативе арендодателя в случае: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- </w:t>
      </w:r>
      <w:proofErr w:type="spellStart"/>
      <w:r>
        <w:rPr>
          <w:color w:val="292929"/>
          <w:sz w:val="28"/>
          <w:szCs w:val="28"/>
        </w:rPr>
        <w:t>неустранения</w:t>
      </w:r>
      <w:proofErr w:type="spellEnd"/>
      <w:r>
        <w:rPr>
          <w:color w:val="292929"/>
          <w:sz w:val="28"/>
          <w:szCs w:val="28"/>
        </w:rPr>
        <w:t xml:space="preserve">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- неиспользования земельного участка, предназначенного для сельскохозяйственного производства, либо жилищного или иного строительства,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</w:t>
      </w:r>
      <w:proofErr w:type="gramEnd"/>
      <w:r>
        <w:rPr>
          <w:color w:val="292929"/>
          <w:sz w:val="28"/>
          <w:szCs w:val="28"/>
        </w:rPr>
        <w:t xml:space="preserve"> обстоятельств, исключающих такое использование;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изъятия земельного участка для государственных или муниципальных нужд в соответствии с правилами, установленными ст. 55 ЗК РФ;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реквизиции земельного участка.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5.3. Прекращение права аренды на земельный участок не освобождает лиц, виновных в нарушении земельного законодательства от возмещения причиненного вреда.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6. Право безвозмездного срочного пользования земельным участком прекращается по решению лица, предоставившего земельный участок, или по соглашению сторон: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по истечении срока, на который земельный участок был предоставлен;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по основаниям, указанным в пунктах 1 и 2 статьи 45 ЗК РФ.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7. Публичный сервитут может быть прекращен в случае отсутствия общественных нужд, для которых он был установлен, путем принятия акта уполномоченного органа местного самоуправления об отмене сервитута.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Глава 8. Изъятие, в том числе путем выкупа, земельных участков для муниципальных нужд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 xml:space="preserve">1. Изъятие, в том числе путем выкупа земельных участков для муниципальных нужд осуществляется в исключительных случаях, связанных </w:t>
      </w:r>
      <w:proofErr w:type="gramStart"/>
      <w:r>
        <w:rPr>
          <w:color w:val="292929"/>
          <w:sz w:val="28"/>
          <w:szCs w:val="28"/>
        </w:rPr>
        <w:t>с</w:t>
      </w:r>
      <w:proofErr w:type="gramEnd"/>
      <w:r>
        <w:rPr>
          <w:color w:val="292929"/>
          <w:sz w:val="28"/>
          <w:szCs w:val="28"/>
        </w:rPr>
        <w:t>: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1.1. выполнением международных обязательств Российской Федерации;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1.2. размещением следующих объектов муниципального значения при отсутствии других вариантов возможного размещения этих объектов: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объекты федеральных энергетических систем и объекты энергетических систем регионального значения;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объекты использования атомной энергии;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объекты обороны и безопасности;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объекты федерального транспорта, путей сообщения, информатики и связи, а также объекты транспорта, путей сообщения, информатики и связи регионального значения;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объекты, обеспечивающие космическую деятельность;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объекты, обеспечивающие статус и защиту Государственной границы Российской Федерации;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линейные объекты федерального и регионального значения, обеспечивающие деятельность субъектов естественных монополий;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объекты электр</w:t>
      </w:r>
      <w:proofErr w:type="gramStart"/>
      <w:r>
        <w:rPr>
          <w:color w:val="292929"/>
          <w:sz w:val="28"/>
          <w:szCs w:val="28"/>
        </w:rPr>
        <w:t>о-</w:t>
      </w:r>
      <w:proofErr w:type="gramEnd"/>
      <w:r>
        <w:rPr>
          <w:color w:val="292929"/>
          <w:sz w:val="28"/>
          <w:szCs w:val="28"/>
        </w:rPr>
        <w:t>, газо-, тепло- и водоснабжения муниципального значения;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автомобильные дороги общего пользования в границах муниципального образования город Алейск</w:t>
      </w:r>
      <w:proofErr w:type="gramStart"/>
      <w:r>
        <w:rPr>
          <w:color w:val="292929"/>
          <w:sz w:val="28"/>
          <w:szCs w:val="28"/>
        </w:rPr>
        <w:t xml:space="preserve"> ,</w:t>
      </w:r>
      <w:proofErr w:type="gramEnd"/>
      <w:r>
        <w:rPr>
          <w:color w:val="292929"/>
          <w:sz w:val="28"/>
          <w:szCs w:val="28"/>
        </w:rPr>
        <w:t xml:space="preserve"> мосты и иные транспортные инженерные сооружения местного значения в границах муниципального образования город Алейск;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 иными обстоятельствами применительно к изъятию, в том числе путем выкупа земельных участков из земель, находящихся в муниципальной собственности, в случаях, установленных законами субъектов Российской Федерации.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1.4.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суда.</w:t>
      </w:r>
    </w:p>
    <w:p w:rsidR="00055D40" w:rsidRDefault="00055D40" w:rsidP="00055D40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1.5. </w:t>
      </w:r>
      <w:proofErr w:type="gramStart"/>
      <w:r>
        <w:rPr>
          <w:color w:val="292929"/>
          <w:sz w:val="28"/>
          <w:szCs w:val="28"/>
        </w:rPr>
        <w:t>Порядок выкупа земельного участка для муниципальных нужд у его собственника; порядок определения выкупной цены земельного участка, выкупаемого для государственных или муниципальных нужд; порядок прекращения прав владения и пользования земельным участком при его изъятии для государственных или муниципальных нужд, права собственника земельного участка, подлежащего выкупу для государственных или муниципальных нужд, устанавливаются действующим законодательством.</w:t>
      </w:r>
      <w:proofErr w:type="gramEnd"/>
    </w:p>
    <w:p w:rsidR="00055D40" w:rsidRDefault="00055D40" w:rsidP="00055D40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F1512" w:rsidRPr="001A1203" w:rsidRDefault="000F1512" w:rsidP="001A1203">
      <w:bookmarkStart w:id="0" w:name="_GoBack"/>
      <w:bookmarkEnd w:id="0"/>
    </w:p>
    <w:sectPr w:rsidR="000F1512" w:rsidRPr="001A1203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F1512"/>
    <w:rsid w:val="00102842"/>
    <w:rsid w:val="0010751E"/>
    <w:rsid w:val="001A1203"/>
    <w:rsid w:val="001B1815"/>
    <w:rsid w:val="00214BE8"/>
    <w:rsid w:val="00215376"/>
    <w:rsid w:val="00224536"/>
    <w:rsid w:val="00256EAA"/>
    <w:rsid w:val="00280A23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81F19"/>
    <w:rsid w:val="00C920E9"/>
    <w:rsid w:val="00CD78AA"/>
    <w:rsid w:val="00D40F00"/>
    <w:rsid w:val="00D60778"/>
    <w:rsid w:val="00D86E4A"/>
    <w:rsid w:val="00D97A97"/>
    <w:rsid w:val="00DF1EDA"/>
    <w:rsid w:val="00E2013C"/>
    <w:rsid w:val="00E34111"/>
    <w:rsid w:val="00E6065F"/>
    <w:rsid w:val="00E818B2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2023-11-05T04:22:00Z</dcterms:created>
  <dcterms:modified xsi:type="dcterms:W3CDTF">2023-11-05T04:22:00Z</dcterms:modified>
</cp:coreProperties>
</file>