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35C" w:rsidRDefault="005C535C" w:rsidP="005C535C">
      <w:pPr>
        <w:shd w:val="clear" w:color="auto" w:fill="FFFFFF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Администрация города Алейска</w:t>
      </w:r>
    </w:p>
    <w:p w:rsidR="005C535C" w:rsidRDefault="005C535C" w:rsidP="005C535C">
      <w:pPr>
        <w:shd w:val="clear" w:color="auto" w:fill="FFFFFF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</w:t>
      </w:r>
    </w:p>
    <w:p w:rsidR="005C535C" w:rsidRDefault="005C535C" w:rsidP="005C535C">
      <w:pPr>
        <w:pStyle w:val="1"/>
        <w:shd w:val="clear" w:color="auto" w:fill="FFFFFF"/>
        <w:spacing w:before="0" w:beforeAutospacing="0" w:after="225" w:afterAutospacing="0"/>
        <w:jc w:val="center"/>
        <w:rPr>
          <w:rFonts w:ascii="Georgia" w:hAnsi="Georgia"/>
          <w:b w:val="0"/>
          <w:bCs w:val="0"/>
          <w:color w:val="333333"/>
          <w:sz w:val="42"/>
          <w:szCs w:val="42"/>
        </w:rPr>
      </w:pPr>
      <w:proofErr w:type="gramStart"/>
      <w:r>
        <w:rPr>
          <w:rFonts w:ascii="Georgia" w:hAnsi="Georgia"/>
          <w:color w:val="333333"/>
          <w:sz w:val="42"/>
          <w:szCs w:val="42"/>
        </w:rPr>
        <w:t>П</w:t>
      </w:r>
      <w:proofErr w:type="gramEnd"/>
      <w:r>
        <w:rPr>
          <w:rFonts w:ascii="Georgia" w:hAnsi="Georgia"/>
          <w:color w:val="333333"/>
          <w:sz w:val="42"/>
          <w:szCs w:val="42"/>
        </w:rPr>
        <w:t xml:space="preserve"> О С Т А Н О В Л Е Н И Е</w:t>
      </w:r>
    </w:p>
    <w:p w:rsidR="005C535C" w:rsidRDefault="005C535C" w:rsidP="005C535C">
      <w:pPr>
        <w:shd w:val="clear" w:color="auto" w:fill="FFFFFF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 </w:t>
      </w:r>
    </w:p>
    <w:p w:rsidR="005C535C" w:rsidRDefault="005C535C" w:rsidP="005C535C">
      <w:pPr>
        <w:shd w:val="clear" w:color="auto" w:fill="FFFFFF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__</w:t>
      </w:r>
      <w:r>
        <w:rPr>
          <w:rFonts w:ascii="Arial" w:hAnsi="Arial" w:cs="Arial"/>
          <w:color w:val="292929"/>
          <w:sz w:val="28"/>
          <w:szCs w:val="28"/>
          <w:u w:val="single"/>
        </w:rPr>
        <w:t>16.12.2010</w:t>
      </w:r>
      <w:r>
        <w:rPr>
          <w:rFonts w:ascii="Arial" w:hAnsi="Arial" w:cs="Arial"/>
          <w:color w:val="292929"/>
          <w:sz w:val="28"/>
          <w:szCs w:val="28"/>
        </w:rPr>
        <w:t>___                                                                                               №_</w:t>
      </w:r>
      <w:r>
        <w:rPr>
          <w:rFonts w:ascii="Arial" w:hAnsi="Arial" w:cs="Arial"/>
          <w:color w:val="292929"/>
          <w:sz w:val="28"/>
          <w:szCs w:val="28"/>
          <w:u w:val="single"/>
        </w:rPr>
        <w:t>1547</w:t>
      </w:r>
    </w:p>
    <w:p w:rsidR="005C535C" w:rsidRDefault="005C535C" w:rsidP="005C535C">
      <w:pPr>
        <w:shd w:val="clear" w:color="auto" w:fill="FFFFFF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г. Алейск</w:t>
      </w:r>
    </w:p>
    <w:p w:rsidR="005C535C" w:rsidRDefault="005C535C" w:rsidP="005C535C">
      <w:pPr>
        <w:shd w:val="clear" w:color="auto" w:fill="FFFFFF"/>
        <w:ind w:right="-716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</w:t>
      </w:r>
    </w:p>
    <w:p w:rsidR="005C535C" w:rsidRDefault="005C535C" w:rsidP="005C535C">
      <w:pPr>
        <w:shd w:val="clear" w:color="auto" w:fill="FFFFFF"/>
        <w:ind w:right="-716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Об утверждении условий приватизации</w:t>
      </w:r>
    </w:p>
    <w:p w:rsidR="005C535C" w:rsidRDefault="005C535C" w:rsidP="005C535C">
      <w:pPr>
        <w:shd w:val="clear" w:color="auto" w:fill="FFFFFF"/>
        <w:ind w:right="-716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объекта муниципальной собственности</w:t>
      </w:r>
    </w:p>
    <w:p w:rsidR="005C535C" w:rsidRDefault="005C535C" w:rsidP="005C535C">
      <w:pPr>
        <w:shd w:val="clear" w:color="auto" w:fill="FFFFFF"/>
        <w:ind w:right="4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 </w:t>
      </w:r>
    </w:p>
    <w:p w:rsidR="005C535C" w:rsidRDefault="005C535C" w:rsidP="005C535C">
      <w:pPr>
        <w:shd w:val="clear" w:color="auto" w:fill="FFFFFF"/>
        <w:ind w:firstLine="540"/>
        <w:jc w:val="both"/>
        <w:rPr>
          <w:rFonts w:ascii="Arial" w:hAnsi="Arial" w:cs="Arial"/>
          <w:color w:val="292929"/>
          <w:sz w:val="21"/>
          <w:szCs w:val="21"/>
        </w:rPr>
      </w:pPr>
      <w:proofErr w:type="gramStart"/>
      <w:r>
        <w:rPr>
          <w:rFonts w:ascii="Arial" w:hAnsi="Arial" w:cs="Arial"/>
          <w:color w:val="292929"/>
          <w:sz w:val="26"/>
          <w:szCs w:val="26"/>
        </w:rPr>
        <w:t>В соответствии с Федеральными законами от 21.12.2001 N 178-ФЗ "О приватизации государственного и муниципального имущества", от 22.07.2008 N159-ФЗ "Об особенностях отчуждения недвижимого имущества, находящегося в государственной собственности субъектов Российской Федерации или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Федерации", руководствуясь Положением о порядке приватизации объектов муниципальной собственности города Алейска</w:t>
      </w:r>
      <w:proofErr w:type="gramEnd"/>
      <w:r>
        <w:rPr>
          <w:rFonts w:ascii="Arial" w:hAnsi="Arial" w:cs="Arial"/>
          <w:color w:val="292929"/>
          <w:sz w:val="26"/>
          <w:szCs w:val="26"/>
        </w:rPr>
        <w:t xml:space="preserve">, </w:t>
      </w:r>
      <w:proofErr w:type="gramStart"/>
      <w:r>
        <w:rPr>
          <w:rFonts w:ascii="Arial" w:hAnsi="Arial" w:cs="Arial"/>
          <w:color w:val="292929"/>
          <w:sz w:val="26"/>
          <w:szCs w:val="26"/>
        </w:rPr>
        <w:t xml:space="preserve">утвержденным решением </w:t>
      </w:r>
      <w:proofErr w:type="spellStart"/>
      <w:r>
        <w:rPr>
          <w:rFonts w:ascii="Arial" w:hAnsi="Arial" w:cs="Arial"/>
          <w:color w:val="292929"/>
          <w:sz w:val="26"/>
          <w:szCs w:val="26"/>
        </w:rPr>
        <w:t>Алейского</w:t>
      </w:r>
      <w:proofErr w:type="spellEnd"/>
      <w:r>
        <w:rPr>
          <w:rFonts w:ascii="Arial" w:hAnsi="Arial" w:cs="Arial"/>
          <w:color w:val="292929"/>
          <w:sz w:val="26"/>
          <w:szCs w:val="26"/>
        </w:rPr>
        <w:t xml:space="preserve"> городского Собрания депутатов четвертого созыва от 22.06.2005г. № 61, в соответствии с решением </w:t>
      </w:r>
      <w:proofErr w:type="spellStart"/>
      <w:r>
        <w:rPr>
          <w:rFonts w:ascii="Arial" w:hAnsi="Arial" w:cs="Arial"/>
          <w:color w:val="292929"/>
          <w:sz w:val="26"/>
          <w:szCs w:val="26"/>
        </w:rPr>
        <w:t>Алейского</w:t>
      </w:r>
      <w:proofErr w:type="spellEnd"/>
      <w:r>
        <w:rPr>
          <w:rFonts w:ascii="Arial" w:hAnsi="Arial" w:cs="Arial"/>
          <w:color w:val="292929"/>
          <w:sz w:val="26"/>
          <w:szCs w:val="26"/>
        </w:rPr>
        <w:t xml:space="preserve"> городского Собрания депутатов Алтайского края четвертого созыва от 18.11.2009 № 104 «Об утверждении Прогнозного плана (программы) приватизации объектов муниципальной собственности города Алейска на 2010 год», на основании протокола №2 заседания комиссии по приватизации муниципального имущества от 15.12.2010 года</w:t>
      </w:r>
      <w:proofErr w:type="gramEnd"/>
    </w:p>
    <w:p w:rsidR="005C535C" w:rsidRDefault="005C535C" w:rsidP="005C535C">
      <w:pPr>
        <w:shd w:val="clear" w:color="auto" w:fill="FFFFFF"/>
        <w:ind w:firstLine="54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 </w:t>
      </w:r>
    </w:p>
    <w:p w:rsidR="005C535C" w:rsidRDefault="005C535C" w:rsidP="005C535C">
      <w:pPr>
        <w:shd w:val="clear" w:color="auto" w:fill="FFFFFF"/>
        <w:ind w:firstLine="54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ПОСТАНОВЛЯЮ:</w:t>
      </w:r>
    </w:p>
    <w:p w:rsidR="005C535C" w:rsidRDefault="005C535C" w:rsidP="005C535C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6"/>
          <w:szCs w:val="26"/>
        </w:rPr>
        <w:t xml:space="preserve">1. Утвердить условия приватизации нежилого помещения №45, расположенного по адресу: ул. </w:t>
      </w:r>
      <w:proofErr w:type="spellStart"/>
      <w:r>
        <w:rPr>
          <w:color w:val="292929"/>
          <w:sz w:val="26"/>
          <w:szCs w:val="26"/>
        </w:rPr>
        <w:t>Ширшова</w:t>
      </w:r>
      <w:proofErr w:type="spellEnd"/>
      <w:r>
        <w:rPr>
          <w:color w:val="292929"/>
          <w:sz w:val="26"/>
          <w:szCs w:val="26"/>
        </w:rPr>
        <w:t xml:space="preserve">, 6, г. Алейск, Алтайский край путем реализации </w:t>
      </w:r>
      <w:proofErr w:type="spellStart"/>
      <w:r>
        <w:rPr>
          <w:color w:val="292929"/>
          <w:sz w:val="26"/>
          <w:szCs w:val="26"/>
        </w:rPr>
        <w:t>Алейским</w:t>
      </w:r>
      <w:proofErr w:type="spellEnd"/>
      <w:r>
        <w:rPr>
          <w:color w:val="292929"/>
          <w:sz w:val="26"/>
          <w:szCs w:val="26"/>
        </w:rPr>
        <w:t xml:space="preserve"> ГОРПО преимущественного права на приобретение арендуемого имущества (приложение).</w:t>
      </w:r>
    </w:p>
    <w:p w:rsidR="005C535C" w:rsidRDefault="005C535C" w:rsidP="005C535C">
      <w:pPr>
        <w:shd w:val="clear" w:color="auto" w:fill="FFFFFF"/>
        <w:ind w:firstLine="54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lastRenderedPageBreak/>
        <w:t>2. В десятидневный срок направить покупателю копию настоящего постановления, предложение о заключении договора купли-продажи муниципального имущества и проект договора купли продажи муниципального имущества, указанного в п. 1 настоящего постановления, а также при наличии задолженности по арендной плате за имущество, неустойкам (штрафам, пеням) требование о погашении такой задолженности с указанием ее размера.</w:t>
      </w:r>
    </w:p>
    <w:p w:rsidR="005C535C" w:rsidRDefault="005C535C" w:rsidP="005C535C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6"/>
          <w:szCs w:val="26"/>
        </w:rPr>
        <w:t xml:space="preserve">3. Отделу по печати и информации администрации города (О.А. </w:t>
      </w:r>
      <w:proofErr w:type="spellStart"/>
      <w:r>
        <w:rPr>
          <w:color w:val="292929"/>
          <w:sz w:val="26"/>
          <w:szCs w:val="26"/>
        </w:rPr>
        <w:t>Коренновой</w:t>
      </w:r>
      <w:proofErr w:type="spellEnd"/>
      <w:r>
        <w:rPr>
          <w:color w:val="292929"/>
          <w:sz w:val="26"/>
          <w:szCs w:val="26"/>
        </w:rPr>
        <w:t>) опубликовать настоящее постановление в газете «Маяк труда» и разместить на официальном сайте г. Алейска - «</w:t>
      </w:r>
      <w:proofErr w:type="spellStart"/>
      <w:r>
        <w:rPr>
          <w:color w:val="292929"/>
          <w:sz w:val="26"/>
          <w:szCs w:val="26"/>
          <w:lang w:val="en-US"/>
        </w:rPr>
        <w:t>aleysk</w:t>
      </w:r>
      <w:proofErr w:type="spellEnd"/>
      <w:r>
        <w:rPr>
          <w:color w:val="292929"/>
          <w:sz w:val="26"/>
          <w:szCs w:val="26"/>
        </w:rPr>
        <w:t>22.</w:t>
      </w:r>
      <w:proofErr w:type="spellStart"/>
      <w:r>
        <w:rPr>
          <w:color w:val="292929"/>
          <w:sz w:val="26"/>
          <w:szCs w:val="26"/>
          <w:lang w:val="en-US"/>
        </w:rPr>
        <w:t>su</w:t>
      </w:r>
      <w:proofErr w:type="spellEnd"/>
      <w:r>
        <w:rPr>
          <w:color w:val="292929"/>
          <w:sz w:val="26"/>
          <w:szCs w:val="26"/>
        </w:rPr>
        <w:t>».</w:t>
      </w:r>
    </w:p>
    <w:p w:rsidR="005C535C" w:rsidRDefault="005C535C" w:rsidP="005C535C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6"/>
          <w:szCs w:val="26"/>
        </w:rPr>
        <w:t xml:space="preserve">4. </w:t>
      </w:r>
      <w:proofErr w:type="gramStart"/>
      <w:r>
        <w:rPr>
          <w:color w:val="292929"/>
          <w:sz w:val="26"/>
          <w:szCs w:val="26"/>
        </w:rPr>
        <w:t>Контроль за</w:t>
      </w:r>
      <w:proofErr w:type="gramEnd"/>
      <w:r>
        <w:rPr>
          <w:color w:val="292929"/>
          <w:sz w:val="26"/>
          <w:szCs w:val="26"/>
        </w:rPr>
        <w:t xml:space="preserve"> исполнением настоящего постановления возложить на первого заместителя главы администрации города, председателя комитета по финансам, налоговой и кредитной политике администрации города В.Н. Серикову.</w:t>
      </w:r>
    </w:p>
    <w:p w:rsidR="005C535C" w:rsidRDefault="005C535C" w:rsidP="005C535C">
      <w:pPr>
        <w:shd w:val="clear" w:color="auto" w:fill="FFFFFF"/>
        <w:ind w:right="4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</w:t>
      </w:r>
    </w:p>
    <w:p w:rsidR="005C535C" w:rsidRDefault="005C535C" w:rsidP="005C535C">
      <w:pPr>
        <w:shd w:val="clear" w:color="auto" w:fill="FFFFFF"/>
        <w:ind w:right="4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 xml:space="preserve">Глава  города                                                                                             А.М. </w:t>
      </w:r>
      <w:proofErr w:type="spellStart"/>
      <w:r>
        <w:rPr>
          <w:rFonts w:ascii="Arial" w:hAnsi="Arial" w:cs="Arial"/>
          <w:color w:val="292929"/>
          <w:sz w:val="26"/>
          <w:szCs w:val="26"/>
        </w:rPr>
        <w:t>Мерзликин</w:t>
      </w:r>
      <w:proofErr w:type="spellEnd"/>
    </w:p>
    <w:p w:rsidR="005C535C" w:rsidRDefault="005C535C" w:rsidP="005C535C">
      <w:pPr>
        <w:shd w:val="clear" w:color="auto" w:fill="FFFFFF"/>
        <w:ind w:right="-716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</w:t>
      </w:r>
    </w:p>
    <w:p w:rsidR="005C535C" w:rsidRDefault="005C535C" w:rsidP="005C535C">
      <w:pPr>
        <w:shd w:val="clear" w:color="auto" w:fill="FFFFFF"/>
        <w:ind w:right="-716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</w:t>
      </w:r>
    </w:p>
    <w:p w:rsidR="005C535C" w:rsidRDefault="005C535C" w:rsidP="005C535C">
      <w:pPr>
        <w:pStyle w:val="3"/>
        <w:shd w:val="clear" w:color="auto" w:fill="FFFFFF"/>
        <w:spacing w:before="0" w:after="225"/>
        <w:jc w:val="right"/>
        <w:rPr>
          <w:rFonts w:ascii="Arial" w:hAnsi="Arial" w:cs="Arial"/>
          <w:b w:val="0"/>
          <w:bCs w:val="0"/>
          <w:color w:val="333333"/>
          <w:sz w:val="24"/>
          <w:szCs w:val="24"/>
        </w:rPr>
      </w:pPr>
      <w:r>
        <w:rPr>
          <w:rFonts w:ascii="Arial" w:hAnsi="Arial" w:cs="Arial"/>
          <w:b w:val="0"/>
          <w:bCs w:val="0"/>
          <w:color w:val="333333"/>
          <w:sz w:val="26"/>
          <w:szCs w:val="26"/>
        </w:rPr>
        <w:t>Приложение к постановлению</w:t>
      </w:r>
    </w:p>
    <w:p w:rsidR="005C535C" w:rsidRDefault="005C535C" w:rsidP="005C535C">
      <w:pPr>
        <w:pStyle w:val="3"/>
        <w:shd w:val="clear" w:color="auto" w:fill="FFFFFF"/>
        <w:spacing w:before="0" w:after="225"/>
        <w:jc w:val="right"/>
        <w:rPr>
          <w:rFonts w:ascii="Arial" w:hAnsi="Arial" w:cs="Arial"/>
          <w:b w:val="0"/>
          <w:bCs w:val="0"/>
          <w:color w:val="333333"/>
          <w:sz w:val="24"/>
          <w:szCs w:val="24"/>
        </w:rPr>
      </w:pPr>
      <w:r>
        <w:rPr>
          <w:rFonts w:ascii="Arial" w:hAnsi="Arial" w:cs="Arial"/>
          <w:b w:val="0"/>
          <w:bCs w:val="0"/>
          <w:color w:val="333333"/>
          <w:sz w:val="26"/>
          <w:szCs w:val="26"/>
        </w:rPr>
        <w:t>администрации города</w:t>
      </w:r>
    </w:p>
    <w:p w:rsidR="005C535C" w:rsidRDefault="005C535C" w:rsidP="005C535C">
      <w:pPr>
        <w:pStyle w:val="3"/>
        <w:shd w:val="clear" w:color="auto" w:fill="FFFFFF"/>
        <w:spacing w:before="0" w:after="225"/>
        <w:jc w:val="right"/>
        <w:rPr>
          <w:rFonts w:ascii="Arial" w:hAnsi="Arial" w:cs="Arial"/>
          <w:b w:val="0"/>
          <w:bCs w:val="0"/>
          <w:color w:val="333333"/>
          <w:sz w:val="24"/>
          <w:szCs w:val="24"/>
        </w:rPr>
      </w:pPr>
      <w:r>
        <w:rPr>
          <w:rFonts w:ascii="Arial" w:hAnsi="Arial" w:cs="Arial"/>
          <w:b w:val="0"/>
          <w:bCs w:val="0"/>
          <w:color w:val="333333"/>
          <w:sz w:val="26"/>
          <w:szCs w:val="26"/>
        </w:rPr>
        <w:t>от _</w:t>
      </w:r>
      <w:r>
        <w:rPr>
          <w:rFonts w:ascii="Arial" w:hAnsi="Arial" w:cs="Arial"/>
          <w:b w:val="0"/>
          <w:bCs w:val="0"/>
          <w:color w:val="333333"/>
          <w:sz w:val="26"/>
          <w:szCs w:val="26"/>
          <w:u w:val="single"/>
        </w:rPr>
        <w:t>16.12.2010</w:t>
      </w:r>
      <w:r>
        <w:rPr>
          <w:rFonts w:ascii="Arial" w:hAnsi="Arial" w:cs="Arial"/>
          <w:b w:val="0"/>
          <w:bCs w:val="0"/>
          <w:color w:val="333333"/>
          <w:sz w:val="26"/>
          <w:szCs w:val="26"/>
        </w:rPr>
        <w:t> № _</w:t>
      </w:r>
      <w:r>
        <w:rPr>
          <w:rFonts w:ascii="Arial" w:hAnsi="Arial" w:cs="Arial"/>
          <w:b w:val="0"/>
          <w:bCs w:val="0"/>
          <w:color w:val="333333"/>
          <w:sz w:val="26"/>
          <w:szCs w:val="26"/>
          <w:u w:val="single"/>
        </w:rPr>
        <w:t>1547</w:t>
      </w:r>
      <w:r>
        <w:rPr>
          <w:rFonts w:ascii="Arial" w:hAnsi="Arial" w:cs="Arial"/>
          <w:b w:val="0"/>
          <w:bCs w:val="0"/>
          <w:color w:val="333333"/>
          <w:sz w:val="26"/>
          <w:szCs w:val="26"/>
        </w:rPr>
        <w:t>___</w:t>
      </w:r>
    </w:p>
    <w:p w:rsidR="005C535C" w:rsidRDefault="005C535C" w:rsidP="005C535C">
      <w:pPr>
        <w:shd w:val="clear" w:color="auto" w:fill="FFFFFF"/>
        <w:jc w:val="right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 </w:t>
      </w:r>
    </w:p>
    <w:p w:rsidR="005C535C" w:rsidRDefault="005C535C" w:rsidP="005C535C">
      <w:pPr>
        <w:pStyle w:val="consplusnormal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6"/>
          <w:szCs w:val="26"/>
        </w:rPr>
        <w:t>Условия</w:t>
      </w:r>
    </w:p>
    <w:p w:rsidR="005C535C" w:rsidRDefault="005C535C" w:rsidP="005C535C">
      <w:pPr>
        <w:pStyle w:val="consplusnormal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6"/>
          <w:szCs w:val="26"/>
        </w:rPr>
        <w:t> приватизации нежилого помещения №45, расположенного по адресу:</w:t>
      </w:r>
    </w:p>
    <w:p w:rsidR="005C535C" w:rsidRDefault="005C535C" w:rsidP="005C535C">
      <w:pPr>
        <w:pStyle w:val="consplusnormal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6"/>
          <w:szCs w:val="26"/>
        </w:rPr>
        <w:t xml:space="preserve">ул. </w:t>
      </w:r>
      <w:proofErr w:type="spellStart"/>
      <w:r>
        <w:rPr>
          <w:color w:val="292929"/>
          <w:sz w:val="26"/>
          <w:szCs w:val="26"/>
        </w:rPr>
        <w:t>Ширшова</w:t>
      </w:r>
      <w:proofErr w:type="spellEnd"/>
      <w:r>
        <w:rPr>
          <w:color w:val="292929"/>
          <w:sz w:val="26"/>
          <w:szCs w:val="26"/>
        </w:rPr>
        <w:t>, 6,  г. Алейск, Алтайский край</w:t>
      </w:r>
    </w:p>
    <w:p w:rsidR="005C535C" w:rsidRDefault="005C535C" w:rsidP="005C535C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 </w:t>
      </w:r>
    </w:p>
    <w:p w:rsidR="005C535C" w:rsidRDefault="005C535C" w:rsidP="005C535C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6"/>
          <w:szCs w:val="26"/>
        </w:rPr>
        <w:t>1. Характеристика объекта продажи:</w:t>
      </w:r>
    </w:p>
    <w:p w:rsidR="005C535C" w:rsidRDefault="005C535C" w:rsidP="005C535C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6"/>
          <w:szCs w:val="26"/>
        </w:rPr>
        <w:t xml:space="preserve">Нежилое помещение общей площадью 185,5 </w:t>
      </w:r>
      <w:proofErr w:type="spellStart"/>
      <w:r>
        <w:rPr>
          <w:color w:val="292929"/>
          <w:sz w:val="26"/>
          <w:szCs w:val="26"/>
        </w:rPr>
        <w:t>кв.м</w:t>
      </w:r>
      <w:proofErr w:type="spellEnd"/>
      <w:r>
        <w:rPr>
          <w:color w:val="292929"/>
          <w:sz w:val="26"/>
          <w:szCs w:val="26"/>
        </w:rPr>
        <w:t xml:space="preserve">., расположенное по адресу: ул. </w:t>
      </w:r>
      <w:proofErr w:type="spellStart"/>
      <w:r>
        <w:rPr>
          <w:color w:val="292929"/>
          <w:sz w:val="26"/>
          <w:szCs w:val="26"/>
        </w:rPr>
        <w:t>Ширшова</w:t>
      </w:r>
      <w:proofErr w:type="spellEnd"/>
      <w:r>
        <w:rPr>
          <w:color w:val="292929"/>
          <w:sz w:val="26"/>
          <w:szCs w:val="26"/>
        </w:rPr>
        <w:t>, 6, г. Алейск,  Алтайский край. Кадастровый номер объекта 22:62:020306:0011:01:403:002:000052650:0100:20045.</w:t>
      </w:r>
    </w:p>
    <w:p w:rsidR="005C535C" w:rsidRDefault="005C535C" w:rsidP="005C535C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6"/>
          <w:szCs w:val="26"/>
        </w:rPr>
        <w:t>2. Стоимость объекта продажи:</w:t>
      </w:r>
    </w:p>
    <w:p w:rsidR="005C535C" w:rsidRDefault="005C535C" w:rsidP="005C535C">
      <w:pPr>
        <w:shd w:val="clear" w:color="auto" w:fill="FFFFFF"/>
        <w:ind w:firstLine="54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 xml:space="preserve">Стоимость объекта продажи в соответствии с отчетом по оценке №Ц-0046 от 16.11.2010г., выполненным </w:t>
      </w:r>
      <w:proofErr w:type="spellStart"/>
      <w:r>
        <w:rPr>
          <w:rFonts w:ascii="Arial" w:hAnsi="Arial" w:cs="Arial"/>
          <w:color w:val="292929"/>
          <w:sz w:val="26"/>
          <w:szCs w:val="26"/>
        </w:rPr>
        <w:t>Алейским</w:t>
      </w:r>
      <w:proofErr w:type="spellEnd"/>
      <w:r>
        <w:rPr>
          <w:rFonts w:ascii="Arial" w:hAnsi="Arial" w:cs="Arial"/>
          <w:color w:val="292929"/>
          <w:sz w:val="26"/>
          <w:szCs w:val="26"/>
        </w:rPr>
        <w:t xml:space="preserve"> отделением филиала ФГУП «</w:t>
      </w:r>
      <w:proofErr w:type="spellStart"/>
      <w:r>
        <w:rPr>
          <w:rFonts w:ascii="Arial" w:hAnsi="Arial" w:cs="Arial"/>
          <w:color w:val="292929"/>
          <w:sz w:val="26"/>
          <w:szCs w:val="26"/>
        </w:rPr>
        <w:t>Ростехинвентаризация</w:t>
      </w:r>
      <w:proofErr w:type="spellEnd"/>
      <w:r>
        <w:rPr>
          <w:rFonts w:ascii="Arial" w:hAnsi="Arial" w:cs="Arial"/>
          <w:color w:val="292929"/>
          <w:sz w:val="26"/>
          <w:szCs w:val="26"/>
        </w:rPr>
        <w:t xml:space="preserve"> – Федеральное БТИ» по Алтайскому краю составляет 3242000,00 (Три миллиона двести сорок две тысячи) рублей с учетом НДС – 18%.</w:t>
      </w:r>
    </w:p>
    <w:p w:rsidR="005C535C" w:rsidRDefault="005C535C" w:rsidP="005C535C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6"/>
          <w:szCs w:val="26"/>
        </w:rPr>
        <w:t>3. Способ приватизации:</w:t>
      </w:r>
    </w:p>
    <w:p w:rsidR="005C535C" w:rsidRDefault="005C535C" w:rsidP="005C535C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6"/>
          <w:szCs w:val="26"/>
        </w:rPr>
        <w:lastRenderedPageBreak/>
        <w:t>Реализация преимущественного права арендатора на приобретение объекта в соответствии с Федеральным законом от 22.07.2008 N 159-ФЗ «Об особенностях отчуждения недвижимого имущества, находящегося в государственной собственности субъектов Российской Федерации или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</w:t>
      </w:r>
    </w:p>
    <w:p w:rsidR="005C535C" w:rsidRDefault="005C535C" w:rsidP="005C535C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6"/>
          <w:szCs w:val="26"/>
        </w:rPr>
        <w:t>4. Срок оплаты:</w:t>
      </w:r>
    </w:p>
    <w:p w:rsidR="005C535C" w:rsidRDefault="005C535C" w:rsidP="005C535C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6"/>
          <w:szCs w:val="26"/>
        </w:rPr>
        <w:t>По решению арендатора: единовременно в течение 10 дней с момента подписания договора купли-продажи помещения или в рассрочку до трех лет.</w:t>
      </w:r>
    </w:p>
    <w:p w:rsidR="005C535C" w:rsidRDefault="005C535C" w:rsidP="005C535C">
      <w:pPr>
        <w:shd w:val="clear" w:color="auto" w:fill="FFFFFF"/>
        <w:ind w:firstLine="54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5. В случае если арендуемое имущество приобретается арендатором в рассрочку, указанное имущество находится в залоге у продавца до полной его оплаты. Условия договора купли-продажи арендуемого имущества о неприменении данного правила ничтожны.</w:t>
      </w:r>
    </w:p>
    <w:p w:rsidR="005C535C" w:rsidRDefault="005C535C" w:rsidP="005C535C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6"/>
          <w:szCs w:val="26"/>
        </w:rPr>
        <w:t xml:space="preserve">6. Покупатель после заключения договора купли-продажи нежилого помещения обязан зарегистрировать переход права собственности </w:t>
      </w:r>
      <w:proofErr w:type="gramStart"/>
      <w:r>
        <w:rPr>
          <w:color w:val="292929"/>
          <w:sz w:val="26"/>
          <w:szCs w:val="26"/>
        </w:rPr>
        <w:t>в</w:t>
      </w:r>
      <w:proofErr w:type="gramEnd"/>
      <w:r>
        <w:rPr>
          <w:color w:val="292929"/>
          <w:sz w:val="26"/>
          <w:szCs w:val="26"/>
        </w:rPr>
        <w:t xml:space="preserve"> </w:t>
      </w:r>
      <w:proofErr w:type="gramStart"/>
      <w:r>
        <w:rPr>
          <w:color w:val="292929"/>
          <w:sz w:val="26"/>
          <w:szCs w:val="26"/>
        </w:rPr>
        <w:t>Алейском</w:t>
      </w:r>
      <w:proofErr w:type="gramEnd"/>
      <w:r>
        <w:rPr>
          <w:color w:val="292929"/>
          <w:sz w:val="26"/>
          <w:szCs w:val="26"/>
        </w:rPr>
        <w:t>  отделе Управления Федеральной службы государственной регистрации, кадастра и картографии по Алтайскому краю.</w:t>
      </w:r>
    </w:p>
    <w:p w:rsidR="000F1512" w:rsidRPr="00932C4B" w:rsidRDefault="000F1512" w:rsidP="00932C4B">
      <w:bookmarkStart w:id="0" w:name="_GoBack"/>
      <w:bookmarkEnd w:id="0"/>
    </w:p>
    <w:sectPr w:rsidR="000F1512" w:rsidRPr="00932C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9113E4"/>
    <w:multiLevelType w:val="multilevel"/>
    <w:tmpl w:val="9544F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512"/>
    <w:rsid w:val="000F1512"/>
    <w:rsid w:val="00102842"/>
    <w:rsid w:val="00396466"/>
    <w:rsid w:val="003D5A65"/>
    <w:rsid w:val="00421E47"/>
    <w:rsid w:val="00430557"/>
    <w:rsid w:val="00445CEE"/>
    <w:rsid w:val="00573AFE"/>
    <w:rsid w:val="005C535C"/>
    <w:rsid w:val="00697AEC"/>
    <w:rsid w:val="006D5351"/>
    <w:rsid w:val="006E325F"/>
    <w:rsid w:val="007B2245"/>
    <w:rsid w:val="007B241E"/>
    <w:rsid w:val="00881EE4"/>
    <w:rsid w:val="008F67A7"/>
    <w:rsid w:val="00912FBE"/>
    <w:rsid w:val="00932C4B"/>
    <w:rsid w:val="009A0068"/>
    <w:rsid w:val="009A0CBD"/>
    <w:rsid w:val="00A26CAC"/>
    <w:rsid w:val="00AE2406"/>
    <w:rsid w:val="00B24BD8"/>
    <w:rsid w:val="00B763CE"/>
    <w:rsid w:val="00E2013C"/>
    <w:rsid w:val="00E34111"/>
    <w:rsid w:val="00E6065F"/>
    <w:rsid w:val="00F74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F15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F15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535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006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006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15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151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 Spacing"/>
    <w:basedOn w:val="a"/>
    <w:uiPriority w:val="1"/>
    <w:qFormat/>
    <w:rsid w:val="000F1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F1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F15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0F1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0F1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0F15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881EE4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881EE4"/>
  </w:style>
  <w:style w:type="paragraph" w:customStyle="1" w:styleId="nospacing">
    <w:name w:val="nospacing"/>
    <w:basedOn w:val="a"/>
    <w:rsid w:val="00881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881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881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style47"/>
    <w:basedOn w:val="a0"/>
    <w:rsid w:val="00881EE4"/>
  </w:style>
  <w:style w:type="paragraph" w:customStyle="1" w:styleId="pro-list1">
    <w:name w:val="pro-list1"/>
    <w:basedOn w:val="a"/>
    <w:rsid w:val="00573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npa">
    <w:name w:val="textnpa"/>
    <w:basedOn w:val="a0"/>
    <w:rsid w:val="00573AFE"/>
  </w:style>
  <w:style w:type="paragraph" w:styleId="a9">
    <w:name w:val="List Paragraph"/>
    <w:basedOn w:val="a"/>
    <w:uiPriority w:val="34"/>
    <w:qFormat/>
    <w:rsid w:val="00573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AE24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AE2406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AE2406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6D535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bodytext2">
    <w:name w:val="bodytext2"/>
    <w:basedOn w:val="a"/>
    <w:rsid w:val="006D5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A006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9A0068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c">
    <w:name w:val="Title"/>
    <w:basedOn w:val="a"/>
    <w:link w:val="ad"/>
    <w:uiPriority w:val="10"/>
    <w:qFormat/>
    <w:rsid w:val="009A00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азвание Знак"/>
    <w:basedOn w:val="a0"/>
    <w:link w:val="ac"/>
    <w:uiPriority w:val="10"/>
    <w:rsid w:val="009A00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9A00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F15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F15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535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006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006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15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151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 Spacing"/>
    <w:basedOn w:val="a"/>
    <w:uiPriority w:val="1"/>
    <w:qFormat/>
    <w:rsid w:val="000F1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F1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F15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0F1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0F1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0F15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881EE4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881EE4"/>
  </w:style>
  <w:style w:type="paragraph" w:customStyle="1" w:styleId="nospacing">
    <w:name w:val="nospacing"/>
    <w:basedOn w:val="a"/>
    <w:rsid w:val="00881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881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881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style47"/>
    <w:basedOn w:val="a0"/>
    <w:rsid w:val="00881EE4"/>
  </w:style>
  <w:style w:type="paragraph" w:customStyle="1" w:styleId="pro-list1">
    <w:name w:val="pro-list1"/>
    <w:basedOn w:val="a"/>
    <w:rsid w:val="00573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npa">
    <w:name w:val="textnpa"/>
    <w:basedOn w:val="a0"/>
    <w:rsid w:val="00573AFE"/>
  </w:style>
  <w:style w:type="paragraph" w:styleId="a9">
    <w:name w:val="List Paragraph"/>
    <w:basedOn w:val="a"/>
    <w:uiPriority w:val="34"/>
    <w:qFormat/>
    <w:rsid w:val="00573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AE24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AE2406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AE2406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6D535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bodytext2">
    <w:name w:val="bodytext2"/>
    <w:basedOn w:val="a"/>
    <w:rsid w:val="006D5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A006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9A0068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c">
    <w:name w:val="Title"/>
    <w:basedOn w:val="a"/>
    <w:link w:val="ad"/>
    <w:uiPriority w:val="10"/>
    <w:qFormat/>
    <w:rsid w:val="009A00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азвание Знак"/>
    <w:basedOn w:val="a0"/>
    <w:link w:val="ac"/>
    <w:uiPriority w:val="10"/>
    <w:rsid w:val="009A00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9A00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2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4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63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0158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84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51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58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34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06425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12672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4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5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3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64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640</Words>
  <Characters>3650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2023-11-04T06:16:00Z</dcterms:created>
  <dcterms:modified xsi:type="dcterms:W3CDTF">2023-11-04T06:16:00Z</dcterms:modified>
</cp:coreProperties>
</file>