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3639DA" w:rsidRDefault="003639DA" w:rsidP="003639DA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3639DA" w:rsidRDefault="003639DA" w:rsidP="003639DA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 № 189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г. Алейск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 внесении изменений в Административный регламент 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предоставления муниципальной услуги «Об утверждении 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Административного регламента предоставления </w:t>
      </w:r>
      <w:proofErr w:type="gramStart"/>
      <w:r>
        <w:rPr>
          <w:rFonts w:ascii="Arial" w:hAnsi="Arial" w:cs="Arial"/>
          <w:color w:val="292929"/>
        </w:rPr>
        <w:t>муниципальной</w:t>
      </w:r>
      <w:proofErr w:type="gramEnd"/>
      <w:r>
        <w:rPr>
          <w:rFonts w:ascii="Arial" w:hAnsi="Arial" w:cs="Arial"/>
          <w:color w:val="292929"/>
        </w:rPr>
        <w:t> 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услуги «Прием заявлений и выдача документов о согласовании переустройства 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 xml:space="preserve">и (или) перепланировки жилого помещения», </w:t>
      </w:r>
      <w:proofErr w:type="gramStart"/>
      <w:r>
        <w:rPr>
          <w:rFonts w:ascii="Arial" w:hAnsi="Arial" w:cs="Arial"/>
          <w:color w:val="292929"/>
        </w:rPr>
        <w:t>утверждённый</w:t>
      </w:r>
      <w:proofErr w:type="gramEnd"/>
      <w:r>
        <w:rPr>
          <w:rFonts w:ascii="Arial" w:hAnsi="Arial" w:cs="Arial"/>
          <w:color w:val="292929"/>
        </w:rPr>
        <w:t> </w:t>
      </w:r>
    </w:p>
    <w:p w:rsidR="003639DA" w:rsidRDefault="003639DA" w:rsidP="003639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постановлением администрации города от 03.09.2018 № 788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помещения», утверждённый постановлением администрации города от 03.09.2018 № 788: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</w:t>
      </w:r>
      <w:proofErr w:type="gramEnd"/>
      <w:r>
        <w:rPr>
          <w:rFonts w:ascii="Arial" w:hAnsi="Arial" w:cs="Arial"/>
          <w:color w:val="292929"/>
        </w:rPr>
        <w:t xml:space="preserve"> – </w:t>
      </w:r>
      <w:proofErr w:type="gramStart"/>
      <w:r>
        <w:rPr>
          <w:rFonts w:ascii="Arial" w:hAnsi="Arial" w:cs="Arial"/>
          <w:color w:val="292929"/>
        </w:rPr>
        <w:t>МФЦ), при условии наличия заключенного соглашения о взаимодействии между МФЦ и администрацией города Алейска Алтайского края»;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Многофункциональном центре при личном обращении заявителя и в центре телефонного обслуживания, на 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2.5.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</w:rPr>
        <w:t>«В случае представления заявителем документов,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документов, указанных в пункте 2.7.1 Административного регламента (с учетом положений 2.7.2), в Администрацию»;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2.7.3.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случае представления документов через Многофункциональный центр расписка выдается указанным Многофункциональным центром»;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2.8.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2.10. дополнить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4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2.18.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учитывающие особенности предоставления муниципальной услуги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2.18.1.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«интернет-сайте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3.2.1.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случае обращения заявителя за предоставлением муниципальной услуги через Многофункциональный центр,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3.2.3.1.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4)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3.2.3.3.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3.2.4.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3)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«либо 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3.4.3.3.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название раздела V изложить в новой редакции: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5.1. исключить второй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proofErr w:type="gram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5.2. дополнить подпунктом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5.3.1. исключить третий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5.3.2.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«через Многофункциональный центр»;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lastRenderedPageBreak/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5.8.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5.10.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«Многофункционального центра, его руководителя и (или) работника», «Многофункционального центра, работника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5.11. исключить четвертый абзац;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5.12.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5.13. исключить слова: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«Многофункциональный центр, учредителю Многофункционального центра»;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5.18.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приложение 2 исключить.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    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A032B6"/>
    <w:rsid w:val="00A15979"/>
    <w:rsid w:val="00AA1E8A"/>
    <w:rsid w:val="00AC6279"/>
    <w:rsid w:val="00C76A87"/>
    <w:rsid w:val="00C87F1A"/>
    <w:rsid w:val="00D7552F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2023-12-20T12:23:00Z</dcterms:created>
  <dcterms:modified xsi:type="dcterms:W3CDTF">2023-12-20T12:23:00Z</dcterms:modified>
</cp:coreProperties>
</file>