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22" w:rsidRPr="00161522" w:rsidRDefault="00161522" w:rsidP="00161522">
      <w:pPr>
        <w:shd w:val="clear" w:color="auto" w:fill="FFFFFF"/>
        <w:spacing w:after="0" w:line="240" w:lineRule="auto"/>
        <w:jc w:val="center"/>
        <w:rPr>
          <w:rFonts w:ascii="Arial" w:eastAsia="Times New Roman" w:hAnsi="Arial" w:cs="Arial"/>
          <w:color w:val="292929"/>
          <w:sz w:val="21"/>
          <w:szCs w:val="21"/>
          <w:lang w:eastAsia="ru-RU"/>
        </w:rPr>
      </w:pPr>
      <w:r w:rsidRPr="00161522">
        <w:rPr>
          <w:rFonts w:ascii="Arial" w:eastAsia="Times New Roman" w:hAnsi="Arial" w:cs="Arial"/>
          <w:color w:val="292929"/>
          <w:sz w:val="21"/>
          <w:szCs w:val="21"/>
          <w:lang w:eastAsia="ru-RU"/>
        </w:rPr>
        <w:t>Российская Федерация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r>
      <w:proofErr w:type="spellStart"/>
      <w:r w:rsidRPr="00161522">
        <w:rPr>
          <w:rFonts w:ascii="Arial" w:eastAsia="Times New Roman" w:hAnsi="Arial" w:cs="Arial"/>
          <w:color w:val="292929"/>
          <w:sz w:val="21"/>
          <w:szCs w:val="21"/>
          <w:lang w:eastAsia="ru-RU"/>
        </w:rPr>
        <w:t>Алейское</w:t>
      </w:r>
      <w:proofErr w:type="spellEnd"/>
      <w:r w:rsidRPr="00161522">
        <w:rPr>
          <w:rFonts w:ascii="Arial" w:eastAsia="Times New Roman" w:hAnsi="Arial" w:cs="Arial"/>
          <w:color w:val="292929"/>
          <w:sz w:val="21"/>
          <w:szCs w:val="21"/>
          <w:lang w:eastAsia="ru-RU"/>
        </w:rPr>
        <w:t xml:space="preserve"> городское Собрание депутатов Алтайского края </w:t>
      </w:r>
      <w:r w:rsidRPr="00161522">
        <w:rPr>
          <w:rFonts w:ascii="Arial" w:eastAsia="Times New Roman" w:hAnsi="Arial" w:cs="Arial"/>
          <w:color w:val="292929"/>
          <w:sz w:val="21"/>
          <w:szCs w:val="21"/>
          <w:lang w:eastAsia="ru-RU"/>
        </w:rPr>
        <w:br/>
        <w:t>РЕШЕНИЕ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21.04.2017                                                                № 22 </w:t>
      </w:r>
      <w:r w:rsidRPr="00161522">
        <w:rPr>
          <w:rFonts w:ascii="Arial" w:eastAsia="Times New Roman" w:hAnsi="Arial" w:cs="Arial"/>
          <w:color w:val="292929"/>
          <w:sz w:val="21"/>
          <w:szCs w:val="21"/>
          <w:lang w:eastAsia="ru-RU"/>
        </w:rPr>
        <w:br/>
        <w:t>г. Алейск</w:t>
      </w:r>
    </w:p>
    <w:p w:rsidR="00161522" w:rsidRPr="00161522" w:rsidRDefault="00161522" w:rsidP="00161522">
      <w:pPr>
        <w:shd w:val="clear" w:color="auto" w:fill="FFFFFF"/>
        <w:spacing w:after="0" w:line="240" w:lineRule="auto"/>
        <w:jc w:val="both"/>
        <w:rPr>
          <w:rFonts w:ascii="Arial" w:eastAsia="Times New Roman" w:hAnsi="Arial" w:cs="Arial"/>
          <w:color w:val="292929"/>
          <w:sz w:val="21"/>
          <w:szCs w:val="21"/>
          <w:lang w:eastAsia="ru-RU"/>
        </w:rPr>
      </w:pP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w:t>
      </w:r>
    </w:p>
    <w:tbl>
      <w:tblPr>
        <w:tblW w:w="0" w:type="auto"/>
        <w:shd w:val="clear" w:color="auto" w:fill="FFFFFF"/>
        <w:tblCellMar>
          <w:left w:w="0" w:type="dxa"/>
          <w:right w:w="0" w:type="dxa"/>
        </w:tblCellMar>
        <w:tblLook w:val="04A0" w:firstRow="1" w:lastRow="0" w:firstColumn="1" w:lastColumn="0" w:noHBand="0" w:noVBand="1"/>
      </w:tblPr>
      <w:tblGrid>
        <w:gridCol w:w="9505"/>
      </w:tblGrid>
      <w:tr w:rsidR="00161522" w:rsidRPr="00161522" w:rsidTr="00161522">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161522" w:rsidRPr="00161522" w:rsidRDefault="00161522" w:rsidP="00161522">
            <w:pPr>
              <w:spacing w:after="300" w:line="240" w:lineRule="auto"/>
              <w:rPr>
                <w:rFonts w:ascii="Arial" w:eastAsia="Times New Roman" w:hAnsi="Arial" w:cs="Arial"/>
                <w:color w:val="151515"/>
                <w:sz w:val="20"/>
                <w:szCs w:val="20"/>
                <w:lang w:eastAsia="ru-RU"/>
              </w:rPr>
            </w:pPr>
            <w:r w:rsidRPr="00161522">
              <w:rPr>
                <w:rFonts w:ascii="Arial" w:eastAsia="Times New Roman" w:hAnsi="Arial" w:cs="Arial"/>
                <w:color w:val="151515"/>
                <w:sz w:val="20"/>
                <w:szCs w:val="20"/>
                <w:lang w:eastAsia="ru-RU"/>
              </w:rPr>
              <w:br/>
              <w:t xml:space="preserve">О принятии решения «О внесении изменений в Положение о порядке осуществления муниципального жилищного контроля на территории муниципального образования город Алейск Алтайского края, утвержденное решением </w:t>
            </w:r>
            <w:proofErr w:type="spellStart"/>
            <w:r w:rsidRPr="00161522">
              <w:rPr>
                <w:rFonts w:ascii="Arial" w:eastAsia="Times New Roman" w:hAnsi="Arial" w:cs="Arial"/>
                <w:color w:val="151515"/>
                <w:sz w:val="20"/>
                <w:szCs w:val="20"/>
                <w:lang w:eastAsia="ru-RU"/>
              </w:rPr>
              <w:t>Алейского</w:t>
            </w:r>
            <w:proofErr w:type="spellEnd"/>
            <w:r w:rsidRPr="00161522">
              <w:rPr>
                <w:rFonts w:ascii="Arial" w:eastAsia="Times New Roman" w:hAnsi="Arial" w:cs="Arial"/>
                <w:color w:val="151515"/>
                <w:sz w:val="20"/>
                <w:szCs w:val="20"/>
                <w:lang w:eastAsia="ru-RU"/>
              </w:rPr>
              <w:t xml:space="preserve"> городского Собрания депутатов Алтайского края от 19.08.2015 № 35» </w:t>
            </w:r>
          </w:p>
        </w:tc>
      </w:tr>
    </w:tbl>
    <w:p w:rsidR="00161522" w:rsidRPr="00161522" w:rsidRDefault="00161522" w:rsidP="00161522">
      <w:pPr>
        <w:spacing w:after="0" w:line="240" w:lineRule="auto"/>
        <w:rPr>
          <w:rFonts w:ascii="Times New Roman" w:eastAsia="Times New Roman" w:hAnsi="Times New Roman" w:cs="Times New Roman"/>
          <w:sz w:val="24"/>
          <w:szCs w:val="24"/>
          <w:lang w:eastAsia="ru-RU"/>
        </w:rPr>
      </w:pPr>
      <w:r w:rsidRPr="00161522">
        <w:rPr>
          <w:rFonts w:ascii="Arial" w:eastAsia="Times New Roman" w:hAnsi="Arial" w:cs="Arial"/>
          <w:color w:val="333333"/>
          <w:sz w:val="20"/>
          <w:szCs w:val="20"/>
          <w:lang w:eastAsia="ru-RU"/>
        </w:rPr>
        <w:br/>
      </w:r>
      <w:proofErr w:type="gramStart"/>
      <w:r w:rsidRPr="00161522">
        <w:rPr>
          <w:rFonts w:ascii="Arial" w:eastAsia="Times New Roman" w:hAnsi="Arial" w:cs="Arial"/>
          <w:color w:val="333333"/>
          <w:sz w:val="20"/>
          <w:szCs w:val="20"/>
          <w:shd w:val="clear" w:color="auto" w:fill="FFFFFF"/>
          <w:lang w:eastAsia="ru-RU"/>
        </w:rPr>
        <w:t>В соответствии со </w:t>
      </w:r>
      <w:proofErr w:type="spellStart"/>
      <w:r w:rsidRPr="00161522">
        <w:rPr>
          <w:rFonts w:ascii="Times New Roman" w:eastAsia="Times New Roman" w:hAnsi="Times New Roman" w:cs="Times New Roman"/>
          <w:sz w:val="24"/>
          <w:szCs w:val="24"/>
          <w:lang w:eastAsia="ru-RU"/>
        </w:rPr>
        <w:fldChar w:fldCharType="begin"/>
      </w:r>
      <w:r w:rsidRPr="00161522">
        <w:rPr>
          <w:rFonts w:ascii="Times New Roman" w:eastAsia="Times New Roman" w:hAnsi="Times New Roman" w:cs="Times New Roman"/>
          <w:sz w:val="24"/>
          <w:szCs w:val="24"/>
          <w:lang w:eastAsia="ru-RU"/>
        </w:rPr>
        <w:instrText xml:space="preserve"> HYPERLINK "consultantplus://offline/ref=4548D0914AB8FBC65B3B5A3E9512C1C9D0FFBA60BB9B714AA6FD011A431CB6C1D0C0027A66EEF7B9AFC1H" </w:instrText>
      </w:r>
      <w:r w:rsidRPr="00161522">
        <w:rPr>
          <w:rFonts w:ascii="Times New Roman" w:eastAsia="Times New Roman" w:hAnsi="Times New Roman" w:cs="Times New Roman"/>
          <w:sz w:val="24"/>
          <w:szCs w:val="24"/>
          <w:lang w:eastAsia="ru-RU"/>
        </w:rPr>
        <w:fldChar w:fldCharType="separate"/>
      </w:r>
      <w:r w:rsidRPr="00161522">
        <w:rPr>
          <w:rFonts w:ascii="Arial" w:eastAsia="Times New Roman" w:hAnsi="Arial" w:cs="Arial"/>
          <w:color w:val="014591"/>
          <w:sz w:val="21"/>
          <w:szCs w:val="21"/>
          <w:u w:val="single"/>
          <w:shd w:val="clear" w:color="auto" w:fill="FFFFFF"/>
          <w:lang w:eastAsia="ru-RU"/>
        </w:rPr>
        <w:t>ст.ст</w:t>
      </w:r>
      <w:proofErr w:type="spellEnd"/>
      <w:r w:rsidRPr="00161522">
        <w:rPr>
          <w:rFonts w:ascii="Arial" w:eastAsia="Times New Roman" w:hAnsi="Arial" w:cs="Arial"/>
          <w:color w:val="014591"/>
          <w:sz w:val="21"/>
          <w:szCs w:val="21"/>
          <w:u w:val="single"/>
          <w:shd w:val="clear" w:color="auto" w:fill="FFFFFF"/>
          <w:lang w:eastAsia="ru-RU"/>
        </w:rPr>
        <w:t>. 14</w:t>
      </w:r>
      <w:r w:rsidRPr="00161522">
        <w:rPr>
          <w:rFonts w:ascii="Times New Roman" w:eastAsia="Times New Roman" w:hAnsi="Times New Roman" w:cs="Times New Roman"/>
          <w:sz w:val="24"/>
          <w:szCs w:val="24"/>
          <w:lang w:eastAsia="ru-RU"/>
        </w:rPr>
        <w:fldChar w:fldCharType="end"/>
      </w:r>
      <w:r w:rsidRPr="00161522">
        <w:rPr>
          <w:rFonts w:ascii="Arial" w:eastAsia="Times New Roman" w:hAnsi="Arial" w:cs="Arial"/>
          <w:color w:val="333333"/>
          <w:sz w:val="20"/>
          <w:szCs w:val="20"/>
          <w:shd w:val="clear" w:color="auto" w:fill="FFFFFF"/>
          <w:lang w:eastAsia="ru-RU"/>
        </w:rPr>
        <w:t>, </w:t>
      </w:r>
      <w:hyperlink r:id="rId5" w:history="1">
        <w:r w:rsidRPr="00161522">
          <w:rPr>
            <w:rFonts w:ascii="Arial" w:eastAsia="Times New Roman" w:hAnsi="Arial" w:cs="Arial"/>
            <w:color w:val="014591"/>
            <w:sz w:val="21"/>
            <w:szCs w:val="21"/>
            <w:u w:val="single"/>
            <w:shd w:val="clear" w:color="auto" w:fill="FFFFFF"/>
            <w:lang w:eastAsia="ru-RU"/>
          </w:rPr>
          <w:t>20</w:t>
        </w:r>
      </w:hyperlink>
      <w:r w:rsidRPr="00161522">
        <w:rPr>
          <w:rFonts w:ascii="Arial" w:eastAsia="Times New Roman" w:hAnsi="Arial" w:cs="Arial"/>
          <w:color w:val="333333"/>
          <w:sz w:val="20"/>
          <w:szCs w:val="20"/>
          <w:shd w:val="clear" w:color="auto" w:fill="FFFFFF"/>
          <w:lang w:eastAsia="ru-RU"/>
        </w:rPr>
        <w:t> Жилищного кодекса РФ, Федеральным </w:t>
      </w:r>
      <w:hyperlink r:id="rId6" w:history="1">
        <w:r w:rsidRPr="00161522">
          <w:rPr>
            <w:rFonts w:ascii="Arial" w:eastAsia="Times New Roman" w:hAnsi="Arial" w:cs="Arial"/>
            <w:color w:val="014591"/>
            <w:sz w:val="21"/>
            <w:szCs w:val="21"/>
            <w:u w:val="single"/>
            <w:shd w:val="clear" w:color="auto" w:fill="FFFFFF"/>
            <w:lang w:eastAsia="ru-RU"/>
          </w:rPr>
          <w:t>законом</w:t>
        </w:r>
      </w:hyperlink>
      <w:r w:rsidRPr="00161522">
        <w:rPr>
          <w:rFonts w:ascii="Arial" w:eastAsia="Times New Roman" w:hAnsi="Arial" w:cs="Arial"/>
          <w:color w:val="333333"/>
          <w:sz w:val="20"/>
          <w:szCs w:val="20"/>
          <w:shd w:val="clear" w:color="auto" w:fill="FFFFFF"/>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7" w:history="1">
        <w:r w:rsidRPr="00161522">
          <w:rPr>
            <w:rFonts w:ascii="Arial" w:eastAsia="Times New Roman" w:hAnsi="Arial" w:cs="Arial"/>
            <w:color w:val="014591"/>
            <w:sz w:val="21"/>
            <w:szCs w:val="21"/>
            <w:u w:val="single"/>
            <w:shd w:val="clear" w:color="auto" w:fill="FFFFFF"/>
            <w:lang w:eastAsia="ru-RU"/>
          </w:rPr>
          <w:t>законом</w:t>
        </w:r>
      </w:hyperlink>
      <w:r w:rsidRPr="00161522">
        <w:rPr>
          <w:rFonts w:ascii="Arial" w:eastAsia="Times New Roman" w:hAnsi="Arial" w:cs="Arial"/>
          <w:color w:val="333333"/>
          <w:sz w:val="20"/>
          <w:szCs w:val="20"/>
          <w:shd w:val="clear" w:color="auto" w:fill="FFFFFF"/>
          <w:lang w:eastAsia="ru-RU"/>
        </w:rPr>
        <w:t xml:space="preserve"> от 06.10.2003 № 131-ФЗ «Об общих принципах организации местного самоуправления в Российской Федерации», </w:t>
      </w:r>
      <w:proofErr w:type="spellStart"/>
      <w:r w:rsidRPr="00161522">
        <w:rPr>
          <w:rFonts w:ascii="Arial" w:eastAsia="Times New Roman" w:hAnsi="Arial" w:cs="Arial"/>
          <w:color w:val="333333"/>
          <w:sz w:val="20"/>
          <w:szCs w:val="20"/>
          <w:shd w:val="clear" w:color="auto" w:fill="FFFFFF"/>
          <w:lang w:eastAsia="ru-RU"/>
        </w:rPr>
        <w:t>Алейское</w:t>
      </w:r>
      <w:proofErr w:type="spellEnd"/>
      <w:r w:rsidRPr="00161522">
        <w:rPr>
          <w:rFonts w:ascii="Arial" w:eastAsia="Times New Roman" w:hAnsi="Arial" w:cs="Arial"/>
          <w:color w:val="333333"/>
          <w:sz w:val="20"/>
          <w:szCs w:val="20"/>
          <w:shd w:val="clear" w:color="auto" w:fill="FFFFFF"/>
          <w:lang w:eastAsia="ru-RU"/>
        </w:rPr>
        <w:t xml:space="preserve"> городское Собрание депутатов Алтайского края</w:t>
      </w:r>
      <w:r w:rsidRPr="00161522">
        <w:rPr>
          <w:rFonts w:ascii="Arial" w:eastAsia="Times New Roman" w:hAnsi="Arial" w:cs="Arial"/>
          <w:color w:val="333333"/>
          <w:sz w:val="20"/>
          <w:szCs w:val="20"/>
          <w:lang w:eastAsia="ru-RU"/>
        </w:rPr>
        <w:br/>
      </w:r>
      <w:r w:rsidRPr="00161522">
        <w:rPr>
          <w:rFonts w:ascii="Arial" w:eastAsia="Times New Roman" w:hAnsi="Arial" w:cs="Arial"/>
          <w:color w:val="333333"/>
          <w:sz w:val="20"/>
          <w:szCs w:val="20"/>
          <w:lang w:eastAsia="ru-RU"/>
        </w:rPr>
        <w:br/>
      </w:r>
      <w:r w:rsidRPr="00161522">
        <w:rPr>
          <w:rFonts w:ascii="Arial" w:eastAsia="Times New Roman" w:hAnsi="Arial" w:cs="Arial"/>
          <w:color w:val="333333"/>
          <w:sz w:val="20"/>
          <w:szCs w:val="20"/>
          <w:lang w:eastAsia="ru-RU"/>
        </w:rPr>
        <w:br/>
      </w:r>
      <w:r w:rsidRPr="00161522">
        <w:rPr>
          <w:rFonts w:ascii="Arial" w:eastAsia="Times New Roman" w:hAnsi="Arial" w:cs="Arial"/>
          <w:color w:val="333333"/>
          <w:sz w:val="20"/>
          <w:szCs w:val="20"/>
          <w:shd w:val="clear" w:color="auto" w:fill="FFFFFF"/>
          <w:lang w:eastAsia="ru-RU"/>
        </w:rPr>
        <w:t>РЕШИЛО:  </w:t>
      </w:r>
      <w:proofErr w:type="gramEnd"/>
    </w:p>
    <w:p w:rsidR="00161522" w:rsidRPr="00161522" w:rsidRDefault="00161522" w:rsidP="00161522">
      <w:pPr>
        <w:shd w:val="clear" w:color="auto" w:fill="FFFFFF"/>
        <w:spacing w:after="0" w:line="240" w:lineRule="auto"/>
        <w:jc w:val="both"/>
        <w:rPr>
          <w:rFonts w:ascii="Arial" w:eastAsia="Times New Roman" w:hAnsi="Arial" w:cs="Arial"/>
          <w:color w:val="292929"/>
          <w:sz w:val="21"/>
          <w:szCs w:val="21"/>
          <w:lang w:eastAsia="ru-RU"/>
        </w:rPr>
      </w:pPr>
      <w:r w:rsidRPr="00161522">
        <w:rPr>
          <w:rFonts w:ascii="Arial" w:eastAsia="Times New Roman" w:hAnsi="Arial" w:cs="Arial"/>
          <w:color w:val="292929"/>
          <w:sz w:val="21"/>
          <w:szCs w:val="21"/>
          <w:lang w:eastAsia="ru-RU"/>
        </w:rPr>
        <w:br/>
        <w:t xml:space="preserve">1. Принять решение «О внесении изменений в Положение о порядке осуществления муниципального жилищного контроля на территории муниципального образования город Алейск Алтайского края, утвержденное решением </w:t>
      </w:r>
      <w:proofErr w:type="spellStart"/>
      <w:r w:rsidRPr="00161522">
        <w:rPr>
          <w:rFonts w:ascii="Arial" w:eastAsia="Times New Roman" w:hAnsi="Arial" w:cs="Arial"/>
          <w:color w:val="292929"/>
          <w:sz w:val="21"/>
          <w:szCs w:val="21"/>
          <w:lang w:eastAsia="ru-RU"/>
        </w:rPr>
        <w:t>Алейского</w:t>
      </w:r>
      <w:proofErr w:type="spellEnd"/>
      <w:r w:rsidRPr="00161522">
        <w:rPr>
          <w:rFonts w:ascii="Arial" w:eastAsia="Times New Roman" w:hAnsi="Arial" w:cs="Arial"/>
          <w:color w:val="292929"/>
          <w:sz w:val="21"/>
          <w:szCs w:val="21"/>
          <w:lang w:eastAsia="ru-RU"/>
        </w:rPr>
        <w:t xml:space="preserve"> городского Собрания депутатов Алтайского края от 19.08.2015 № 35 ».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2. Настоящее решение направить для подписания и обнародования в установленном порядке главе города Алейска.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xml:space="preserve">Председатель </w:t>
      </w:r>
      <w:proofErr w:type="spellStart"/>
      <w:r w:rsidRPr="00161522">
        <w:rPr>
          <w:rFonts w:ascii="Arial" w:eastAsia="Times New Roman" w:hAnsi="Arial" w:cs="Arial"/>
          <w:color w:val="292929"/>
          <w:sz w:val="21"/>
          <w:szCs w:val="21"/>
          <w:lang w:eastAsia="ru-RU"/>
        </w:rPr>
        <w:t>Алейского</w:t>
      </w:r>
      <w:proofErr w:type="spellEnd"/>
      <w:r w:rsidRPr="00161522">
        <w:rPr>
          <w:rFonts w:ascii="Arial" w:eastAsia="Times New Roman" w:hAnsi="Arial" w:cs="Arial"/>
          <w:color w:val="292929"/>
          <w:sz w:val="21"/>
          <w:szCs w:val="21"/>
          <w:lang w:eastAsia="ru-RU"/>
        </w:rPr>
        <w:t>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городского Собрания депутатов                                                                                                 А.П. Старовойтова</w:t>
      </w:r>
      <w:r w:rsidRPr="00161522">
        <w:rPr>
          <w:rFonts w:ascii="Arial" w:eastAsia="Times New Roman" w:hAnsi="Arial" w:cs="Arial"/>
          <w:color w:val="292929"/>
          <w:sz w:val="21"/>
          <w:szCs w:val="21"/>
          <w:lang w:eastAsia="ru-RU"/>
        </w:rPr>
        <w:br/>
        <w:t>  </w:t>
      </w:r>
    </w:p>
    <w:p w:rsidR="00161522" w:rsidRPr="00161522" w:rsidRDefault="00161522" w:rsidP="00161522">
      <w:pPr>
        <w:shd w:val="clear" w:color="auto" w:fill="FFFFFF"/>
        <w:spacing w:after="0" w:line="240" w:lineRule="auto"/>
        <w:jc w:val="right"/>
        <w:rPr>
          <w:rFonts w:ascii="Arial" w:eastAsia="Times New Roman" w:hAnsi="Arial" w:cs="Arial"/>
          <w:color w:val="292929"/>
          <w:sz w:val="21"/>
          <w:szCs w:val="21"/>
          <w:lang w:eastAsia="ru-RU"/>
        </w:rPr>
      </w:pPr>
      <w:r w:rsidRPr="00161522">
        <w:rPr>
          <w:rFonts w:ascii="Arial" w:eastAsia="Times New Roman" w:hAnsi="Arial" w:cs="Arial"/>
          <w:color w:val="292929"/>
          <w:sz w:val="21"/>
          <w:szCs w:val="21"/>
          <w:lang w:eastAsia="ru-RU"/>
        </w:rPr>
        <w:t xml:space="preserve">Принято решением </w:t>
      </w:r>
      <w:proofErr w:type="spellStart"/>
      <w:r w:rsidRPr="00161522">
        <w:rPr>
          <w:rFonts w:ascii="Arial" w:eastAsia="Times New Roman" w:hAnsi="Arial" w:cs="Arial"/>
          <w:color w:val="292929"/>
          <w:sz w:val="21"/>
          <w:szCs w:val="21"/>
          <w:lang w:eastAsia="ru-RU"/>
        </w:rPr>
        <w:t>Алейского</w:t>
      </w:r>
      <w:proofErr w:type="spellEnd"/>
      <w:r w:rsidRPr="00161522">
        <w:rPr>
          <w:rFonts w:ascii="Arial" w:eastAsia="Times New Roman" w:hAnsi="Arial" w:cs="Arial"/>
          <w:color w:val="292929"/>
          <w:sz w:val="21"/>
          <w:szCs w:val="21"/>
          <w:lang w:eastAsia="ru-RU"/>
        </w:rPr>
        <w:t> </w:t>
      </w:r>
      <w:r w:rsidRPr="00161522">
        <w:rPr>
          <w:rFonts w:ascii="Arial" w:eastAsia="Times New Roman" w:hAnsi="Arial" w:cs="Arial"/>
          <w:color w:val="292929"/>
          <w:sz w:val="21"/>
          <w:szCs w:val="21"/>
          <w:lang w:eastAsia="ru-RU"/>
        </w:rPr>
        <w:br/>
        <w:t>городского Собрания депутатов Алтайского края  от 21.04.2017 № 22</w:t>
      </w:r>
    </w:p>
    <w:p w:rsidR="00161522" w:rsidRPr="00161522" w:rsidRDefault="00161522" w:rsidP="00161522">
      <w:pPr>
        <w:shd w:val="clear" w:color="auto" w:fill="FFFFFF"/>
        <w:spacing w:after="0" w:line="240" w:lineRule="auto"/>
        <w:jc w:val="both"/>
        <w:rPr>
          <w:rFonts w:ascii="Arial" w:eastAsia="Times New Roman" w:hAnsi="Arial" w:cs="Arial"/>
          <w:color w:val="292929"/>
          <w:sz w:val="21"/>
          <w:szCs w:val="21"/>
          <w:lang w:eastAsia="ru-RU"/>
        </w:rPr>
      </w:pPr>
      <w:r w:rsidRPr="00161522">
        <w:rPr>
          <w:rFonts w:ascii="Arial" w:eastAsia="Times New Roman" w:hAnsi="Arial" w:cs="Arial"/>
          <w:color w:val="292929"/>
          <w:sz w:val="21"/>
          <w:szCs w:val="21"/>
          <w:lang w:eastAsia="ru-RU"/>
        </w:rPr>
        <w:br/>
        <w:t>    </w:t>
      </w:r>
    </w:p>
    <w:p w:rsidR="00161522" w:rsidRPr="00161522" w:rsidRDefault="00161522" w:rsidP="00161522">
      <w:pPr>
        <w:shd w:val="clear" w:color="auto" w:fill="FFFFFF"/>
        <w:spacing w:after="0" w:line="240" w:lineRule="auto"/>
        <w:jc w:val="center"/>
        <w:rPr>
          <w:rFonts w:ascii="Arial" w:eastAsia="Times New Roman" w:hAnsi="Arial" w:cs="Arial"/>
          <w:color w:val="292929"/>
          <w:sz w:val="21"/>
          <w:szCs w:val="21"/>
          <w:lang w:eastAsia="ru-RU"/>
        </w:rPr>
      </w:pPr>
      <w:r w:rsidRPr="00161522">
        <w:rPr>
          <w:rFonts w:ascii="Arial" w:eastAsia="Times New Roman" w:hAnsi="Arial" w:cs="Arial"/>
          <w:color w:val="292929"/>
          <w:sz w:val="21"/>
          <w:szCs w:val="21"/>
          <w:lang w:eastAsia="ru-RU"/>
        </w:rPr>
        <w:t>РЕШЕНИЕ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xml:space="preserve">О внесении изменений в Положение о порядке осуществления муниципального жилищного контроля на территории муниципального образования город Алейск Алтайского края, утвержденное решением </w:t>
      </w:r>
      <w:proofErr w:type="spellStart"/>
      <w:r w:rsidRPr="00161522">
        <w:rPr>
          <w:rFonts w:ascii="Arial" w:eastAsia="Times New Roman" w:hAnsi="Arial" w:cs="Arial"/>
          <w:color w:val="292929"/>
          <w:sz w:val="21"/>
          <w:szCs w:val="21"/>
          <w:lang w:eastAsia="ru-RU"/>
        </w:rPr>
        <w:t>Алейского</w:t>
      </w:r>
      <w:proofErr w:type="spellEnd"/>
      <w:r w:rsidRPr="00161522">
        <w:rPr>
          <w:rFonts w:ascii="Arial" w:eastAsia="Times New Roman" w:hAnsi="Arial" w:cs="Arial"/>
          <w:color w:val="292929"/>
          <w:sz w:val="21"/>
          <w:szCs w:val="21"/>
          <w:lang w:eastAsia="ru-RU"/>
        </w:rPr>
        <w:t xml:space="preserve"> городского Собрания депутатов Алтайского края  от 19.08.2015 № 35</w:t>
      </w:r>
    </w:p>
    <w:p w:rsidR="00161522" w:rsidRPr="00161522" w:rsidRDefault="00161522" w:rsidP="00161522">
      <w:pPr>
        <w:shd w:val="clear" w:color="auto" w:fill="FFFFFF"/>
        <w:spacing w:after="0" w:line="240" w:lineRule="auto"/>
        <w:jc w:val="both"/>
        <w:rPr>
          <w:rFonts w:ascii="Arial" w:eastAsia="Times New Roman" w:hAnsi="Arial" w:cs="Arial"/>
          <w:color w:val="292929"/>
          <w:sz w:val="21"/>
          <w:szCs w:val="21"/>
          <w:lang w:eastAsia="ru-RU"/>
        </w:rPr>
      </w:pPr>
      <w:r w:rsidRPr="00161522">
        <w:rPr>
          <w:rFonts w:ascii="Arial" w:eastAsia="Times New Roman" w:hAnsi="Arial" w:cs="Arial"/>
          <w:color w:val="292929"/>
          <w:sz w:val="21"/>
          <w:szCs w:val="21"/>
          <w:lang w:eastAsia="ru-RU"/>
        </w:rPr>
        <w:br/>
        <w:t xml:space="preserve">1. Внести изменения в Положение о порядке осуществления муниципального жилищного контроля на территории муниципального образования город Алейск Алтайского край, утвержденное решением </w:t>
      </w:r>
      <w:proofErr w:type="spellStart"/>
      <w:r w:rsidRPr="00161522">
        <w:rPr>
          <w:rFonts w:ascii="Arial" w:eastAsia="Times New Roman" w:hAnsi="Arial" w:cs="Arial"/>
          <w:color w:val="292929"/>
          <w:sz w:val="21"/>
          <w:szCs w:val="21"/>
          <w:lang w:eastAsia="ru-RU"/>
        </w:rPr>
        <w:t>Алейского</w:t>
      </w:r>
      <w:proofErr w:type="spellEnd"/>
      <w:r w:rsidRPr="00161522">
        <w:rPr>
          <w:rFonts w:ascii="Arial" w:eastAsia="Times New Roman" w:hAnsi="Arial" w:cs="Arial"/>
          <w:color w:val="292929"/>
          <w:sz w:val="21"/>
          <w:szCs w:val="21"/>
          <w:lang w:eastAsia="ru-RU"/>
        </w:rPr>
        <w:t xml:space="preserve"> городского Собрания депутатов Алтайского края от 19.08.2015        № 35, следующие изменения: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1.1. Часть 1.2. статьи 1 изложить в следующей редакции: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xml:space="preserve">«1.2. </w:t>
      </w:r>
      <w:proofErr w:type="gramStart"/>
      <w:r w:rsidRPr="00161522">
        <w:rPr>
          <w:rFonts w:ascii="Arial" w:eastAsia="Times New Roman" w:hAnsi="Arial" w:cs="Arial"/>
          <w:color w:val="292929"/>
          <w:sz w:val="21"/>
          <w:szCs w:val="21"/>
          <w:lang w:eastAsia="ru-RU"/>
        </w:rPr>
        <w:t xml:space="preserve">Под муниципальным жилищным контролем, осуществляемым в соответствии с </w:t>
      </w:r>
      <w:r w:rsidRPr="00161522">
        <w:rPr>
          <w:rFonts w:ascii="Arial" w:eastAsia="Times New Roman" w:hAnsi="Arial" w:cs="Arial"/>
          <w:color w:val="292929"/>
          <w:sz w:val="21"/>
          <w:szCs w:val="21"/>
          <w:lang w:eastAsia="ru-RU"/>
        </w:rPr>
        <w:lastRenderedPageBreak/>
        <w:t>настоящим Положением, понимается деятельность органов местного самоуправления на территории муниципального образования город Алейск Алтайского края уполномоченных на предупреждение, выявление и пресечение нарушений юридическими лицами, индивидуальными предпринимателями и гражданами установленных обязательных требований, организацию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w:t>
      </w:r>
      <w:proofErr w:type="gramEnd"/>
      <w:r w:rsidRPr="00161522">
        <w:rPr>
          <w:rFonts w:ascii="Arial" w:eastAsia="Times New Roman" w:hAnsi="Arial" w:cs="Arial"/>
          <w:color w:val="292929"/>
          <w:sz w:val="21"/>
          <w:szCs w:val="21"/>
          <w:lang w:eastAsia="ru-RU"/>
        </w:rPr>
        <w:t xml:space="preserve"> и законами Алтайского края в области жилищных отношений, а также муниципальными правовыми актами.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1.2. Статью 3 изложить в следующей редакции: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xml:space="preserve">«3.1. </w:t>
      </w:r>
      <w:proofErr w:type="gramStart"/>
      <w:r w:rsidRPr="00161522">
        <w:rPr>
          <w:rFonts w:ascii="Arial" w:eastAsia="Times New Roman" w:hAnsi="Arial" w:cs="Arial"/>
          <w:color w:val="292929"/>
          <w:sz w:val="21"/>
          <w:szCs w:val="21"/>
          <w:lang w:eastAsia="ru-RU"/>
        </w:rPr>
        <w:t>Основными формами деятельности по осуществлению муниципального жилищного контроля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а также проведение плановых и внеплановых проверок исполнения юридическими лицами, индивидуальными предпринимателями обязательных требований</w:t>
      </w:r>
      <w:proofErr w:type="gramEnd"/>
      <w:r w:rsidRPr="00161522">
        <w:rPr>
          <w:rFonts w:ascii="Arial" w:eastAsia="Times New Roman" w:hAnsi="Arial" w:cs="Arial"/>
          <w:color w:val="292929"/>
          <w:sz w:val="21"/>
          <w:szCs w:val="21"/>
          <w:lang w:eastAsia="ru-RU"/>
        </w:rPr>
        <w:t xml:space="preserve">, </w:t>
      </w:r>
      <w:proofErr w:type="gramStart"/>
      <w:r w:rsidRPr="00161522">
        <w:rPr>
          <w:rFonts w:ascii="Arial" w:eastAsia="Times New Roman" w:hAnsi="Arial" w:cs="Arial"/>
          <w:color w:val="292929"/>
          <w:sz w:val="21"/>
          <w:szCs w:val="21"/>
          <w:lang w:eastAsia="ru-RU"/>
        </w:rPr>
        <w:t>установленных</w:t>
      </w:r>
      <w:proofErr w:type="gramEnd"/>
      <w:r w:rsidRPr="00161522">
        <w:rPr>
          <w:rFonts w:ascii="Arial" w:eastAsia="Times New Roman" w:hAnsi="Arial" w:cs="Arial"/>
          <w:color w:val="292929"/>
          <w:sz w:val="21"/>
          <w:szCs w:val="21"/>
          <w:lang w:eastAsia="ru-RU"/>
        </w:rPr>
        <w:t xml:space="preserve"> в отношении муниципального жилищного фонда федеральными законами, законами Алтайского края, муниципальными правовыми актами».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3.2. Проверки проводятся на основании приказа (распоряжения) руководителя, заместителя руководителя органа муниципального жилищного контроля, типовая форма которого утверждена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3.3. В целях профилактики нарушений обязательных требований органы муниципального жилищного контроля: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а) обеспечивают размещение на официальных сайтах в сети "Интернет" </w:t>
      </w:r>
      <w:hyperlink r:id="rId8" w:history="1">
        <w:r w:rsidRPr="00161522">
          <w:rPr>
            <w:rFonts w:ascii="Arial" w:eastAsia="Times New Roman" w:hAnsi="Arial" w:cs="Arial"/>
            <w:color w:val="014591"/>
            <w:sz w:val="21"/>
            <w:szCs w:val="21"/>
            <w:u w:val="single"/>
            <w:lang w:eastAsia="ru-RU"/>
          </w:rPr>
          <w:t>перечней</w:t>
        </w:r>
      </w:hyperlink>
      <w:r w:rsidRPr="00161522">
        <w:rPr>
          <w:rFonts w:ascii="Arial" w:eastAsia="Times New Roman" w:hAnsi="Arial" w:cs="Arial"/>
          <w:color w:val="292929"/>
          <w:sz w:val="21"/>
          <w:szCs w:val="21"/>
          <w:lang w:eastAsia="ru-RU"/>
        </w:rPr>
        <w:t>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xml:space="preserve">б)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161522">
        <w:rPr>
          <w:rFonts w:ascii="Arial" w:eastAsia="Times New Roman" w:hAnsi="Arial" w:cs="Arial"/>
          <w:color w:val="292929"/>
          <w:sz w:val="21"/>
          <w:szCs w:val="21"/>
          <w:lang w:eastAsia="ru-RU"/>
        </w:rPr>
        <w:t>В случае изменения обязательных требований органы муниципального жилищного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161522">
        <w:rPr>
          <w:rFonts w:ascii="Arial" w:eastAsia="Times New Roman" w:hAnsi="Arial" w:cs="Arial"/>
          <w:color w:val="292929"/>
          <w:sz w:val="21"/>
          <w:szCs w:val="21"/>
          <w:lang w:eastAsia="ru-RU"/>
        </w:rPr>
        <w:t>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r>
      <w:proofErr w:type="gramStart"/>
      <w:r w:rsidRPr="00161522">
        <w:rPr>
          <w:rFonts w:ascii="Arial" w:eastAsia="Times New Roman" w:hAnsi="Arial" w:cs="Arial"/>
          <w:color w:val="292929"/>
          <w:sz w:val="21"/>
          <w:szCs w:val="21"/>
          <w:lang w:eastAsia="ru-RU"/>
        </w:rPr>
        <w:t>в) обеспечивают регулярное (не реже одного раза в год) обобщение практики осуществления в соответствующей сфере деятельности муниципального жилищного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r w:rsidRPr="00161522">
        <w:rPr>
          <w:rFonts w:ascii="Arial" w:eastAsia="Times New Roman" w:hAnsi="Arial" w:cs="Arial"/>
          <w:color w:val="292929"/>
          <w:sz w:val="21"/>
          <w:szCs w:val="21"/>
          <w:lang w:eastAsia="ru-RU"/>
        </w:rPr>
        <w:t>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г) выдают предостережения о недопустимости нарушения обязательных требований;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xml:space="preserve">д) органом муниципального жилищного контроля могут быть предусмотрены </w:t>
      </w:r>
      <w:r w:rsidRPr="00161522">
        <w:rPr>
          <w:rFonts w:ascii="Arial" w:eastAsia="Times New Roman" w:hAnsi="Arial" w:cs="Arial"/>
          <w:color w:val="292929"/>
          <w:sz w:val="21"/>
          <w:szCs w:val="21"/>
          <w:lang w:eastAsia="ru-RU"/>
        </w:rPr>
        <w:lastRenderedPageBreak/>
        <w:t>профилактические мероприятия, направленные на предупреждение причинения вреда, возникновения чрезвычайных ситуаций природного и техногенного характера;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r>
      <w:proofErr w:type="gramStart"/>
      <w:r w:rsidRPr="00161522">
        <w:rPr>
          <w:rFonts w:ascii="Arial" w:eastAsia="Times New Roman" w:hAnsi="Arial" w:cs="Arial"/>
          <w:color w:val="292929"/>
          <w:sz w:val="21"/>
          <w:szCs w:val="21"/>
          <w:lang w:eastAsia="ru-RU"/>
        </w:rPr>
        <w:t>е) при наличии у органа муниципального жилищного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w:t>
      </w:r>
      <w:proofErr w:type="gramEnd"/>
      <w:r w:rsidRPr="00161522">
        <w:rPr>
          <w:rFonts w:ascii="Arial" w:eastAsia="Times New Roman" w:hAnsi="Arial" w:cs="Arial"/>
          <w:color w:val="292929"/>
          <w:sz w:val="21"/>
          <w:szCs w:val="21"/>
          <w:lang w:eastAsia="ru-RU"/>
        </w:rPr>
        <w:t xml:space="preserve"> </w:t>
      </w:r>
      <w:proofErr w:type="gramStart"/>
      <w:r w:rsidRPr="00161522">
        <w:rPr>
          <w:rFonts w:ascii="Arial" w:eastAsia="Times New Roman" w:hAnsi="Arial" w:cs="Arial"/>
          <w:color w:val="292929"/>
          <w:sz w:val="21"/>
          <w:szCs w:val="21"/>
          <w:lang w:eastAsia="ru-RU"/>
        </w:rPr>
        <w:t>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w:t>
      </w:r>
      <w:proofErr w:type="gramEnd"/>
      <w:r w:rsidRPr="00161522">
        <w:rPr>
          <w:rFonts w:ascii="Arial" w:eastAsia="Times New Roman" w:hAnsi="Arial" w:cs="Arial"/>
          <w:color w:val="292929"/>
          <w:sz w:val="21"/>
          <w:szCs w:val="21"/>
          <w:lang w:eastAsia="ru-RU"/>
        </w:rPr>
        <w:t xml:space="preserve"> </w:t>
      </w:r>
      <w:proofErr w:type="gramStart"/>
      <w:r w:rsidRPr="00161522">
        <w:rPr>
          <w:rFonts w:ascii="Arial" w:eastAsia="Times New Roman" w:hAnsi="Arial" w:cs="Arial"/>
          <w:color w:val="292929"/>
          <w:sz w:val="21"/>
          <w:szCs w:val="21"/>
          <w:lang w:eastAsia="ru-RU"/>
        </w:rPr>
        <w:t>лицо, индивидуальный предприниматель ранее не привлекались к ответственности за нарушение соответствующих требований, орган муниципального жилищного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жилищного контроля;</w:t>
      </w:r>
      <w:proofErr w:type="gramEnd"/>
      <w:r w:rsidRPr="00161522">
        <w:rPr>
          <w:rFonts w:ascii="Arial" w:eastAsia="Times New Roman" w:hAnsi="Arial" w:cs="Arial"/>
          <w:color w:val="292929"/>
          <w:sz w:val="21"/>
          <w:szCs w:val="21"/>
          <w:lang w:eastAsia="ru-RU"/>
        </w:rPr>
        <w:t>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ж)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з) </w:t>
      </w:r>
      <w:hyperlink r:id="rId9" w:history="1">
        <w:r w:rsidRPr="00161522">
          <w:rPr>
            <w:rFonts w:ascii="Arial" w:eastAsia="Times New Roman" w:hAnsi="Arial" w:cs="Arial"/>
            <w:color w:val="014591"/>
            <w:sz w:val="21"/>
            <w:szCs w:val="21"/>
            <w:u w:val="single"/>
            <w:lang w:eastAsia="ru-RU"/>
          </w:rPr>
          <w:t>порядок</w:t>
        </w:r>
      </w:hyperlink>
      <w:r w:rsidRPr="00161522">
        <w:rPr>
          <w:rFonts w:ascii="Arial" w:eastAsia="Times New Roman" w:hAnsi="Arial" w:cs="Arial"/>
          <w:color w:val="292929"/>
          <w:sz w:val="21"/>
          <w:szCs w:val="21"/>
          <w:lang w:eastAsia="ru-RU"/>
        </w:rPr>
        <w:t>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3.4. Плановые проверки юридических лиц, индивидуальных предпринимателей проводятся на основании разрабатываемого органом муниципального жилищного контроля ежегодного плана.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r>
      <w:proofErr w:type="gramStart"/>
      <w:r w:rsidRPr="00161522">
        <w:rPr>
          <w:rFonts w:ascii="Arial" w:eastAsia="Times New Roman" w:hAnsi="Arial" w:cs="Arial"/>
          <w:color w:val="292929"/>
          <w:sz w:val="21"/>
          <w:szCs w:val="21"/>
          <w:lang w:eastAsia="ru-RU"/>
        </w:rPr>
        <w:t>О проведении плановой проверки юридическое лицо, индивидуальный предприниматель уведомляются органом муниципального жилищного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sidRPr="00161522">
        <w:rPr>
          <w:rFonts w:ascii="Arial" w:eastAsia="Times New Roman" w:hAnsi="Arial" w:cs="Arial"/>
          <w:color w:val="292929"/>
          <w:sz w:val="21"/>
          <w:szCs w:val="21"/>
          <w:lang w:eastAsia="ru-RU"/>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контроля  или иным доступным способом.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r>
      <w:proofErr w:type="gramStart"/>
      <w:r w:rsidRPr="00161522">
        <w:rPr>
          <w:rFonts w:ascii="Arial" w:eastAsia="Times New Roman" w:hAnsi="Arial" w:cs="Arial"/>
          <w:color w:val="292929"/>
          <w:sz w:val="21"/>
          <w:szCs w:val="21"/>
          <w:lang w:eastAsia="ru-RU"/>
        </w:rPr>
        <w:t>Основанием для включения плановой проверки в ежегодный план проведения плановых проверок является истечение одного года со дня: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w:t>
      </w:r>
      <w:r w:rsidRPr="00161522">
        <w:rPr>
          <w:rFonts w:ascii="Arial" w:eastAsia="Times New Roman" w:hAnsi="Arial" w:cs="Arial"/>
          <w:color w:val="292929"/>
          <w:sz w:val="21"/>
          <w:szCs w:val="21"/>
          <w:lang w:eastAsia="ru-RU"/>
        </w:rPr>
        <w:lastRenderedPageBreak/>
        <w:t>домах в соответствии с представленным в орган государственного жилищного надзора уведомлением о начале указанной</w:t>
      </w:r>
      <w:proofErr w:type="gramEnd"/>
      <w:r w:rsidRPr="00161522">
        <w:rPr>
          <w:rFonts w:ascii="Arial" w:eastAsia="Times New Roman" w:hAnsi="Arial" w:cs="Arial"/>
          <w:color w:val="292929"/>
          <w:sz w:val="21"/>
          <w:szCs w:val="21"/>
          <w:lang w:eastAsia="ru-RU"/>
        </w:rPr>
        <w:t xml:space="preserve"> деятельности;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161522">
        <w:rPr>
          <w:rFonts w:ascii="Arial" w:eastAsia="Times New Roman" w:hAnsi="Arial" w:cs="Arial"/>
          <w:color w:val="292929"/>
          <w:sz w:val="21"/>
          <w:szCs w:val="21"/>
          <w:lang w:eastAsia="ru-RU"/>
        </w:rPr>
        <w:t>наймодателем</w:t>
      </w:r>
      <w:proofErr w:type="spellEnd"/>
      <w:r w:rsidRPr="00161522">
        <w:rPr>
          <w:rFonts w:ascii="Arial" w:eastAsia="Times New Roman" w:hAnsi="Arial" w:cs="Arial"/>
          <w:color w:val="292929"/>
          <w:sz w:val="21"/>
          <w:szCs w:val="21"/>
          <w:lang w:eastAsia="ru-RU"/>
        </w:rPr>
        <w:t xml:space="preserve"> жилых помещений в котором является лицо, деятельность которого подлежит проверке;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3) окончания проведения последней плановой проверки юридического лица, индивидуального предпринимателя;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4)установления или изменения нормативов потребления коммунальных ресурсов.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3.5. Основанием для проведения внеплановой проверки является: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r>
      <w:proofErr w:type="gramStart"/>
      <w:r w:rsidRPr="00161522">
        <w:rPr>
          <w:rFonts w:ascii="Arial" w:eastAsia="Times New Roman" w:hAnsi="Arial" w:cs="Arial"/>
          <w:color w:val="292929"/>
          <w:sz w:val="21"/>
          <w:szCs w:val="21"/>
          <w:lang w:eastAsia="ru-RU"/>
        </w:rPr>
        <w:t>1.1.) поступление в орган муниципального жилищного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r w:rsidRPr="00161522">
        <w:rPr>
          <w:rFonts w:ascii="Arial" w:eastAsia="Times New Roman" w:hAnsi="Arial" w:cs="Arial"/>
          <w:color w:val="292929"/>
          <w:sz w:val="21"/>
          <w:szCs w:val="21"/>
          <w:lang w:eastAsia="ru-RU"/>
        </w:rPr>
        <w:t>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r>
      <w:proofErr w:type="gramStart"/>
      <w:r w:rsidRPr="00161522">
        <w:rPr>
          <w:rFonts w:ascii="Arial" w:eastAsia="Times New Roman" w:hAnsi="Arial" w:cs="Arial"/>
          <w:color w:val="292929"/>
          <w:sz w:val="21"/>
          <w:szCs w:val="21"/>
          <w:lang w:eastAsia="ru-RU"/>
        </w:rPr>
        <w:t>2)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2а.)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w:t>
      </w:r>
      <w:proofErr w:type="gramEnd"/>
      <w:r w:rsidRPr="00161522">
        <w:rPr>
          <w:rFonts w:ascii="Arial" w:eastAsia="Times New Roman" w:hAnsi="Arial" w:cs="Arial"/>
          <w:color w:val="292929"/>
          <w:sz w:val="21"/>
          <w:szCs w:val="21"/>
          <w:lang w:eastAsia="ru-RU"/>
        </w:rPr>
        <w:t xml:space="preserve"> </w:t>
      </w:r>
      <w:proofErr w:type="gramStart"/>
      <w:r w:rsidRPr="00161522">
        <w:rPr>
          <w:rFonts w:ascii="Arial" w:eastAsia="Times New Roman" w:hAnsi="Arial" w:cs="Arial"/>
          <w:color w:val="292929"/>
          <w:sz w:val="21"/>
          <w:szCs w:val="21"/>
          <w:lang w:eastAsia="ru-RU"/>
        </w:rPr>
        <w:t>угрозы чрезвычайных ситуаций природного и техногенного характера;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2б.)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2в.) нарушение прав потребителей (в случае обращения граждан, права которых нарушены);</w:t>
      </w:r>
      <w:proofErr w:type="gramEnd"/>
      <w:r w:rsidRPr="00161522">
        <w:rPr>
          <w:rFonts w:ascii="Arial" w:eastAsia="Times New Roman" w:hAnsi="Arial" w:cs="Arial"/>
          <w:color w:val="292929"/>
          <w:sz w:val="21"/>
          <w:szCs w:val="21"/>
          <w:lang w:eastAsia="ru-RU"/>
        </w:rPr>
        <w:t>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r>
      <w:proofErr w:type="gramStart"/>
      <w:r w:rsidRPr="00161522">
        <w:rPr>
          <w:rFonts w:ascii="Arial" w:eastAsia="Times New Roman" w:hAnsi="Arial" w:cs="Arial"/>
          <w:color w:val="292929"/>
          <w:sz w:val="21"/>
          <w:szCs w:val="21"/>
          <w:lang w:eastAsia="ru-RU"/>
        </w:rPr>
        <w:t>3) выявление при проведении мероприятий без взаимодействия с юридическими лицами, индивидуальными предпринимателями при осуществлении муниципального жилищного контроля указанных в части 3.3. настоящего Положения,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муниципального жилищного контроля индикатором риска является основанием для проведения внеплановой проверки.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4) приказ (распоряжение) руководителя органа муниципального жилищного контроля, изданный в соответствии</w:t>
      </w:r>
      <w:proofErr w:type="gramEnd"/>
      <w:r w:rsidRPr="00161522">
        <w:rPr>
          <w:rFonts w:ascii="Arial" w:eastAsia="Times New Roman" w:hAnsi="Arial" w:cs="Arial"/>
          <w:color w:val="292929"/>
          <w:sz w:val="21"/>
          <w:szCs w:val="21"/>
          <w:lang w:eastAsia="ru-RU"/>
        </w:rPr>
        <w:t xml:space="preserve">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r>
      <w:proofErr w:type="gramStart"/>
      <w:r w:rsidRPr="00161522">
        <w:rPr>
          <w:rFonts w:ascii="Arial" w:eastAsia="Times New Roman" w:hAnsi="Arial" w:cs="Arial"/>
          <w:color w:val="292929"/>
          <w:sz w:val="21"/>
          <w:szCs w:val="21"/>
          <w:lang w:eastAsia="ru-RU"/>
        </w:rPr>
        <w:t xml:space="preserve">5)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w:t>
      </w:r>
      <w:r w:rsidRPr="00161522">
        <w:rPr>
          <w:rFonts w:ascii="Arial" w:eastAsia="Times New Roman" w:hAnsi="Arial" w:cs="Arial"/>
          <w:color w:val="292929"/>
          <w:sz w:val="21"/>
          <w:szCs w:val="21"/>
          <w:lang w:eastAsia="ru-RU"/>
        </w:rPr>
        <w:lastRenderedPageBreak/>
        <w:t>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w:t>
      </w:r>
      <w:proofErr w:type="gramEnd"/>
      <w:r w:rsidRPr="00161522">
        <w:rPr>
          <w:rFonts w:ascii="Arial" w:eastAsia="Times New Roman" w:hAnsi="Arial" w:cs="Arial"/>
          <w:color w:val="292929"/>
          <w:sz w:val="21"/>
          <w:szCs w:val="21"/>
          <w:lang w:eastAsia="ru-RU"/>
        </w:rPr>
        <w:t xml:space="preserve"> </w:t>
      </w:r>
      <w:proofErr w:type="gramStart"/>
      <w:r w:rsidRPr="00161522">
        <w:rPr>
          <w:rFonts w:ascii="Arial" w:eastAsia="Times New Roman" w:hAnsi="Arial" w:cs="Arial"/>
          <w:color w:val="292929"/>
          <w:sz w:val="21"/>
          <w:szCs w:val="21"/>
          <w:lang w:eastAsia="ru-RU"/>
        </w:rPr>
        <w:t>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w:t>
      </w:r>
      <w:proofErr w:type="gramEnd"/>
      <w:r w:rsidRPr="00161522">
        <w:rPr>
          <w:rFonts w:ascii="Arial" w:eastAsia="Times New Roman" w:hAnsi="Arial" w:cs="Arial"/>
          <w:color w:val="292929"/>
          <w:sz w:val="21"/>
          <w:szCs w:val="21"/>
          <w:lang w:eastAsia="ru-RU"/>
        </w:rPr>
        <w:t xml:space="preserve"> </w:t>
      </w:r>
      <w:proofErr w:type="gramStart"/>
      <w:r w:rsidRPr="00161522">
        <w:rPr>
          <w:rFonts w:ascii="Arial" w:eastAsia="Times New Roman" w:hAnsi="Arial" w:cs="Arial"/>
          <w:color w:val="292929"/>
          <w:sz w:val="21"/>
          <w:szCs w:val="21"/>
          <w:lang w:eastAsia="ru-RU"/>
        </w:rPr>
        <w:t>и (или) выполнения работ по содержанию и ремонту общего имущества в многоквартирном доме, решения о заключении с указанными в </w:t>
      </w:r>
      <w:hyperlink r:id="rId10" w:history="1">
        <w:r w:rsidRPr="00161522">
          <w:rPr>
            <w:rFonts w:ascii="Arial" w:eastAsia="Times New Roman" w:hAnsi="Arial" w:cs="Arial"/>
            <w:color w:val="014591"/>
            <w:sz w:val="21"/>
            <w:szCs w:val="21"/>
            <w:u w:val="single"/>
            <w:lang w:eastAsia="ru-RU"/>
          </w:rPr>
          <w:t>части 1 статьи 164</w:t>
        </w:r>
      </w:hyperlink>
      <w:r w:rsidRPr="00161522">
        <w:rPr>
          <w:rFonts w:ascii="Arial" w:eastAsia="Times New Roman" w:hAnsi="Arial" w:cs="Arial"/>
          <w:color w:val="292929"/>
          <w:sz w:val="21"/>
          <w:szCs w:val="21"/>
          <w:lang w:eastAsia="ru-RU"/>
        </w:rPr>
        <w:t>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w:t>
      </w:r>
      <w:proofErr w:type="gramEnd"/>
      <w:r w:rsidRPr="00161522">
        <w:rPr>
          <w:rFonts w:ascii="Arial" w:eastAsia="Times New Roman" w:hAnsi="Arial" w:cs="Arial"/>
          <w:color w:val="292929"/>
          <w:sz w:val="21"/>
          <w:szCs w:val="21"/>
          <w:lang w:eastAsia="ru-RU"/>
        </w:rPr>
        <w:t xml:space="preserve"> </w:t>
      </w:r>
      <w:proofErr w:type="gramStart"/>
      <w:r w:rsidRPr="00161522">
        <w:rPr>
          <w:rFonts w:ascii="Arial" w:eastAsia="Times New Roman" w:hAnsi="Arial" w:cs="Arial"/>
          <w:color w:val="292929"/>
          <w:sz w:val="21"/>
          <w:szCs w:val="21"/>
          <w:lang w:eastAsia="ru-RU"/>
        </w:rPr>
        <w:t>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1" w:history="1">
        <w:r w:rsidRPr="00161522">
          <w:rPr>
            <w:rFonts w:ascii="Arial" w:eastAsia="Times New Roman" w:hAnsi="Arial" w:cs="Arial"/>
            <w:color w:val="014591"/>
            <w:sz w:val="21"/>
            <w:szCs w:val="21"/>
            <w:u w:val="single"/>
            <w:lang w:eastAsia="ru-RU"/>
          </w:rPr>
          <w:t>частью 2 статьи 162</w:t>
        </w:r>
      </w:hyperlink>
      <w:r w:rsidRPr="00161522">
        <w:rPr>
          <w:rFonts w:ascii="Arial" w:eastAsia="Times New Roman" w:hAnsi="Arial" w:cs="Arial"/>
          <w:color w:val="292929"/>
          <w:sz w:val="21"/>
          <w:szCs w:val="21"/>
          <w:lang w:eastAsia="ru-RU"/>
        </w:rPr>
        <w:t>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w:t>
      </w:r>
      <w:proofErr w:type="gramEnd"/>
      <w:r w:rsidRPr="00161522">
        <w:rPr>
          <w:rFonts w:ascii="Arial" w:eastAsia="Times New Roman" w:hAnsi="Arial" w:cs="Arial"/>
          <w:color w:val="292929"/>
          <w:sz w:val="21"/>
          <w:szCs w:val="21"/>
          <w:lang w:eastAsia="ru-RU"/>
        </w:rPr>
        <w:t xml:space="preserve"> </w:t>
      </w:r>
      <w:proofErr w:type="gramStart"/>
      <w:r w:rsidRPr="00161522">
        <w:rPr>
          <w:rFonts w:ascii="Arial" w:eastAsia="Times New Roman" w:hAnsi="Arial" w:cs="Arial"/>
          <w:color w:val="292929"/>
          <w:sz w:val="21"/>
          <w:szCs w:val="21"/>
          <w:lang w:eastAsia="ru-RU"/>
        </w:rPr>
        <w:t xml:space="preserve">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sidRPr="00161522">
        <w:rPr>
          <w:rFonts w:ascii="Arial" w:eastAsia="Times New Roman" w:hAnsi="Arial" w:cs="Arial"/>
          <w:color w:val="292929"/>
          <w:sz w:val="21"/>
          <w:szCs w:val="21"/>
          <w:lang w:eastAsia="ru-RU"/>
        </w:rPr>
        <w:t>наймодателями</w:t>
      </w:r>
      <w:proofErr w:type="spellEnd"/>
      <w:r w:rsidRPr="00161522">
        <w:rPr>
          <w:rFonts w:ascii="Arial" w:eastAsia="Times New Roman" w:hAnsi="Arial" w:cs="Arial"/>
          <w:color w:val="292929"/>
          <w:sz w:val="21"/>
          <w:szCs w:val="21"/>
          <w:lang w:eastAsia="ru-RU"/>
        </w:rPr>
        <w:t xml:space="preserve"> жилых помещений в наемных домах социального использования обязательных требований к </w:t>
      </w:r>
      <w:proofErr w:type="spellStart"/>
      <w:r w:rsidRPr="00161522">
        <w:rPr>
          <w:rFonts w:ascii="Arial" w:eastAsia="Times New Roman" w:hAnsi="Arial" w:cs="Arial"/>
          <w:color w:val="292929"/>
          <w:sz w:val="21"/>
          <w:szCs w:val="21"/>
          <w:lang w:eastAsia="ru-RU"/>
        </w:rPr>
        <w:t>наймодателям</w:t>
      </w:r>
      <w:proofErr w:type="spellEnd"/>
      <w:r w:rsidRPr="00161522">
        <w:rPr>
          <w:rFonts w:ascii="Arial" w:eastAsia="Times New Roman" w:hAnsi="Arial" w:cs="Arial"/>
          <w:color w:val="292929"/>
          <w:sz w:val="21"/>
          <w:szCs w:val="21"/>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sidRPr="00161522">
        <w:rPr>
          <w:rFonts w:ascii="Arial" w:eastAsia="Times New Roman" w:hAnsi="Arial" w:cs="Arial"/>
          <w:color w:val="292929"/>
          <w:sz w:val="21"/>
          <w:szCs w:val="21"/>
          <w:lang w:eastAsia="ru-RU"/>
        </w:rPr>
        <w:t>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Информация об указанных нарушениях, размещенная в системе для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3.5.1.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части 3.5. пункта 2 настоящего Положения, не могут служить основанием для проведения внеплановой проверки.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3.5.2. При рассмотрении обращений и заявлений, информации о фактах, указанных в</w:t>
      </w:r>
      <w:hyperlink r:id="rId12" w:history="1">
        <w:r w:rsidRPr="00161522">
          <w:rPr>
            <w:rFonts w:ascii="Arial" w:eastAsia="Times New Roman" w:hAnsi="Arial" w:cs="Arial"/>
            <w:color w:val="014591"/>
            <w:sz w:val="21"/>
            <w:szCs w:val="21"/>
            <w:u w:val="single"/>
            <w:lang w:eastAsia="ru-RU"/>
          </w:rPr>
          <w:t> части 3.5.</w:t>
        </w:r>
      </w:hyperlink>
      <w:r w:rsidRPr="00161522">
        <w:rPr>
          <w:rFonts w:ascii="Arial" w:eastAsia="Times New Roman" w:hAnsi="Arial" w:cs="Arial"/>
          <w:color w:val="292929"/>
          <w:sz w:val="21"/>
          <w:szCs w:val="21"/>
          <w:lang w:eastAsia="ru-RU"/>
        </w:rPr>
        <w:t> настоящего Положения,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xml:space="preserve">3.5.3.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3.5. настоящего Положения, уполномоченными должностными лицами органа муниципального жилищного контроля может быть проведена предварительная проверка поступившей информации. </w:t>
      </w:r>
      <w:proofErr w:type="gramStart"/>
      <w:r w:rsidRPr="00161522">
        <w:rPr>
          <w:rFonts w:ascii="Arial" w:eastAsia="Times New Roman" w:hAnsi="Arial" w:cs="Arial"/>
          <w:color w:val="292929"/>
          <w:sz w:val="21"/>
          <w:szCs w:val="21"/>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муниципального жилищного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161522">
        <w:rPr>
          <w:rFonts w:ascii="Arial" w:eastAsia="Times New Roman" w:hAnsi="Arial" w:cs="Arial"/>
          <w:color w:val="292929"/>
          <w:sz w:val="21"/>
          <w:szCs w:val="21"/>
          <w:lang w:eastAsia="ru-RU"/>
        </w:rPr>
        <w:t xml:space="preserve"> обязанности по представлению информации и исполнению требований муниципального жилищного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lastRenderedPageBreak/>
        <w:br/>
        <w:t xml:space="preserve">3.5.4. </w:t>
      </w:r>
      <w:proofErr w:type="gramStart"/>
      <w:r w:rsidRPr="00161522">
        <w:rPr>
          <w:rFonts w:ascii="Arial" w:eastAsia="Times New Roman" w:hAnsi="Arial" w:cs="Arial"/>
          <w:color w:val="292929"/>
          <w:sz w:val="21"/>
          <w:szCs w:val="21"/>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w:t>
      </w:r>
      <w:proofErr w:type="spellStart"/>
      <w:r w:rsidRPr="00161522">
        <w:rPr>
          <w:rFonts w:ascii="Arial" w:eastAsia="Times New Roman" w:hAnsi="Arial" w:cs="Arial"/>
          <w:color w:val="292929"/>
          <w:sz w:val="21"/>
          <w:szCs w:val="21"/>
          <w:lang w:eastAsia="ru-RU"/>
        </w:rPr>
        <w:t>в</w:t>
      </w:r>
      <w:hyperlink r:id="rId13" w:history="1">
        <w:r w:rsidRPr="00161522">
          <w:rPr>
            <w:rFonts w:ascii="Arial" w:eastAsia="Times New Roman" w:hAnsi="Arial" w:cs="Arial"/>
            <w:color w:val="014591"/>
            <w:sz w:val="21"/>
            <w:szCs w:val="21"/>
            <w:u w:val="single"/>
            <w:lang w:eastAsia="ru-RU"/>
          </w:rPr>
          <w:t>части</w:t>
        </w:r>
        <w:proofErr w:type="spellEnd"/>
        <w:r w:rsidRPr="00161522">
          <w:rPr>
            <w:rFonts w:ascii="Arial" w:eastAsia="Times New Roman" w:hAnsi="Arial" w:cs="Arial"/>
            <w:color w:val="014591"/>
            <w:sz w:val="21"/>
            <w:szCs w:val="21"/>
            <w:u w:val="single"/>
            <w:lang w:eastAsia="ru-RU"/>
          </w:rPr>
          <w:t xml:space="preserve"> 3.5.</w:t>
        </w:r>
      </w:hyperlink>
      <w:r w:rsidRPr="00161522">
        <w:rPr>
          <w:rFonts w:ascii="Arial" w:eastAsia="Times New Roman" w:hAnsi="Arial" w:cs="Arial"/>
          <w:color w:val="292929"/>
          <w:sz w:val="21"/>
          <w:szCs w:val="21"/>
          <w:lang w:eastAsia="ru-RU"/>
        </w:rPr>
        <w:t> настоящего Положения, уполномоченное должностное лицо органа муниципального жилищного контроля подготавливает мотивированное представление о назначении внеплановой проверки по основаниям, указанным в части 3.5. пункта 2 настоящего Положения.</w:t>
      </w:r>
      <w:proofErr w:type="gramEnd"/>
      <w:r w:rsidRPr="00161522">
        <w:rPr>
          <w:rFonts w:ascii="Arial" w:eastAsia="Times New Roman" w:hAnsi="Arial" w:cs="Arial"/>
          <w:color w:val="292929"/>
          <w:sz w:val="21"/>
          <w:szCs w:val="21"/>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xml:space="preserve">      3.5.5. </w:t>
      </w:r>
      <w:proofErr w:type="gramStart"/>
      <w:r w:rsidRPr="00161522">
        <w:rPr>
          <w:rFonts w:ascii="Arial" w:eastAsia="Times New Roman" w:hAnsi="Arial" w:cs="Arial"/>
          <w:color w:val="292929"/>
          <w:sz w:val="21"/>
          <w:szCs w:val="21"/>
          <w:lang w:eastAsia="ru-RU"/>
        </w:rPr>
        <w:t>По решению руководителя, заместителя руководителя органа муниципального жилищного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3.5.6.Орган муниципального жилищного контроля вправе обратиться в суд с иском о взыскании с гражданина, в том числе с юридического лица</w:t>
      </w:r>
      <w:proofErr w:type="gramEnd"/>
      <w:r w:rsidRPr="00161522">
        <w:rPr>
          <w:rFonts w:ascii="Arial" w:eastAsia="Times New Roman" w:hAnsi="Arial" w:cs="Arial"/>
          <w:color w:val="292929"/>
          <w:sz w:val="21"/>
          <w:szCs w:val="21"/>
          <w:lang w:eastAsia="ru-RU"/>
        </w:rPr>
        <w:t>, индивидуального предпринимателя, расходов, понесенных органом муниципального жилищного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3.6. Внеплановая проверка проводится в форме документарной и (или) выездной проверки в порядке, установленном соответственно </w:t>
      </w:r>
      <w:hyperlink r:id="rId14" w:history="1">
        <w:r w:rsidRPr="00161522">
          <w:rPr>
            <w:rFonts w:ascii="Arial" w:eastAsia="Times New Roman" w:hAnsi="Arial" w:cs="Arial"/>
            <w:color w:val="014591"/>
            <w:sz w:val="21"/>
            <w:szCs w:val="21"/>
            <w:u w:val="single"/>
            <w:lang w:eastAsia="ru-RU"/>
          </w:rPr>
          <w:t>статьями 11</w:t>
        </w:r>
      </w:hyperlink>
      <w:r w:rsidRPr="00161522">
        <w:rPr>
          <w:rFonts w:ascii="Arial" w:eastAsia="Times New Roman" w:hAnsi="Arial" w:cs="Arial"/>
          <w:color w:val="292929"/>
          <w:sz w:val="21"/>
          <w:szCs w:val="21"/>
          <w:lang w:eastAsia="ru-RU"/>
        </w:rPr>
        <w:t> и </w:t>
      </w:r>
      <w:hyperlink r:id="rId15" w:history="1">
        <w:r w:rsidRPr="00161522">
          <w:rPr>
            <w:rFonts w:ascii="Arial" w:eastAsia="Times New Roman" w:hAnsi="Arial" w:cs="Arial"/>
            <w:color w:val="014591"/>
            <w:sz w:val="21"/>
            <w:szCs w:val="21"/>
            <w:u w:val="single"/>
            <w:lang w:eastAsia="ru-RU"/>
          </w:rPr>
          <w:t>12</w:t>
        </w:r>
      </w:hyperlink>
      <w:r w:rsidRPr="00161522">
        <w:rPr>
          <w:rFonts w:ascii="Arial" w:eastAsia="Times New Roman" w:hAnsi="Arial" w:cs="Arial"/>
          <w:color w:val="292929"/>
          <w:sz w:val="21"/>
          <w:szCs w:val="21"/>
          <w:lang w:eastAsia="ru-RU"/>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xml:space="preserve">3.7. </w:t>
      </w:r>
      <w:proofErr w:type="gramStart"/>
      <w:r w:rsidRPr="00161522">
        <w:rPr>
          <w:rFonts w:ascii="Arial" w:eastAsia="Times New Roman" w:hAnsi="Arial" w:cs="Arial"/>
          <w:color w:val="292929"/>
          <w:sz w:val="21"/>
          <w:szCs w:val="21"/>
          <w:lang w:eastAsia="ru-RU"/>
        </w:rPr>
        <w:t>Внеплановая выездная проверка юридических лиц, индивидуальных предпринимателей может быть проведена по основаниям, указанным в пунктах </w:t>
      </w:r>
      <w:hyperlink r:id="rId16" w:anchor="P83" w:history="1">
        <w:r w:rsidRPr="00161522">
          <w:rPr>
            <w:rFonts w:ascii="Arial" w:eastAsia="Times New Roman" w:hAnsi="Arial" w:cs="Arial"/>
            <w:color w:val="014591"/>
            <w:sz w:val="21"/>
            <w:szCs w:val="21"/>
            <w:u w:val="single"/>
            <w:lang w:eastAsia="ru-RU"/>
          </w:rPr>
          <w:t>«2а</w:t>
        </w:r>
      </w:hyperlink>
      <w:r w:rsidRPr="00161522">
        <w:rPr>
          <w:rFonts w:ascii="Arial" w:eastAsia="Times New Roman" w:hAnsi="Arial" w:cs="Arial"/>
          <w:color w:val="292929"/>
          <w:sz w:val="21"/>
          <w:szCs w:val="21"/>
          <w:lang w:eastAsia="ru-RU"/>
        </w:rPr>
        <w:t>» и «2б» части 3.5., часть 3.5. пункт 3 настоящего Положения, органом муниципального жилищного контроля после согласования с органом прокуратуры по месту осуществления деятельности таких юридических лиц, индивидуальных предпринимателей и без предварительного уведомления проверяемой организации о проведении такой проверки.</w:t>
      </w:r>
      <w:proofErr w:type="gramEnd"/>
      <w:r w:rsidRPr="00161522">
        <w:rPr>
          <w:rFonts w:ascii="Arial" w:eastAsia="Times New Roman" w:hAnsi="Arial" w:cs="Arial"/>
          <w:color w:val="292929"/>
          <w:sz w:val="21"/>
          <w:szCs w:val="21"/>
          <w:lang w:eastAsia="ru-RU"/>
        </w:rPr>
        <w:t>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Внеплановая проверка по основаниям, указанным в пункте «5» части 3.5. настоящего Положения, проводится без согласования с органами прокуратуры и без предварительного уведомления проверяемой организации о проведении внеплановой проверки.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3.8. Срок проведения каждой из проверок, предусмотренных частями 3.4., </w:t>
      </w:r>
      <w:hyperlink r:id="rId17" w:anchor="P83" w:history="1">
        <w:r w:rsidRPr="00161522">
          <w:rPr>
            <w:rFonts w:ascii="Arial" w:eastAsia="Times New Roman" w:hAnsi="Arial" w:cs="Arial"/>
            <w:color w:val="014591"/>
            <w:sz w:val="21"/>
            <w:szCs w:val="21"/>
            <w:u w:val="single"/>
            <w:lang w:eastAsia="ru-RU"/>
          </w:rPr>
          <w:t>3.</w:t>
        </w:r>
      </w:hyperlink>
      <w:r w:rsidRPr="00161522">
        <w:rPr>
          <w:rFonts w:ascii="Arial" w:eastAsia="Times New Roman" w:hAnsi="Arial" w:cs="Arial"/>
          <w:color w:val="292929"/>
          <w:sz w:val="21"/>
          <w:szCs w:val="21"/>
          <w:lang w:eastAsia="ru-RU"/>
        </w:rPr>
        <w:t>5. настоящего Положения, не может превышать двадцать рабочих дней, за исключением случая, предусмотренного четвертым </w:t>
      </w:r>
      <w:hyperlink r:id="rId18" w:anchor="P97" w:history="1">
        <w:r w:rsidRPr="00161522">
          <w:rPr>
            <w:rFonts w:ascii="Arial" w:eastAsia="Times New Roman" w:hAnsi="Arial" w:cs="Arial"/>
            <w:color w:val="014591"/>
            <w:sz w:val="21"/>
            <w:szCs w:val="21"/>
            <w:u w:val="single"/>
            <w:lang w:eastAsia="ru-RU"/>
          </w:rPr>
          <w:t>абзацем</w:t>
        </w:r>
      </w:hyperlink>
      <w:r w:rsidRPr="00161522">
        <w:rPr>
          <w:rFonts w:ascii="Arial" w:eastAsia="Times New Roman" w:hAnsi="Arial" w:cs="Arial"/>
          <w:color w:val="292929"/>
          <w:sz w:val="21"/>
          <w:szCs w:val="21"/>
          <w:lang w:eastAsia="ru-RU"/>
        </w:rPr>
        <w:t> настоящего пункта.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61522">
        <w:rPr>
          <w:rFonts w:ascii="Arial" w:eastAsia="Times New Roman" w:hAnsi="Arial" w:cs="Arial"/>
          <w:color w:val="292929"/>
          <w:sz w:val="21"/>
          <w:szCs w:val="21"/>
          <w:lang w:eastAsia="ru-RU"/>
        </w:rPr>
        <w:t>микропредприятия</w:t>
      </w:r>
      <w:proofErr w:type="spellEnd"/>
      <w:r w:rsidRPr="00161522">
        <w:rPr>
          <w:rFonts w:ascii="Arial" w:eastAsia="Times New Roman" w:hAnsi="Arial" w:cs="Arial"/>
          <w:color w:val="292929"/>
          <w:sz w:val="21"/>
          <w:szCs w:val="21"/>
          <w:lang w:eastAsia="ru-RU"/>
        </w:rPr>
        <w:t xml:space="preserve"> в год.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r>
      <w:proofErr w:type="gramStart"/>
      <w:r w:rsidRPr="00161522">
        <w:rPr>
          <w:rFonts w:ascii="Arial" w:eastAsia="Times New Roman" w:hAnsi="Arial" w:cs="Arial"/>
          <w:color w:val="292929"/>
          <w:sz w:val="21"/>
          <w:szCs w:val="21"/>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w:t>
      </w:r>
      <w:proofErr w:type="gramEnd"/>
      <w:r w:rsidRPr="00161522">
        <w:rPr>
          <w:rFonts w:ascii="Arial" w:eastAsia="Times New Roman" w:hAnsi="Arial" w:cs="Arial"/>
          <w:color w:val="292929"/>
          <w:sz w:val="21"/>
          <w:szCs w:val="21"/>
          <w:lang w:eastAsia="ru-RU"/>
        </w:rPr>
        <w:t xml:space="preserve">, </w:t>
      </w:r>
      <w:proofErr w:type="spellStart"/>
      <w:r w:rsidRPr="00161522">
        <w:rPr>
          <w:rFonts w:ascii="Arial" w:eastAsia="Times New Roman" w:hAnsi="Arial" w:cs="Arial"/>
          <w:color w:val="292929"/>
          <w:sz w:val="21"/>
          <w:szCs w:val="21"/>
          <w:lang w:eastAsia="ru-RU"/>
        </w:rPr>
        <w:t>микропредприятий</w:t>
      </w:r>
      <w:proofErr w:type="spellEnd"/>
      <w:r w:rsidRPr="00161522">
        <w:rPr>
          <w:rFonts w:ascii="Arial" w:eastAsia="Times New Roman" w:hAnsi="Arial" w:cs="Arial"/>
          <w:color w:val="292929"/>
          <w:sz w:val="21"/>
          <w:szCs w:val="21"/>
          <w:lang w:eastAsia="ru-RU"/>
        </w:rPr>
        <w:t xml:space="preserve"> не более чем на пятнадцать часов.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r>
      <w:proofErr w:type="gramStart"/>
      <w:r w:rsidRPr="00161522">
        <w:rPr>
          <w:rFonts w:ascii="Arial" w:eastAsia="Times New Roman" w:hAnsi="Arial" w:cs="Arial"/>
          <w:color w:val="292929"/>
          <w:sz w:val="21"/>
          <w:szCs w:val="21"/>
          <w:lang w:eastAsia="ru-RU"/>
        </w:rPr>
        <w:t>Срок проведения каждой из предусмотренных частями</w:t>
      </w:r>
      <w:hyperlink r:id="rId19" w:anchor="P77" w:history="1">
        <w:r w:rsidRPr="00161522">
          <w:rPr>
            <w:rFonts w:ascii="Arial" w:eastAsia="Times New Roman" w:hAnsi="Arial" w:cs="Arial"/>
            <w:color w:val="014591"/>
            <w:sz w:val="21"/>
            <w:szCs w:val="21"/>
            <w:u w:val="single"/>
            <w:lang w:eastAsia="ru-RU"/>
          </w:rPr>
          <w:t> 3.4</w:t>
        </w:r>
      </w:hyperlink>
      <w:r w:rsidRPr="00161522">
        <w:rPr>
          <w:rFonts w:ascii="Arial" w:eastAsia="Times New Roman" w:hAnsi="Arial" w:cs="Arial"/>
          <w:color w:val="292929"/>
          <w:sz w:val="21"/>
          <w:szCs w:val="21"/>
          <w:lang w:eastAsia="ru-RU"/>
        </w:rPr>
        <w:t>.,3.5. настоящего Положения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r w:rsidRPr="00161522">
        <w:rPr>
          <w:rFonts w:ascii="Arial" w:eastAsia="Times New Roman" w:hAnsi="Arial" w:cs="Arial"/>
          <w:color w:val="292929"/>
          <w:sz w:val="21"/>
          <w:szCs w:val="21"/>
          <w:lang w:eastAsia="ru-RU"/>
        </w:rPr>
        <w:t>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lastRenderedPageBreak/>
        <w:br/>
      </w:r>
      <w:proofErr w:type="gramStart"/>
      <w:r w:rsidRPr="00161522">
        <w:rPr>
          <w:rFonts w:ascii="Arial" w:eastAsia="Times New Roman" w:hAnsi="Arial" w:cs="Arial"/>
          <w:color w:val="292929"/>
          <w:sz w:val="21"/>
          <w:szCs w:val="21"/>
          <w:lang w:eastAsia="ru-RU"/>
        </w:rPr>
        <w:t>Внеплановая проверка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r:id="rId20" w:history="1">
        <w:r w:rsidRPr="00161522">
          <w:rPr>
            <w:rFonts w:ascii="Arial" w:eastAsia="Times New Roman" w:hAnsi="Arial" w:cs="Arial"/>
            <w:color w:val="014591"/>
            <w:sz w:val="21"/>
            <w:szCs w:val="21"/>
            <w:u w:val="single"/>
            <w:lang w:eastAsia="ru-RU"/>
          </w:rPr>
          <w:t>части 8 статьи 20</w:t>
        </w:r>
      </w:hyperlink>
      <w:r w:rsidRPr="00161522">
        <w:rPr>
          <w:rFonts w:ascii="Arial" w:eastAsia="Times New Roman" w:hAnsi="Arial" w:cs="Arial"/>
          <w:color w:val="292929"/>
          <w:sz w:val="21"/>
          <w:szCs w:val="21"/>
          <w:lang w:eastAsia="ru-RU"/>
        </w:rPr>
        <w:t> Жилищного Кодекса Российской Федерации общественных объединений, иных некоммерческих организаций о невыполнении управляющей организацией обязательств, предусмотренных </w:t>
      </w:r>
      <w:hyperlink r:id="rId21" w:history="1">
        <w:r w:rsidRPr="00161522">
          <w:rPr>
            <w:rFonts w:ascii="Arial" w:eastAsia="Times New Roman" w:hAnsi="Arial" w:cs="Arial"/>
            <w:color w:val="014591"/>
            <w:sz w:val="21"/>
            <w:szCs w:val="21"/>
            <w:u w:val="single"/>
            <w:lang w:eastAsia="ru-RU"/>
          </w:rPr>
          <w:t>частью 2 статьи 162</w:t>
        </w:r>
      </w:hyperlink>
      <w:r w:rsidRPr="00161522">
        <w:rPr>
          <w:rFonts w:ascii="Arial" w:eastAsia="Times New Roman" w:hAnsi="Arial" w:cs="Arial"/>
          <w:color w:val="292929"/>
          <w:sz w:val="21"/>
          <w:szCs w:val="21"/>
          <w:lang w:eastAsia="ru-RU"/>
        </w:rPr>
        <w:t> Жилищного Кодекса Российской Федерации</w:t>
      </w:r>
      <w:proofErr w:type="gramEnd"/>
      <w:r w:rsidRPr="00161522">
        <w:rPr>
          <w:rFonts w:ascii="Arial" w:eastAsia="Times New Roman" w:hAnsi="Arial" w:cs="Arial"/>
          <w:color w:val="292929"/>
          <w:sz w:val="21"/>
          <w:szCs w:val="21"/>
          <w:lang w:eastAsia="ru-RU"/>
        </w:rPr>
        <w:t>, в пятидневный срок проводит внеплановую проверку деятельности управляющей организации. В случае</w:t>
      </w:r>
      <w:proofErr w:type="gramStart"/>
      <w:r w:rsidRPr="00161522">
        <w:rPr>
          <w:rFonts w:ascii="Arial" w:eastAsia="Times New Roman" w:hAnsi="Arial" w:cs="Arial"/>
          <w:color w:val="292929"/>
          <w:sz w:val="21"/>
          <w:szCs w:val="21"/>
          <w:lang w:eastAsia="ru-RU"/>
        </w:rPr>
        <w:t>,</w:t>
      </w:r>
      <w:proofErr w:type="gramEnd"/>
      <w:r w:rsidRPr="00161522">
        <w:rPr>
          <w:rFonts w:ascii="Arial" w:eastAsia="Times New Roman" w:hAnsi="Arial" w:cs="Arial"/>
          <w:color w:val="292929"/>
          <w:sz w:val="21"/>
          <w:szCs w:val="21"/>
          <w:lang w:eastAsia="ru-RU"/>
        </w:rPr>
        <w:t xml:space="preserve"> если по результатам указанной проверки выявлено невыполнение управляющей организацией условий договора управления многоквартирным домом, орган муниципального жилищного контроля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3.9. По результатам проверки юридических лиц и индивидуальных предпринимателей муниципальные жилищные инспекторы составляют </w:t>
      </w:r>
      <w:hyperlink r:id="rId22" w:history="1">
        <w:r w:rsidRPr="00161522">
          <w:rPr>
            <w:rFonts w:ascii="Arial" w:eastAsia="Times New Roman" w:hAnsi="Arial" w:cs="Arial"/>
            <w:color w:val="014591"/>
            <w:sz w:val="21"/>
            <w:szCs w:val="21"/>
            <w:u w:val="single"/>
            <w:lang w:eastAsia="ru-RU"/>
          </w:rPr>
          <w:t>а</w:t>
        </w:r>
        <w:proofErr w:type="gramStart"/>
        <w:r w:rsidRPr="00161522">
          <w:rPr>
            <w:rFonts w:ascii="Arial" w:eastAsia="Times New Roman" w:hAnsi="Arial" w:cs="Arial"/>
            <w:color w:val="014591"/>
            <w:sz w:val="21"/>
            <w:szCs w:val="21"/>
            <w:u w:val="single"/>
            <w:lang w:eastAsia="ru-RU"/>
          </w:rPr>
          <w:t>кт</w:t>
        </w:r>
      </w:hyperlink>
      <w:r w:rsidRPr="00161522">
        <w:rPr>
          <w:rFonts w:ascii="Arial" w:eastAsia="Times New Roman" w:hAnsi="Arial" w:cs="Arial"/>
          <w:color w:val="292929"/>
          <w:sz w:val="21"/>
          <w:szCs w:val="21"/>
          <w:lang w:eastAsia="ru-RU"/>
        </w:rPr>
        <w:t> в дв</w:t>
      </w:r>
      <w:proofErr w:type="gramEnd"/>
      <w:r w:rsidRPr="00161522">
        <w:rPr>
          <w:rFonts w:ascii="Arial" w:eastAsia="Times New Roman" w:hAnsi="Arial" w:cs="Arial"/>
          <w:color w:val="292929"/>
          <w:sz w:val="21"/>
          <w:szCs w:val="21"/>
          <w:lang w:eastAsia="ru-RU"/>
        </w:rPr>
        <w:t>ух экземплярах по форме, установленной приказом Минэкономразвития РФ от 30.04.2009 № 141.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3.10. Положения настоящего раздела не распространяются на отношения, возникающие при проведении проверок физических лиц, не являющихся индивидуальными предпринимателями.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3. Настоящее решение опубликовать в «Сборнике муниципальных правовых актов города Алейска Алтайского края».</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Глава города                                                                                                                                        И.В. Маскаев </w:t>
      </w:r>
      <w:r w:rsidRPr="00161522">
        <w:rPr>
          <w:rFonts w:ascii="Arial" w:eastAsia="Times New Roman" w:hAnsi="Arial" w:cs="Arial"/>
          <w:color w:val="292929"/>
          <w:sz w:val="21"/>
          <w:szCs w:val="21"/>
          <w:lang w:eastAsia="ru-RU"/>
        </w:rPr>
        <w:br/>
      </w:r>
      <w:r w:rsidRPr="00161522">
        <w:rPr>
          <w:rFonts w:ascii="Arial" w:eastAsia="Times New Roman" w:hAnsi="Arial" w:cs="Arial"/>
          <w:color w:val="292929"/>
          <w:sz w:val="21"/>
          <w:szCs w:val="21"/>
          <w:lang w:eastAsia="ru-RU"/>
        </w:rPr>
        <w:br/>
        <w:t>  </w:t>
      </w:r>
      <w:r w:rsidRPr="00161522">
        <w:rPr>
          <w:rFonts w:ascii="Arial" w:eastAsia="Times New Roman" w:hAnsi="Arial" w:cs="Arial"/>
          <w:color w:val="292929"/>
          <w:sz w:val="21"/>
          <w:szCs w:val="21"/>
          <w:lang w:eastAsia="ru-RU"/>
        </w:rPr>
        <w:br/>
        <w:t>г. Алейск </w:t>
      </w:r>
      <w:r w:rsidRPr="00161522">
        <w:rPr>
          <w:rFonts w:ascii="Arial" w:eastAsia="Times New Roman" w:hAnsi="Arial" w:cs="Arial"/>
          <w:color w:val="292929"/>
          <w:sz w:val="21"/>
          <w:szCs w:val="21"/>
          <w:lang w:eastAsia="ru-RU"/>
        </w:rPr>
        <w:br/>
        <w:t>21.04.2017 г. </w:t>
      </w:r>
      <w:r w:rsidRPr="00161522">
        <w:rPr>
          <w:rFonts w:ascii="Arial" w:eastAsia="Times New Roman" w:hAnsi="Arial" w:cs="Arial"/>
          <w:color w:val="292929"/>
          <w:sz w:val="21"/>
          <w:szCs w:val="21"/>
          <w:lang w:eastAsia="ru-RU"/>
        </w:rPr>
        <w:br/>
        <w:t>№ 07 - ГСД</w:t>
      </w:r>
    </w:p>
    <w:p w:rsidR="004E32DD" w:rsidRDefault="004E32DD">
      <w:bookmarkStart w:id="0" w:name="_GoBack"/>
      <w:bookmarkEnd w:id="0"/>
    </w:p>
    <w:sectPr w:rsidR="004E3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DD"/>
    <w:rsid w:val="00161522"/>
    <w:rsid w:val="004E3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32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3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61298">
      <w:bodyDiv w:val="1"/>
      <w:marLeft w:val="0"/>
      <w:marRight w:val="0"/>
      <w:marTop w:val="0"/>
      <w:marBottom w:val="0"/>
      <w:divBdr>
        <w:top w:val="none" w:sz="0" w:space="0" w:color="auto"/>
        <w:left w:val="none" w:sz="0" w:space="0" w:color="auto"/>
        <w:bottom w:val="none" w:sz="0" w:space="0" w:color="auto"/>
        <w:right w:val="none" w:sz="0" w:space="0" w:color="auto"/>
      </w:divBdr>
    </w:div>
    <w:div w:id="17672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6DAD8A9122C04FB06D58D94CBC48C8205B99657DFD01C202E1AC0FD5CcEI" TargetMode="External"/><Relationship Id="rId13" Type="http://schemas.openxmlformats.org/officeDocument/2006/relationships/hyperlink" Target="consultantplus://offline/ref=BC8BDA523C4D82EC8493225F10D97060C823BBB67DB1A51930F7DC9417A6C3C536E36FE0B52D0373j0IEJ" TargetMode="External"/><Relationship Id="rId18" Type="http://schemas.openxmlformats.org/officeDocument/2006/relationships/hyperlink" Target="file:///C:\Users\5AF0~1\AppData\Local\Temp\bat\%D0%B7%D0%B0%D1%80%D0%B5%D0%B3%D0%B8%D1%81%D1%82%D1%80%D0%B8%D1%80%D0%BE%D0%B2%D0%B0%D0%BD%D0%BD%D0%BE%D0%B5%20%D1%80%D0%B5%D1%88%D0%B5%D0%BD%D0%B8%D0%B5%20%D0%B8%D0%B7%D0%BC%D0%B5%D0%BD%D0%B5%D0%BD%D0%B8%D1%8F%20%D0%B2%20%D0%9C%D0%96%D0%9A.docx" TargetMode="External"/><Relationship Id="rId3" Type="http://schemas.openxmlformats.org/officeDocument/2006/relationships/settings" Target="settings.xml"/><Relationship Id="rId21" Type="http://schemas.openxmlformats.org/officeDocument/2006/relationships/hyperlink" Target="consultantplus://offline/ref=943D66D430C822AC7B31FD2611F7726AE728F38268ADB22CAB24C1060B48898EC54BC925F63E51E8WFf4I" TargetMode="External"/><Relationship Id="rId7" Type="http://schemas.openxmlformats.org/officeDocument/2006/relationships/hyperlink" Target="consultantplus://offline/ref=4548D0914AB8FBC65B3B5A3E9512C1C9D0FFBA69BA9D714AA6FD011A431CB6C1D0C0027A66EEF4BAAFCCH" TargetMode="External"/><Relationship Id="rId12" Type="http://schemas.openxmlformats.org/officeDocument/2006/relationships/hyperlink" Target="consultantplus://offline/ref=BC8BDA523C4D82EC8493225F10D97060C823BBB67DB1A51930F7DC9417A6C3C536E36FE0B52D0373j0IEJ" TargetMode="External"/><Relationship Id="rId17" Type="http://schemas.openxmlformats.org/officeDocument/2006/relationships/hyperlink" Target="file:///C:\Users\5AF0~1\AppData\Local\Temp\bat\%D0%B7%D0%B0%D1%80%D0%B5%D0%B3%D0%B8%D1%81%D1%82%D1%80%D0%B8%D1%80%D0%BE%D0%B2%D0%B0%D0%BD%D0%BD%D0%BE%D0%B5%20%D1%80%D0%B5%D1%88%D0%B5%D0%BD%D0%B8%D0%B5%20%D0%B8%D0%B7%D0%BC%D0%B5%D0%BD%D0%B5%D0%BD%D0%B8%D1%8F%20%D0%B2%20%D0%9C%D0%96%D0%9A.docx" TargetMode="External"/><Relationship Id="rId2" Type="http://schemas.microsoft.com/office/2007/relationships/stylesWithEffects" Target="stylesWithEffects.xml"/><Relationship Id="rId16" Type="http://schemas.openxmlformats.org/officeDocument/2006/relationships/hyperlink" Target="file:///C:\Users\5AF0~1\AppData\Local\Temp\bat\%D0%B7%D0%B0%D1%80%D0%B5%D0%B3%D0%B8%D1%81%D1%82%D1%80%D0%B8%D1%80%D0%BE%D0%B2%D0%B0%D0%BD%D0%BD%D0%BE%D0%B5%20%D1%80%D0%B5%D1%88%D0%B5%D0%BD%D0%B8%D0%B5%20%D0%B8%D0%B7%D0%BC%D0%B5%D0%BD%D0%B5%D0%BD%D0%B8%D1%8F%20%D0%B2%20%D0%9C%D0%96%D0%9A.docx" TargetMode="External"/><Relationship Id="rId20" Type="http://schemas.openxmlformats.org/officeDocument/2006/relationships/hyperlink" Target="consultantplus://offline/ref=943D66D430C822AC7B31FD2611F7726AE728F38268ADB22CAB24C1060B48898EC54BC925F63E52E9WFf1I" TargetMode="External"/><Relationship Id="rId1" Type="http://schemas.openxmlformats.org/officeDocument/2006/relationships/styles" Target="styles.xml"/><Relationship Id="rId6" Type="http://schemas.openxmlformats.org/officeDocument/2006/relationships/hyperlink" Target="consultantplus://offline/ref=4548D0914AB8FBC65B3B5A3E9512C1C9D0FFBA60B996714AA6FD011A431CB6C1D0C00273A6C7H" TargetMode="External"/><Relationship Id="rId11" Type="http://schemas.openxmlformats.org/officeDocument/2006/relationships/hyperlink" Target="consultantplus://offline/ref=A9F871024708EFFDA25E9D34997D674034B4BE6F1B208FF548F533628E75BAEB84EDE1108F0BK1I" TargetMode="External"/><Relationship Id="rId24" Type="http://schemas.openxmlformats.org/officeDocument/2006/relationships/theme" Target="theme/theme1.xml"/><Relationship Id="rId5" Type="http://schemas.openxmlformats.org/officeDocument/2006/relationships/hyperlink" Target="consultantplus://offline/ref=4548D0914AB8FBC65B3B5A3E9512C1C9D0FFBA60BB9B714AA6FD011A431CB6C1D0C0027A66EEF7B8AFCDH" TargetMode="External"/><Relationship Id="rId15" Type="http://schemas.openxmlformats.org/officeDocument/2006/relationships/hyperlink" Target="consultantplus://offline/ref=4548D0914AB8FBC65B3B5A3E9512C1C9D0FFBA60B996714AA6FD011A431CB6C1D0C0027A66EFF7B9AFC1H" TargetMode="External"/><Relationship Id="rId23" Type="http://schemas.openxmlformats.org/officeDocument/2006/relationships/fontTable" Target="fontTable.xml"/><Relationship Id="rId10" Type="http://schemas.openxmlformats.org/officeDocument/2006/relationships/hyperlink" Target="consultantplus://offline/ref=A9F871024708EFFDA25E9D34997D674034B4BE6F1B208FF548F533628E75BAEB84EDE1158DB2FAD606KDI" TargetMode="External"/><Relationship Id="rId19" Type="http://schemas.openxmlformats.org/officeDocument/2006/relationships/hyperlink" Target="file:///C:\Users\5AF0~1\AppData\Local\Temp\bat\%D0%B7%D0%B0%D1%80%D0%B5%D0%B3%D0%B8%D1%81%D1%82%D1%80%D0%B8%D1%80%D0%BE%D0%B2%D0%B0%D0%BD%D0%BD%D0%BE%D0%B5%20%D1%80%D0%B5%D1%88%D0%B5%D0%BD%D0%B8%D0%B5%20%D0%B8%D0%B7%D0%BC%D0%B5%D0%BD%D0%B5%D0%BD%D0%B8%D1%8F%20%D0%B2%20%D0%9C%D0%96%D0%9A.docx" TargetMode="External"/><Relationship Id="rId4" Type="http://schemas.openxmlformats.org/officeDocument/2006/relationships/webSettings" Target="webSettings.xml"/><Relationship Id="rId9" Type="http://schemas.openxmlformats.org/officeDocument/2006/relationships/hyperlink" Target="consultantplus://offline/ref=FF46DAD8A9122C04FB06D58D94CBC48C8205B89054DFD01C202E1AC0FDCE08EBD29D9E1F5EED90F25Bc3I" TargetMode="External"/><Relationship Id="rId14" Type="http://schemas.openxmlformats.org/officeDocument/2006/relationships/hyperlink" Target="consultantplus://offline/ref=4548D0914AB8FBC65B3B5A3E9512C1C9D0FFBA60B996714AA6FD011A431CB6C1D0C0027A66EFF7BAAFCFH" TargetMode="External"/><Relationship Id="rId22" Type="http://schemas.openxmlformats.org/officeDocument/2006/relationships/hyperlink" Target="consultantplus://offline/ref=4548D0914AB8FBC65B3B5A3E9512C1C9D0F5B96EBA9C714AA6FD011A431CB6C1D0C0027A66AEC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3993</Words>
  <Characters>22762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2023-10-19T04:50:00Z</dcterms:created>
  <dcterms:modified xsi:type="dcterms:W3CDTF">2023-10-19T04:50:00Z</dcterms:modified>
</cp:coreProperties>
</file>