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DD" w:rsidRPr="004E32DD" w:rsidRDefault="004E32DD" w:rsidP="004E32DD">
      <w:pPr>
        <w:shd w:val="clear" w:color="auto" w:fill="FFFFFF"/>
        <w:spacing w:after="0" w:line="240" w:lineRule="auto"/>
        <w:jc w:val="center"/>
        <w:rPr>
          <w:rFonts w:ascii="Arial" w:eastAsia="Times New Roman" w:hAnsi="Arial" w:cs="Arial"/>
          <w:color w:val="292929"/>
          <w:sz w:val="21"/>
          <w:szCs w:val="21"/>
          <w:lang w:eastAsia="ru-RU"/>
        </w:rPr>
      </w:pPr>
      <w:proofErr w:type="spellStart"/>
      <w:r w:rsidRPr="004E32DD">
        <w:rPr>
          <w:rFonts w:ascii="Arial" w:eastAsia="Times New Roman" w:hAnsi="Arial" w:cs="Arial"/>
          <w:color w:val="292929"/>
          <w:sz w:val="21"/>
          <w:szCs w:val="21"/>
          <w:lang w:eastAsia="ru-RU"/>
        </w:rPr>
        <w:t>оссийская</w:t>
      </w:r>
      <w:proofErr w:type="spellEnd"/>
      <w:r w:rsidRPr="004E32DD">
        <w:rPr>
          <w:rFonts w:ascii="Arial" w:eastAsia="Times New Roman" w:hAnsi="Arial" w:cs="Arial"/>
          <w:color w:val="292929"/>
          <w:sz w:val="21"/>
          <w:szCs w:val="21"/>
          <w:lang w:eastAsia="ru-RU"/>
        </w:rPr>
        <w:t xml:space="preserve"> Федерация</w:t>
      </w:r>
      <w:r w:rsidRPr="004E32DD">
        <w:rPr>
          <w:rFonts w:ascii="Arial" w:eastAsia="Times New Roman" w:hAnsi="Arial" w:cs="Arial"/>
          <w:color w:val="292929"/>
          <w:sz w:val="21"/>
          <w:szCs w:val="21"/>
          <w:lang w:eastAsia="ru-RU"/>
        </w:rPr>
        <w:br/>
      </w:r>
      <w:proofErr w:type="spellStart"/>
      <w:r w:rsidRPr="004E32DD">
        <w:rPr>
          <w:rFonts w:ascii="Arial" w:eastAsia="Times New Roman" w:hAnsi="Arial" w:cs="Arial"/>
          <w:color w:val="292929"/>
          <w:sz w:val="21"/>
          <w:szCs w:val="21"/>
          <w:lang w:eastAsia="ru-RU"/>
        </w:rPr>
        <w:t>Алейское</w:t>
      </w:r>
      <w:proofErr w:type="spellEnd"/>
      <w:r w:rsidRPr="004E32DD">
        <w:rPr>
          <w:rFonts w:ascii="Arial" w:eastAsia="Times New Roman" w:hAnsi="Arial" w:cs="Arial"/>
          <w:color w:val="292929"/>
          <w:sz w:val="21"/>
          <w:szCs w:val="21"/>
          <w:lang w:eastAsia="ru-RU"/>
        </w:rPr>
        <w:t xml:space="preserve"> городское Собрание депутатов Алтайского края</w:t>
      </w:r>
      <w:r w:rsidRPr="004E32DD">
        <w:rPr>
          <w:rFonts w:ascii="Arial" w:eastAsia="Times New Roman" w:hAnsi="Arial" w:cs="Arial"/>
          <w:color w:val="292929"/>
          <w:sz w:val="21"/>
          <w:szCs w:val="21"/>
          <w:lang w:eastAsia="ru-RU"/>
        </w:rPr>
        <w:br/>
        <w:t>РЕШЕНИЕ</w:t>
      </w:r>
      <w:r w:rsidRPr="004E32DD">
        <w:rPr>
          <w:rFonts w:ascii="Arial" w:eastAsia="Times New Roman" w:hAnsi="Arial" w:cs="Arial"/>
          <w:color w:val="292929"/>
          <w:sz w:val="21"/>
          <w:szCs w:val="21"/>
          <w:lang w:eastAsia="ru-RU"/>
        </w:rPr>
        <w:br/>
        <w:t>19.08.2015                                                                                                                                    № 35</w:t>
      </w:r>
      <w:r w:rsidRPr="004E32DD">
        <w:rPr>
          <w:rFonts w:ascii="Arial" w:eastAsia="Times New Roman" w:hAnsi="Arial" w:cs="Arial"/>
          <w:color w:val="292929"/>
          <w:sz w:val="21"/>
          <w:szCs w:val="21"/>
          <w:lang w:eastAsia="ru-RU"/>
        </w:rPr>
        <w:br/>
        <w:t>г. Алейск</w:t>
      </w:r>
    </w:p>
    <w:p w:rsidR="004E32DD" w:rsidRPr="004E32DD" w:rsidRDefault="004E32DD" w:rsidP="004E32DD">
      <w:pPr>
        <w:shd w:val="clear" w:color="auto" w:fill="FFFFFF"/>
        <w:spacing w:after="0" w:line="240" w:lineRule="auto"/>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185"/>
      </w:tblGrid>
      <w:tr w:rsidR="004E32DD" w:rsidRPr="004E32DD" w:rsidTr="004E3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4E32DD" w:rsidRPr="004E32DD" w:rsidRDefault="004E32DD" w:rsidP="004E32DD">
            <w:pPr>
              <w:spacing w:after="300" w:line="240" w:lineRule="auto"/>
              <w:rPr>
                <w:rFonts w:ascii="Arial" w:eastAsia="Times New Roman" w:hAnsi="Arial" w:cs="Arial"/>
                <w:color w:val="151515"/>
                <w:sz w:val="20"/>
                <w:szCs w:val="20"/>
                <w:lang w:eastAsia="ru-RU"/>
              </w:rPr>
            </w:pPr>
            <w:r w:rsidRPr="004E32DD">
              <w:rPr>
                <w:rFonts w:ascii="Arial" w:eastAsia="Times New Roman" w:hAnsi="Arial" w:cs="Arial"/>
                <w:color w:val="151515"/>
                <w:sz w:val="20"/>
                <w:szCs w:val="20"/>
                <w:lang w:eastAsia="ru-RU"/>
              </w:rPr>
              <w:t>Об утверждении Положения о порядке </w:t>
            </w:r>
            <w:r w:rsidRPr="004E32DD">
              <w:rPr>
                <w:rFonts w:ascii="Arial" w:eastAsia="Times New Roman" w:hAnsi="Arial" w:cs="Arial"/>
                <w:color w:val="151515"/>
                <w:sz w:val="20"/>
                <w:szCs w:val="20"/>
                <w:lang w:eastAsia="ru-RU"/>
              </w:rPr>
              <w:br/>
              <w:t>осуществления муниципального жилищного контроля</w:t>
            </w:r>
            <w:r w:rsidRPr="004E32DD">
              <w:rPr>
                <w:rFonts w:ascii="Arial" w:eastAsia="Times New Roman" w:hAnsi="Arial" w:cs="Arial"/>
                <w:color w:val="151515"/>
                <w:sz w:val="20"/>
                <w:szCs w:val="20"/>
                <w:lang w:eastAsia="ru-RU"/>
              </w:rPr>
              <w:br/>
              <w:t>на территории муниципального образования </w:t>
            </w:r>
            <w:r w:rsidRPr="004E32DD">
              <w:rPr>
                <w:rFonts w:ascii="Arial" w:eastAsia="Times New Roman" w:hAnsi="Arial" w:cs="Arial"/>
                <w:color w:val="151515"/>
                <w:sz w:val="20"/>
                <w:szCs w:val="20"/>
                <w:lang w:eastAsia="ru-RU"/>
              </w:rPr>
              <w:br/>
              <w:t>город Алейск Алтайского края</w:t>
            </w:r>
          </w:p>
        </w:tc>
      </w:tr>
    </w:tbl>
    <w:p w:rsidR="004E32DD" w:rsidRPr="004E32DD" w:rsidRDefault="004E32DD" w:rsidP="004E32DD">
      <w:pPr>
        <w:spacing w:after="0" w:line="240" w:lineRule="auto"/>
        <w:rPr>
          <w:rFonts w:ascii="Times New Roman" w:eastAsia="Times New Roman" w:hAnsi="Times New Roman" w:cs="Times New Roman"/>
          <w:sz w:val="24"/>
          <w:szCs w:val="24"/>
          <w:lang w:eastAsia="ru-RU"/>
        </w:rPr>
      </w:pPr>
      <w:r w:rsidRPr="004E32DD">
        <w:rPr>
          <w:rFonts w:ascii="Arial" w:eastAsia="Times New Roman" w:hAnsi="Arial" w:cs="Arial"/>
          <w:color w:val="333333"/>
          <w:sz w:val="20"/>
          <w:szCs w:val="20"/>
          <w:lang w:eastAsia="ru-RU"/>
        </w:rPr>
        <w:br/>
      </w:r>
    </w:p>
    <w:p w:rsidR="004E32DD" w:rsidRPr="004E32DD" w:rsidRDefault="004E32DD" w:rsidP="004E32DD">
      <w:pPr>
        <w:shd w:val="clear" w:color="auto" w:fill="FFFFFF"/>
        <w:spacing w:after="0" w:line="240" w:lineRule="auto"/>
        <w:jc w:val="both"/>
        <w:rPr>
          <w:rFonts w:ascii="Arial" w:eastAsia="Times New Roman" w:hAnsi="Arial" w:cs="Arial"/>
          <w:color w:val="292929"/>
          <w:sz w:val="21"/>
          <w:szCs w:val="21"/>
          <w:lang w:eastAsia="ru-RU"/>
        </w:rPr>
      </w:pPr>
      <w:proofErr w:type="gramStart"/>
      <w:r w:rsidRPr="004E32DD">
        <w:rPr>
          <w:rFonts w:ascii="Arial" w:eastAsia="Times New Roman" w:hAnsi="Arial" w:cs="Arial"/>
          <w:color w:val="292929"/>
          <w:sz w:val="21"/>
          <w:szCs w:val="21"/>
          <w:lang w:eastAsia="ru-RU"/>
        </w:rPr>
        <w:t>В соответствии со </w:t>
      </w:r>
      <w:proofErr w:type="spellStart"/>
      <w:r w:rsidRPr="004E32DD">
        <w:rPr>
          <w:rFonts w:ascii="Arial" w:eastAsia="Times New Roman" w:hAnsi="Arial" w:cs="Arial"/>
          <w:color w:val="292929"/>
          <w:sz w:val="21"/>
          <w:szCs w:val="21"/>
          <w:lang w:eastAsia="ru-RU"/>
        </w:rPr>
        <w:fldChar w:fldCharType="begin"/>
      </w:r>
      <w:r w:rsidRPr="004E32DD">
        <w:rPr>
          <w:rFonts w:ascii="Arial" w:eastAsia="Times New Roman" w:hAnsi="Arial" w:cs="Arial"/>
          <w:color w:val="292929"/>
          <w:sz w:val="21"/>
          <w:szCs w:val="21"/>
          <w:lang w:eastAsia="ru-RU"/>
        </w:rPr>
        <w:instrText xml:space="preserve"> HYPERLINK "consultantplus://offline/ref=4548D0914AB8FBC65B3B5A3E9512C1C9D0FFBA60BB9B714AA6FD011A431CB6C1D0C0027A66EEF7B9AFC1H" </w:instrText>
      </w:r>
      <w:r w:rsidRPr="004E32DD">
        <w:rPr>
          <w:rFonts w:ascii="Arial" w:eastAsia="Times New Roman" w:hAnsi="Arial" w:cs="Arial"/>
          <w:color w:val="292929"/>
          <w:sz w:val="21"/>
          <w:szCs w:val="21"/>
          <w:lang w:eastAsia="ru-RU"/>
        </w:rPr>
        <w:fldChar w:fldCharType="separate"/>
      </w:r>
      <w:r w:rsidRPr="004E32DD">
        <w:rPr>
          <w:rFonts w:ascii="Arial" w:eastAsia="Times New Roman" w:hAnsi="Arial" w:cs="Arial"/>
          <w:color w:val="014591"/>
          <w:sz w:val="21"/>
          <w:szCs w:val="21"/>
          <w:u w:val="single"/>
          <w:lang w:eastAsia="ru-RU"/>
        </w:rPr>
        <w:t>ст.ст</w:t>
      </w:r>
      <w:proofErr w:type="spellEnd"/>
      <w:r w:rsidRPr="004E32DD">
        <w:rPr>
          <w:rFonts w:ascii="Arial" w:eastAsia="Times New Roman" w:hAnsi="Arial" w:cs="Arial"/>
          <w:color w:val="014591"/>
          <w:sz w:val="21"/>
          <w:szCs w:val="21"/>
          <w:u w:val="single"/>
          <w:lang w:eastAsia="ru-RU"/>
        </w:rPr>
        <w:t>. 14</w:t>
      </w:r>
      <w:r w:rsidRPr="004E32DD">
        <w:rPr>
          <w:rFonts w:ascii="Arial" w:eastAsia="Times New Roman" w:hAnsi="Arial" w:cs="Arial"/>
          <w:color w:val="292929"/>
          <w:sz w:val="21"/>
          <w:szCs w:val="21"/>
          <w:lang w:eastAsia="ru-RU"/>
        </w:rPr>
        <w:fldChar w:fldCharType="end"/>
      </w:r>
      <w:r w:rsidRPr="004E32DD">
        <w:rPr>
          <w:rFonts w:ascii="Arial" w:eastAsia="Times New Roman" w:hAnsi="Arial" w:cs="Arial"/>
          <w:color w:val="292929"/>
          <w:sz w:val="21"/>
          <w:szCs w:val="21"/>
          <w:lang w:eastAsia="ru-RU"/>
        </w:rPr>
        <w:t>, </w:t>
      </w:r>
      <w:hyperlink r:id="rId5" w:history="1">
        <w:r w:rsidRPr="004E32DD">
          <w:rPr>
            <w:rFonts w:ascii="Arial" w:eastAsia="Times New Roman" w:hAnsi="Arial" w:cs="Arial"/>
            <w:color w:val="014591"/>
            <w:sz w:val="21"/>
            <w:szCs w:val="21"/>
            <w:u w:val="single"/>
            <w:lang w:eastAsia="ru-RU"/>
          </w:rPr>
          <w:t>20</w:t>
        </w:r>
      </w:hyperlink>
      <w:r w:rsidRPr="004E32DD">
        <w:rPr>
          <w:rFonts w:ascii="Arial" w:eastAsia="Times New Roman" w:hAnsi="Arial" w:cs="Arial"/>
          <w:color w:val="292929"/>
          <w:sz w:val="21"/>
          <w:szCs w:val="21"/>
          <w:lang w:eastAsia="ru-RU"/>
        </w:rPr>
        <w:t> Жилищного кодекса РФ, Федеральным </w:t>
      </w:r>
      <w:hyperlink r:id="rId6" w:history="1">
        <w:r w:rsidRPr="004E32DD">
          <w:rPr>
            <w:rFonts w:ascii="Arial" w:eastAsia="Times New Roman" w:hAnsi="Arial" w:cs="Arial"/>
            <w:color w:val="014591"/>
            <w:sz w:val="21"/>
            <w:szCs w:val="21"/>
            <w:u w:val="single"/>
            <w:lang w:eastAsia="ru-RU"/>
          </w:rPr>
          <w:t>законом</w:t>
        </w:r>
      </w:hyperlink>
      <w:r w:rsidRPr="004E32DD">
        <w:rPr>
          <w:rFonts w:ascii="Arial" w:eastAsia="Times New Roman" w:hAnsi="Arial" w:cs="Arial"/>
          <w:color w:val="292929"/>
          <w:sz w:val="21"/>
          <w:szCs w:val="21"/>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 w:history="1">
        <w:r w:rsidRPr="004E32DD">
          <w:rPr>
            <w:rFonts w:ascii="Arial" w:eastAsia="Times New Roman" w:hAnsi="Arial" w:cs="Arial"/>
            <w:color w:val="014591"/>
            <w:sz w:val="21"/>
            <w:szCs w:val="21"/>
            <w:u w:val="single"/>
            <w:lang w:eastAsia="ru-RU"/>
          </w:rPr>
          <w:t>законом</w:t>
        </w:r>
      </w:hyperlink>
      <w:r w:rsidRPr="004E32DD">
        <w:rPr>
          <w:rFonts w:ascii="Arial" w:eastAsia="Times New Roman" w:hAnsi="Arial" w:cs="Arial"/>
          <w:color w:val="292929"/>
          <w:sz w:val="21"/>
          <w:szCs w:val="21"/>
          <w:lang w:eastAsia="ru-RU"/>
        </w:rPr>
        <w:t xml:space="preserve"> от 06.10.2003 № 131-ФЗ «Об общих принципах организации местного самоуправления в Российской Федерации», </w:t>
      </w:r>
      <w:proofErr w:type="spellStart"/>
      <w:r w:rsidRPr="004E32DD">
        <w:rPr>
          <w:rFonts w:ascii="Arial" w:eastAsia="Times New Roman" w:hAnsi="Arial" w:cs="Arial"/>
          <w:color w:val="292929"/>
          <w:sz w:val="21"/>
          <w:szCs w:val="21"/>
          <w:lang w:eastAsia="ru-RU"/>
        </w:rPr>
        <w:t>Алейское</w:t>
      </w:r>
      <w:proofErr w:type="spellEnd"/>
      <w:r w:rsidRPr="004E32DD">
        <w:rPr>
          <w:rFonts w:ascii="Arial" w:eastAsia="Times New Roman" w:hAnsi="Arial" w:cs="Arial"/>
          <w:color w:val="292929"/>
          <w:sz w:val="21"/>
          <w:szCs w:val="21"/>
          <w:lang w:eastAsia="ru-RU"/>
        </w:rPr>
        <w:t xml:space="preserve"> городское Собрание депутатов Алтайского края </w:t>
      </w:r>
      <w:proofErr w:type="gramEnd"/>
    </w:p>
    <w:p w:rsidR="004E32DD" w:rsidRPr="004E32DD" w:rsidRDefault="004E32DD" w:rsidP="004E32DD">
      <w:pPr>
        <w:shd w:val="clear" w:color="auto" w:fill="FFFFFF"/>
        <w:spacing w:after="0" w:line="240" w:lineRule="auto"/>
        <w:jc w:val="both"/>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br/>
        <w:t>РЕШИЛО: </w:t>
      </w:r>
    </w:p>
    <w:p w:rsidR="004E32DD" w:rsidRPr="004E32DD" w:rsidRDefault="004E32DD" w:rsidP="004E32DD">
      <w:pPr>
        <w:shd w:val="clear" w:color="auto" w:fill="FFFFFF"/>
        <w:spacing w:after="0" w:line="240" w:lineRule="auto"/>
        <w:jc w:val="both"/>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br/>
        <w:t>1. Утвердить </w:t>
      </w:r>
      <w:hyperlink r:id="rId8" w:anchor="P30" w:history="1">
        <w:r w:rsidRPr="004E32DD">
          <w:rPr>
            <w:rFonts w:ascii="Arial" w:eastAsia="Times New Roman" w:hAnsi="Arial" w:cs="Arial"/>
            <w:color w:val="014591"/>
            <w:sz w:val="21"/>
            <w:szCs w:val="21"/>
            <w:u w:val="single"/>
            <w:lang w:eastAsia="ru-RU"/>
          </w:rPr>
          <w:t>Положение</w:t>
        </w:r>
      </w:hyperlink>
      <w:r w:rsidRPr="004E32DD">
        <w:rPr>
          <w:rFonts w:ascii="Arial" w:eastAsia="Times New Roman" w:hAnsi="Arial" w:cs="Arial"/>
          <w:color w:val="292929"/>
          <w:sz w:val="21"/>
          <w:szCs w:val="21"/>
          <w:lang w:eastAsia="ru-RU"/>
        </w:rPr>
        <w:t> о порядке осуществления муниципального жилищного контроля на территории муниципального образования город Алейск Алтайского края (приложение).</w:t>
      </w:r>
      <w:r w:rsidRPr="004E32DD">
        <w:rPr>
          <w:rFonts w:ascii="Arial" w:eastAsia="Times New Roman" w:hAnsi="Arial" w:cs="Arial"/>
          <w:color w:val="292929"/>
          <w:sz w:val="21"/>
          <w:szCs w:val="21"/>
          <w:lang w:eastAsia="ru-RU"/>
        </w:rPr>
        <w:br/>
        <w:t>2. Признать утратившим силу:</w:t>
      </w:r>
      <w:r w:rsidRPr="004E32DD">
        <w:rPr>
          <w:rFonts w:ascii="Arial" w:eastAsia="Times New Roman" w:hAnsi="Arial" w:cs="Arial"/>
          <w:color w:val="292929"/>
          <w:sz w:val="21"/>
          <w:szCs w:val="21"/>
          <w:lang w:eastAsia="ru-RU"/>
        </w:rPr>
        <w:br/>
        <w:t xml:space="preserve">- решение </w:t>
      </w:r>
      <w:proofErr w:type="spellStart"/>
      <w:r w:rsidRPr="004E32DD">
        <w:rPr>
          <w:rFonts w:ascii="Arial" w:eastAsia="Times New Roman" w:hAnsi="Arial" w:cs="Arial"/>
          <w:color w:val="292929"/>
          <w:sz w:val="21"/>
          <w:szCs w:val="21"/>
          <w:lang w:eastAsia="ru-RU"/>
        </w:rPr>
        <w:t>Алейского</w:t>
      </w:r>
      <w:proofErr w:type="spellEnd"/>
      <w:r w:rsidRPr="004E32DD">
        <w:rPr>
          <w:rFonts w:ascii="Arial" w:eastAsia="Times New Roman" w:hAnsi="Arial" w:cs="Arial"/>
          <w:color w:val="292929"/>
          <w:sz w:val="21"/>
          <w:szCs w:val="21"/>
          <w:lang w:eastAsia="ru-RU"/>
        </w:rPr>
        <w:t xml:space="preserve"> городского Собрания депутатов Алтайского края от 29.05.2013 № 121 «Об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w:t>
      </w:r>
      <w:r w:rsidRPr="004E32DD">
        <w:rPr>
          <w:rFonts w:ascii="Arial" w:eastAsia="Times New Roman" w:hAnsi="Arial" w:cs="Arial"/>
          <w:color w:val="292929"/>
          <w:sz w:val="21"/>
          <w:szCs w:val="21"/>
          <w:lang w:eastAsia="ru-RU"/>
        </w:rPr>
        <w:br/>
        <w:t xml:space="preserve">- решение </w:t>
      </w:r>
      <w:proofErr w:type="spellStart"/>
      <w:r w:rsidRPr="004E32DD">
        <w:rPr>
          <w:rFonts w:ascii="Arial" w:eastAsia="Times New Roman" w:hAnsi="Arial" w:cs="Arial"/>
          <w:color w:val="292929"/>
          <w:sz w:val="21"/>
          <w:szCs w:val="21"/>
          <w:lang w:eastAsia="ru-RU"/>
        </w:rPr>
        <w:t>Алейского</w:t>
      </w:r>
      <w:proofErr w:type="spellEnd"/>
      <w:r w:rsidRPr="004E32DD">
        <w:rPr>
          <w:rFonts w:ascii="Arial" w:eastAsia="Times New Roman" w:hAnsi="Arial" w:cs="Arial"/>
          <w:color w:val="292929"/>
          <w:sz w:val="21"/>
          <w:szCs w:val="21"/>
          <w:lang w:eastAsia="ru-RU"/>
        </w:rPr>
        <w:t xml:space="preserve"> городского Собрания депутатов Алтайского края от 23.12.2014 № 60 «О внесении изменений в Положение о порядке осуществления муниципального жилищного контроля на территории муниципального образования город Алейск Алтайского края, утвержденное решением </w:t>
      </w:r>
      <w:proofErr w:type="spellStart"/>
      <w:r w:rsidRPr="004E32DD">
        <w:rPr>
          <w:rFonts w:ascii="Arial" w:eastAsia="Times New Roman" w:hAnsi="Arial" w:cs="Arial"/>
          <w:color w:val="292929"/>
          <w:sz w:val="21"/>
          <w:szCs w:val="21"/>
          <w:lang w:eastAsia="ru-RU"/>
        </w:rPr>
        <w:t>Алейского</w:t>
      </w:r>
      <w:proofErr w:type="spellEnd"/>
      <w:r w:rsidRPr="004E32DD">
        <w:rPr>
          <w:rFonts w:ascii="Arial" w:eastAsia="Times New Roman" w:hAnsi="Arial" w:cs="Arial"/>
          <w:color w:val="292929"/>
          <w:sz w:val="21"/>
          <w:szCs w:val="21"/>
          <w:lang w:eastAsia="ru-RU"/>
        </w:rPr>
        <w:t xml:space="preserve"> городского Собрания депутатов Алтайского края от 29.05.2013 № 121».</w:t>
      </w:r>
      <w:r w:rsidRPr="004E32DD">
        <w:rPr>
          <w:rFonts w:ascii="Arial" w:eastAsia="Times New Roman" w:hAnsi="Arial" w:cs="Arial"/>
          <w:color w:val="292929"/>
          <w:sz w:val="21"/>
          <w:szCs w:val="21"/>
          <w:lang w:eastAsia="ru-RU"/>
        </w:rPr>
        <w:br/>
        <w:t>3. Опубликовать настоящее решение в «Сборнике муниципальных правовых актов города Алейска Алтайского края».</w:t>
      </w:r>
      <w:r w:rsidRPr="004E32DD">
        <w:rPr>
          <w:rFonts w:ascii="Arial" w:eastAsia="Times New Roman" w:hAnsi="Arial" w:cs="Arial"/>
          <w:color w:val="292929"/>
          <w:sz w:val="21"/>
          <w:szCs w:val="21"/>
          <w:lang w:eastAsia="ru-RU"/>
        </w:rPr>
        <w:br/>
      </w:r>
      <w:r w:rsidRPr="004E32DD">
        <w:rPr>
          <w:rFonts w:ascii="Arial" w:eastAsia="Times New Roman" w:hAnsi="Arial" w:cs="Arial"/>
          <w:color w:val="292929"/>
          <w:sz w:val="21"/>
          <w:szCs w:val="21"/>
          <w:lang w:eastAsia="ru-RU"/>
        </w:rPr>
        <w:br/>
        <w:t>Глава города                                                                                                                                  А.П. Старовойтова</w:t>
      </w:r>
      <w:r w:rsidRPr="004E32DD">
        <w:rPr>
          <w:rFonts w:ascii="Arial" w:eastAsia="Times New Roman" w:hAnsi="Arial" w:cs="Arial"/>
          <w:color w:val="292929"/>
          <w:sz w:val="21"/>
          <w:szCs w:val="21"/>
          <w:lang w:eastAsia="ru-RU"/>
        </w:rPr>
        <w:br/>
        <w:t>                      </w:t>
      </w:r>
    </w:p>
    <w:p w:rsidR="004E32DD" w:rsidRPr="004E32DD" w:rsidRDefault="004E32DD" w:rsidP="004E32DD">
      <w:pPr>
        <w:shd w:val="clear" w:color="auto" w:fill="FFFFFF"/>
        <w:spacing w:after="0" w:line="240" w:lineRule="auto"/>
        <w:jc w:val="both"/>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t>  </w:t>
      </w:r>
    </w:p>
    <w:p w:rsidR="004E32DD" w:rsidRPr="004E32DD" w:rsidRDefault="004E32DD" w:rsidP="004E32DD">
      <w:pPr>
        <w:shd w:val="clear" w:color="auto" w:fill="FFFFFF"/>
        <w:spacing w:after="0" w:line="240" w:lineRule="auto"/>
        <w:jc w:val="right"/>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t>Приложение к решению</w:t>
      </w:r>
      <w:r w:rsidRPr="004E32DD">
        <w:rPr>
          <w:rFonts w:ascii="Arial" w:eastAsia="Times New Roman" w:hAnsi="Arial" w:cs="Arial"/>
          <w:color w:val="292929"/>
          <w:sz w:val="21"/>
          <w:szCs w:val="21"/>
          <w:lang w:eastAsia="ru-RU"/>
        </w:rPr>
        <w:br/>
        <w:t xml:space="preserve">                        </w:t>
      </w:r>
      <w:proofErr w:type="spellStart"/>
      <w:r w:rsidRPr="004E32DD">
        <w:rPr>
          <w:rFonts w:ascii="Arial" w:eastAsia="Times New Roman" w:hAnsi="Arial" w:cs="Arial"/>
          <w:color w:val="292929"/>
          <w:sz w:val="21"/>
          <w:szCs w:val="21"/>
          <w:lang w:eastAsia="ru-RU"/>
        </w:rPr>
        <w:t>Алейского</w:t>
      </w:r>
      <w:proofErr w:type="spellEnd"/>
      <w:r w:rsidRPr="004E32DD">
        <w:rPr>
          <w:rFonts w:ascii="Arial" w:eastAsia="Times New Roman" w:hAnsi="Arial" w:cs="Arial"/>
          <w:color w:val="292929"/>
          <w:sz w:val="21"/>
          <w:szCs w:val="21"/>
          <w:lang w:eastAsia="ru-RU"/>
        </w:rPr>
        <w:t xml:space="preserve"> городского Собрания</w:t>
      </w:r>
      <w:r w:rsidRPr="004E32DD">
        <w:rPr>
          <w:rFonts w:ascii="Arial" w:eastAsia="Times New Roman" w:hAnsi="Arial" w:cs="Arial"/>
          <w:color w:val="292929"/>
          <w:sz w:val="21"/>
          <w:szCs w:val="21"/>
          <w:lang w:eastAsia="ru-RU"/>
        </w:rPr>
        <w:br/>
        <w:t>                      депутатов Алтайского края</w:t>
      </w:r>
      <w:r w:rsidRPr="004E32DD">
        <w:rPr>
          <w:rFonts w:ascii="Arial" w:eastAsia="Times New Roman" w:hAnsi="Arial" w:cs="Arial"/>
          <w:color w:val="292929"/>
          <w:sz w:val="21"/>
          <w:szCs w:val="21"/>
          <w:lang w:eastAsia="ru-RU"/>
        </w:rPr>
        <w:br/>
        <w:t>                      от 19.08.2015 № 35</w:t>
      </w:r>
    </w:p>
    <w:p w:rsidR="004E32DD" w:rsidRPr="004E32DD" w:rsidRDefault="004E32DD" w:rsidP="004E32DD">
      <w:pPr>
        <w:shd w:val="clear" w:color="auto" w:fill="FFFFFF"/>
        <w:spacing w:after="0" w:line="240" w:lineRule="auto"/>
        <w:jc w:val="both"/>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t>  </w:t>
      </w:r>
    </w:p>
    <w:p w:rsidR="004E32DD" w:rsidRPr="004E32DD" w:rsidRDefault="004E32DD" w:rsidP="004E32DD">
      <w:pPr>
        <w:shd w:val="clear" w:color="auto" w:fill="FFFFFF"/>
        <w:spacing w:after="0" w:line="240" w:lineRule="auto"/>
        <w:jc w:val="center"/>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t>ПОЛОЖЕНИЕ</w:t>
      </w:r>
      <w:r w:rsidRPr="004E32DD">
        <w:rPr>
          <w:rFonts w:ascii="Arial" w:eastAsia="Times New Roman" w:hAnsi="Arial" w:cs="Arial"/>
          <w:color w:val="292929"/>
          <w:sz w:val="21"/>
          <w:szCs w:val="21"/>
          <w:lang w:eastAsia="ru-RU"/>
        </w:rPr>
        <w:br/>
        <w:t>о порядке осуществления муниципального жилищного контроля на территории муниципального образования город Алейск Алтайского края</w:t>
      </w:r>
    </w:p>
    <w:p w:rsidR="004E32DD" w:rsidRPr="004E32DD" w:rsidRDefault="004E32DD" w:rsidP="004E32DD">
      <w:pPr>
        <w:shd w:val="clear" w:color="auto" w:fill="FFFFFF"/>
        <w:spacing w:after="0" w:line="240" w:lineRule="auto"/>
        <w:jc w:val="both"/>
        <w:rPr>
          <w:rFonts w:ascii="Arial" w:eastAsia="Times New Roman" w:hAnsi="Arial" w:cs="Arial"/>
          <w:color w:val="292929"/>
          <w:sz w:val="21"/>
          <w:szCs w:val="21"/>
          <w:lang w:eastAsia="ru-RU"/>
        </w:rPr>
      </w:pPr>
      <w:r w:rsidRPr="004E32DD">
        <w:rPr>
          <w:rFonts w:ascii="Arial" w:eastAsia="Times New Roman" w:hAnsi="Arial" w:cs="Arial"/>
          <w:color w:val="292929"/>
          <w:sz w:val="21"/>
          <w:szCs w:val="21"/>
          <w:lang w:eastAsia="ru-RU"/>
        </w:rPr>
        <w:br/>
        <w:t>  1. Общие положения</w:t>
      </w:r>
      <w:r w:rsidRPr="004E32DD">
        <w:rPr>
          <w:rFonts w:ascii="Arial" w:eastAsia="Times New Roman" w:hAnsi="Arial" w:cs="Arial"/>
          <w:color w:val="292929"/>
          <w:sz w:val="21"/>
          <w:szCs w:val="21"/>
          <w:lang w:eastAsia="ru-RU"/>
        </w:rPr>
        <w:br/>
        <w:t xml:space="preserve">1.1. </w:t>
      </w:r>
      <w:proofErr w:type="gramStart"/>
      <w:r w:rsidRPr="004E32DD">
        <w:rPr>
          <w:rFonts w:ascii="Arial" w:eastAsia="Times New Roman" w:hAnsi="Arial" w:cs="Arial"/>
          <w:color w:val="292929"/>
          <w:sz w:val="21"/>
          <w:szCs w:val="21"/>
          <w:lang w:eastAsia="ru-RU"/>
        </w:rPr>
        <w:t>Настоящее Положение разработано в соответствии с Жилищным </w:t>
      </w:r>
      <w:hyperlink r:id="rId9" w:history="1">
        <w:r w:rsidRPr="004E32DD">
          <w:rPr>
            <w:rFonts w:ascii="Arial" w:eastAsia="Times New Roman" w:hAnsi="Arial" w:cs="Arial"/>
            <w:color w:val="014591"/>
            <w:sz w:val="21"/>
            <w:szCs w:val="21"/>
            <w:u w:val="single"/>
            <w:lang w:eastAsia="ru-RU"/>
          </w:rPr>
          <w:t>кодексом</w:t>
        </w:r>
      </w:hyperlink>
      <w:r w:rsidRPr="004E32DD">
        <w:rPr>
          <w:rFonts w:ascii="Arial" w:eastAsia="Times New Roman" w:hAnsi="Arial" w:cs="Arial"/>
          <w:color w:val="292929"/>
          <w:sz w:val="21"/>
          <w:szCs w:val="21"/>
          <w:lang w:eastAsia="ru-RU"/>
        </w:rPr>
        <w:t> РФ, Федеральными законами «</w:t>
      </w:r>
      <w:hyperlink r:id="rId10" w:history="1">
        <w:r w:rsidRPr="004E32DD">
          <w:rPr>
            <w:rFonts w:ascii="Arial" w:eastAsia="Times New Roman" w:hAnsi="Arial" w:cs="Arial"/>
            <w:color w:val="014591"/>
            <w:sz w:val="21"/>
            <w:szCs w:val="21"/>
            <w:u w:val="single"/>
            <w:lang w:eastAsia="ru-RU"/>
          </w:rPr>
          <w:t>О защите прав юридических лиц</w:t>
        </w:r>
      </w:hyperlink>
      <w:r w:rsidRPr="004E32DD">
        <w:rPr>
          <w:rFonts w:ascii="Arial" w:eastAsia="Times New Roman" w:hAnsi="Arial" w:cs="Arial"/>
          <w:color w:val="292929"/>
          <w:sz w:val="21"/>
          <w:szCs w:val="21"/>
          <w:lang w:eastAsia="ru-RU"/>
        </w:rPr>
        <w:t> и индивидуальных предпринимателей при осуществлении государственного контроля (надзора) и муниципального контроля», «</w:t>
      </w:r>
      <w:hyperlink r:id="rId11" w:history="1">
        <w:r w:rsidRPr="004E32DD">
          <w:rPr>
            <w:rFonts w:ascii="Arial" w:eastAsia="Times New Roman" w:hAnsi="Arial" w:cs="Arial"/>
            <w:color w:val="014591"/>
            <w:sz w:val="21"/>
            <w:szCs w:val="21"/>
            <w:u w:val="single"/>
            <w:lang w:eastAsia="ru-RU"/>
          </w:rPr>
          <w:t>Об общих принципах</w:t>
        </w:r>
      </w:hyperlink>
      <w:r w:rsidRPr="004E32DD">
        <w:rPr>
          <w:rFonts w:ascii="Arial" w:eastAsia="Times New Roman" w:hAnsi="Arial" w:cs="Arial"/>
          <w:color w:val="292929"/>
          <w:sz w:val="21"/>
          <w:szCs w:val="21"/>
          <w:lang w:eastAsia="ru-RU"/>
        </w:rPr>
        <w:t> организации местного самоуправления в Российской Федерации» и регламентирует порядок осуществления муниципального жилищного контроля на территории муниципального образования город Алейск Алтайского края (далее - муниципальный жилищный контроль).</w:t>
      </w:r>
      <w:r w:rsidRPr="004E32DD">
        <w:rPr>
          <w:rFonts w:ascii="Arial" w:eastAsia="Times New Roman" w:hAnsi="Arial" w:cs="Arial"/>
          <w:color w:val="292929"/>
          <w:sz w:val="21"/>
          <w:szCs w:val="21"/>
          <w:lang w:eastAsia="ru-RU"/>
        </w:rPr>
        <w:br/>
        <w:t>1.2.</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 xml:space="preserve">Под муниципальным жилищным контролем, осуществляемым в соответствии с </w:t>
      </w:r>
      <w:r w:rsidRPr="004E32DD">
        <w:rPr>
          <w:rFonts w:ascii="Arial" w:eastAsia="Times New Roman" w:hAnsi="Arial" w:cs="Arial"/>
          <w:color w:val="292929"/>
          <w:sz w:val="21"/>
          <w:szCs w:val="21"/>
          <w:lang w:eastAsia="ru-RU"/>
        </w:rPr>
        <w:lastRenderedPageBreak/>
        <w:t>настоящим Положением, понимается деятельность органов местного самоуправления, уполномоченных на организацию и проведение на территории муниципального образования город Алейск Алтайского края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Алтайского края в области жилищных отношений, а также муниципальными правовыми актами.</w:t>
      </w:r>
      <w:r w:rsidRPr="004E32DD">
        <w:rPr>
          <w:rFonts w:ascii="Arial" w:eastAsia="Times New Roman" w:hAnsi="Arial" w:cs="Arial"/>
          <w:color w:val="292929"/>
          <w:sz w:val="21"/>
          <w:szCs w:val="21"/>
          <w:lang w:eastAsia="ru-RU"/>
        </w:rPr>
        <w:br/>
        <w:t>  2</w:t>
      </w:r>
      <w:proofErr w:type="gramEnd"/>
      <w:r w:rsidRPr="004E32DD">
        <w:rPr>
          <w:rFonts w:ascii="Arial" w:eastAsia="Times New Roman" w:hAnsi="Arial" w:cs="Arial"/>
          <w:color w:val="292929"/>
          <w:sz w:val="21"/>
          <w:szCs w:val="21"/>
          <w:lang w:eastAsia="ru-RU"/>
        </w:rPr>
        <w:t>. Орган, должностные лица, осуществляющие муниципальный жилищный контроль</w:t>
      </w:r>
      <w:r w:rsidRPr="004E32DD">
        <w:rPr>
          <w:rFonts w:ascii="Arial" w:eastAsia="Times New Roman" w:hAnsi="Arial" w:cs="Arial"/>
          <w:color w:val="292929"/>
          <w:sz w:val="21"/>
          <w:szCs w:val="21"/>
          <w:lang w:eastAsia="ru-RU"/>
        </w:rPr>
        <w:br/>
        <w:t>2.1. Органом муниципального жилищного контроля на территории муниципального образования город Алейск Алтайского края является Комитет по жилищно-коммунальному хозяйству, транспорту, строительству и архитектуре администрации города Алейска Алтайского края (далее - орган муниципального жилищного контроля).</w:t>
      </w:r>
      <w:r w:rsidRPr="004E32DD">
        <w:rPr>
          <w:rFonts w:ascii="Arial" w:eastAsia="Times New Roman" w:hAnsi="Arial" w:cs="Arial"/>
          <w:color w:val="292929"/>
          <w:sz w:val="21"/>
          <w:szCs w:val="21"/>
          <w:lang w:eastAsia="ru-RU"/>
        </w:rPr>
        <w:br/>
        <w:t>Мероприятия по контролю проводятся должностными лицами органа муниципального жилищного контроля, являющимися муниципальными жилищными инспекторами (далее - муниципальные жилищные инспекторы).</w:t>
      </w:r>
      <w:r w:rsidRPr="004E32DD">
        <w:rPr>
          <w:rFonts w:ascii="Arial" w:eastAsia="Times New Roman" w:hAnsi="Arial" w:cs="Arial"/>
          <w:color w:val="292929"/>
          <w:sz w:val="21"/>
          <w:szCs w:val="21"/>
          <w:lang w:eastAsia="ru-RU"/>
        </w:rPr>
        <w:br/>
        <w:t xml:space="preserve">2.2. </w:t>
      </w:r>
      <w:proofErr w:type="gramStart"/>
      <w:r w:rsidRPr="004E32DD">
        <w:rPr>
          <w:rFonts w:ascii="Arial" w:eastAsia="Times New Roman" w:hAnsi="Arial" w:cs="Arial"/>
          <w:color w:val="292929"/>
          <w:sz w:val="21"/>
          <w:szCs w:val="21"/>
          <w:lang w:eastAsia="ru-RU"/>
        </w:rPr>
        <w:t>При организации и осуществлении муниципального жилищного контроля органы муниципального жилищного контроля взаимодействуют с уполномоченным органом исполнительной власти Алтайского края, осуществляющим региональный государственный жилищный надзор (далее - уполномоченный орган государственного жилищного надзора), в порядке, установленном </w:t>
      </w:r>
      <w:hyperlink r:id="rId12" w:history="1">
        <w:r w:rsidRPr="004E32DD">
          <w:rPr>
            <w:rFonts w:ascii="Arial" w:eastAsia="Times New Roman" w:hAnsi="Arial" w:cs="Arial"/>
            <w:color w:val="014591"/>
            <w:sz w:val="21"/>
            <w:szCs w:val="21"/>
            <w:u w:val="single"/>
            <w:lang w:eastAsia="ru-RU"/>
          </w:rPr>
          <w:t>законом</w:t>
        </w:r>
      </w:hyperlink>
      <w:r w:rsidRPr="004E32DD">
        <w:rPr>
          <w:rFonts w:ascii="Arial" w:eastAsia="Times New Roman" w:hAnsi="Arial" w:cs="Arial"/>
          <w:color w:val="292929"/>
          <w:sz w:val="21"/>
          <w:szCs w:val="21"/>
          <w:lang w:eastAsia="ru-RU"/>
        </w:rPr>
        <w:t> Алтайского края «О порядке взаимодействия органа регионального государственного жилищного надзора Алтайского края с органами муниципального жилищного контроля».</w:t>
      </w:r>
      <w:r w:rsidRPr="004E32DD">
        <w:rPr>
          <w:rFonts w:ascii="Arial" w:eastAsia="Times New Roman" w:hAnsi="Arial" w:cs="Arial"/>
          <w:color w:val="292929"/>
          <w:sz w:val="21"/>
          <w:szCs w:val="21"/>
          <w:lang w:eastAsia="ru-RU"/>
        </w:rPr>
        <w:br/>
        <w:t>2.3.</w:t>
      </w:r>
      <w:proofErr w:type="gramEnd"/>
      <w:r w:rsidRPr="004E32DD">
        <w:rPr>
          <w:rFonts w:ascii="Arial" w:eastAsia="Times New Roman" w:hAnsi="Arial" w:cs="Arial"/>
          <w:color w:val="292929"/>
          <w:sz w:val="21"/>
          <w:szCs w:val="21"/>
          <w:lang w:eastAsia="ru-RU"/>
        </w:rPr>
        <w:t xml:space="preserve"> Муниципальные жилищные инспекторы в порядке, установленном законодательством Российской Федерации, имеют право:</w:t>
      </w:r>
      <w:r w:rsidRPr="004E32DD">
        <w:rPr>
          <w:rFonts w:ascii="Arial" w:eastAsia="Times New Roman" w:hAnsi="Arial" w:cs="Arial"/>
          <w:color w:val="292929"/>
          <w:sz w:val="21"/>
          <w:szCs w:val="21"/>
          <w:lang w:eastAsia="ru-RU"/>
        </w:rPr>
        <w:b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4E32DD">
        <w:rPr>
          <w:rFonts w:ascii="Arial" w:eastAsia="Times New Roman" w:hAnsi="Arial" w:cs="Arial"/>
          <w:color w:val="292929"/>
          <w:sz w:val="21"/>
          <w:szCs w:val="21"/>
          <w:lang w:eastAsia="ru-RU"/>
        </w:rPr>
        <w:t>наймодателями</w:t>
      </w:r>
      <w:proofErr w:type="spellEnd"/>
      <w:r w:rsidRPr="004E32DD">
        <w:rPr>
          <w:rFonts w:ascii="Arial" w:eastAsia="Times New Roman" w:hAnsi="Arial" w:cs="Arial"/>
          <w:color w:val="292929"/>
          <w:sz w:val="21"/>
          <w:szCs w:val="21"/>
          <w:lang w:eastAsia="ru-RU"/>
        </w:rPr>
        <w:t xml:space="preserve"> жилых помещений в наемных домах социального использования обязательных требований к </w:t>
      </w:r>
      <w:proofErr w:type="spellStart"/>
      <w:r w:rsidRPr="004E32DD">
        <w:rPr>
          <w:rFonts w:ascii="Arial" w:eastAsia="Times New Roman" w:hAnsi="Arial" w:cs="Arial"/>
          <w:color w:val="292929"/>
          <w:sz w:val="21"/>
          <w:szCs w:val="21"/>
          <w:lang w:eastAsia="ru-RU"/>
        </w:rPr>
        <w:t>наймодателям</w:t>
      </w:r>
      <w:proofErr w:type="spellEnd"/>
      <w:r w:rsidRPr="004E32DD">
        <w:rPr>
          <w:rFonts w:ascii="Arial" w:eastAsia="Times New Roman" w:hAnsi="Arial" w:cs="Arial"/>
          <w:color w:val="292929"/>
          <w:sz w:val="21"/>
          <w:szCs w:val="21"/>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3" w:history="1">
        <w:r w:rsidRPr="004E32DD">
          <w:rPr>
            <w:rFonts w:ascii="Arial" w:eastAsia="Times New Roman" w:hAnsi="Arial" w:cs="Arial"/>
            <w:color w:val="014591"/>
            <w:sz w:val="21"/>
            <w:szCs w:val="21"/>
            <w:u w:val="single"/>
            <w:lang w:eastAsia="ru-RU"/>
          </w:rPr>
          <w:t>статьей 162</w:t>
        </w:r>
      </w:hyperlink>
      <w:r w:rsidRPr="004E32DD">
        <w:rPr>
          <w:rFonts w:ascii="Arial" w:eastAsia="Times New Roman" w:hAnsi="Arial" w:cs="Arial"/>
          <w:color w:val="292929"/>
          <w:sz w:val="21"/>
          <w:szCs w:val="21"/>
          <w:lang w:eastAsia="ru-RU"/>
        </w:rPr>
        <w:t xml:space="preserve"> Жилищного Кодекса Российской Федерации, правомерность утверждения условий этого договора и его </w:t>
      </w:r>
      <w:r w:rsidRPr="004E32DD">
        <w:rPr>
          <w:rFonts w:ascii="Arial" w:eastAsia="Times New Roman" w:hAnsi="Arial" w:cs="Arial"/>
          <w:color w:val="292929"/>
          <w:sz w:val="21"/>
          <w:szCs w:val="21"/>
          <w:lang w:eastAsia="ru-RU"/>
        </w:rPr>
        <w:lastRenderedPageBreak/>
        <w:t>заключения</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4" w:history="1">
        <w:r w:rsidRPr="004E32DD">
          <w:rPr>
            <w:rFonts w:ascii="Arial" w:eastAsia="Times New Roman" w:hAnsi="Arial" w:cs="Arial"/>
            <w:color w:val="014591"/>
            <w:sz w:val="21"/>
            <w:szCs w:val="21"/>
            <w:u w:val="single"/>
            <w:lang w:eastAsia="ru-RU"/>
          </w:rPr>
          <w:t>части 1 статьи 164</w:t>
        </w:r>
      </w:hyperlink>
      <w:r w:rsidRPr="004E32DD">
        <w:rPr>
          <w:rFonts w:ascii="Arial" w:eastAsia="Times New Roman" w:hAnsi="Arial" w:cs="Arial"/>
          <w:color w:val="292929"/>
          <w:sz w:val="21"/>
          <w:szCs w:val="21"/>
          <w:lang w:eastAsia="ru-RU"/>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r w:rsidRPr="004E32DD">
        <w:rPr>
          <w:rFonts w:ascii="Arial" w:eastAsia="Times New Roman" w:hAnsi="Arial" w:cs="Arial"/>
          <w:color w:val="292929"/>
          <w:sz w:val="21"/>
          <w:szCs w:val="21"/>
          <w:lang w:eastAsia="ru-RU"/>
        </w:rPr>
        <w:b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Pr="004E32DD">
        <w:rPr>
          <w:rFonts w:ascii="Arial" w:eastAsia="Times New Roman" w:hAnsi="Arial" w:cs="Arial"/>
          <w:color w:val="292929"/>
          <w:sz w:val="21"/>
          <w:szCs w:val="21"/>
          <w:lang w:eastAsia="ru-RU"/>
        </w:rPr>
        <w:b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Pr="004E32DD">
        <w:rPr>
          <w:rFonts w:ascii="Arial" w:eastAsia="Times New Roman" w:hAnsi="Arial" w:cs="Arial"/>
          <w:color w:val="292929"/>
          <w:sz w:val="21"/>
          <w:szCs w:val="21"/>
          <w:lang w:eastAsia="ru-RU"/>
        </w:rPr>
        <w:br/>
        <w:t>2.4. Орган муниципального жилищного контроля вправе обратиться в суд с заявлениями:</w:t>
      </w:r>
      <w:r w:rsidRPr="004E32DD">
        <w:rPr>
          <w:rFonts w:ascii="Arial" w:eastAsia="Times New Roman" w:hAnsi="Arial" w:cs="Arial"/>
          <w:color w:val="292929"/>
          <w:sz w:val="21"/>
          <w:szCs w:val="21"/>
          <w:lang w:eastAsia="ru-RU"/>
        </w:rPr>
        <w:b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4E32DD">
        <w:rPr>
          <w:rFonts w:ascii="Arial" w:eastAsia="Times New Roman" w:hAnsi="Arial" w:cs="Arial"/>
          <w:color w:val="292929"/>
          <w:sz w:val="21"/>
          <w:szCs w:val="21"/>
          <w:lang w:eastAsia="ru-RU"/>
        </w:rPr>
        <w:t xml:space="preserve"> характер;</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r w:rsidRPr="004E32DD">
        <w:rPr>
          <w:rFonts w:ascii="Arial" w:eastAsia="Times New Roman" w:hAnsi="Arial" w:cs="Arial"/>
          <w:color w:val="292929"/>
          <w:sz w:val="21"/>
          <w:szCs w:val="21"/>
          <w:lang w:eastAsia="ru-RU"/>
        </w:rPr>
        <w:b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w:t>
      </w:r>
      <w:proofErr w:type="gramEnd"/>
      <w:r w:rsidRPr="004E32DD">
        <w:rPr>
          <w:rFonts w:ascii="Arial" w:eastAsia="Times New Roman" w:hAnsi="Arial" w:cs="Arial"/>
          <w:color w:val="292929"/>
          <w:sz w:val="21"/>
          <w:szCs w:val="21"/>
          <w:lang w:eastAsia="ru-RU"/>
        </w:rPr>
        <w:t>, установленным Жилищным Кодексом Российской Федерации.</w:t>
      </w:r>
      <w:r w:rsidRPr="004E32DD">
        <w:rPr>
          <w:rFonts w:ascii="Arial" w:eastAsia="Times New Roman" w:hAnsi="Arial" w:cs="Arial"/>
          <w:color w:val="292929"/>
          <w:sz w:val="21"/>
          <w:szCs w:val="21"/>
          <w:lang w:eastAsia="ru-RU"/>
        </w:rPr>
        <w:br/>
        <w:t xml:space="preserve">2.5. </w:t>
      </w:r>
      <w:proofErr w:type="gramStart"/>
      <w:r w:rsidRPr="004E32DD">
        <w:rPr>
          <w:rFonts w:ascii="Arial" w:eastAsia="Times New Roman" w:hAnsi="Arial" w:cs="Arial"/>
          <w:color w:val="292929"/>
          <w:sz w:val="21"/>
          <w:szCs w:val="21"/>
          <w:lang w:eastAsia="ru-RU"/>
        </w:rPr>
        <w:t>Муниципальные жилищные инспекторы в порядке, установленном законодательством Российской Федерации, обязаны:</w:t>
      </w:r>
      <w:r w:rsidRPr="004E32DD">
        <w:rPr>
          <w:rFonts w:ascii="Arial" w:eastAsia="Times New Roman" w:hAnsi="Arial" w:cs="Arial"/>
          <w:color w:val="292929"/>
          <w:sz w:val="21"/>
          <w:szCs w:val="21"/>
          <w:lang w:eastAsia="ru-RU"/>
        </w:rPr>
        <w:b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4E32DD">
        <w:rPr>
          <w:rFonts w:ascii="Arial" w:eastAsia="Times New Roman" w:hAnsi="Arial" w:cs="Arial"/>
          <w:color w:val="292929"/>
          <w:sz w:val="21"/>
          <w:szCs w:val="21"/>
          <w:lang w:eastAsia="ru-RU"/>
        </w:rPr>
        <w:b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Pr="004E32DD">
        <w:rPr>
          <w:rFonts w:ascii="Arial" w:eastAsia="Times New Roman" w:hAnsi="Arial" w:cs="Arial"/>
          <w:color w:val="292929"/>
          <w:sz w:val="21"/>
          <w:szCs w:val="21"/>
          <w:lang w:eastAsia="ru-RU"/>
        </w:rPr>
        <w:br/>
        <w:t>3) проводить проверку на основании приказа (распоряжения) руководителя, заместителя руководителя органа муниципального жилищного контроля о ее проведении в соответствии с ее назначением;</w:t>
      </w:r>
      <w:r w:rsidRPr="004E32DD">
        <w:rPr>
          <w:rFonts w:ascii="Arial" w:eastAsia="Times New Roman" w:hAnsi="Arial" w:cs="Arial"/>
          <w:color w:val="292929"/>
          <w:sz w:val="21"/>
          <w:szCs w:val="21"/>
          <w:lang w:eastAsia="ru-RU"/>
        </w:rPr>
        <w:br/>
      </w:r>
      <w:r w:rsidRPr="004E32DD">
        <w:rPr>
          <w:rFonts w:ascii="Arial" w:eastAsia="Times New Roman" w:hAnsi="Arial" w:cs="Arial"/>
          <w:color w:val="292929"/>
          <w:sz w:val="21"/>
          <w:szCs w:val="21"/>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руководителя, заместителя руководителя органа муниципального жилищного контроля и в случае, предусмотренном пунктом 3.7 настоящего Положения, копии документа о согласовании проведения проверки;</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4E32DD">
        <w:rPr>
          <w:rFonts w:ascii="Arial" w:eastAsia="Times New Roman" w:hAnsi="Arial" w:cs="Arial"/>
          <w:color w:val="292929"/>
          <w:sz w:val="21"/>
          <w:szCs w:val="21"/>
          <w:lang w:eastAsia="ru-RU"/>
        </w:rPr>
        <w:b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4E32DD">
        <w:rPr>
          <w:rFonts w:ascii="Arial" w:eastAsia="Times New Roman" w:hAnsi="Arial" w:cs="Arial"/>
          <w:color w:val="292929"/>
          <w:sz w:val="21"/>
          <w:szCs w:val="21"/>
          <w:lang w:eastAsia="ru-RU"/>
        </w:rPr>
        <w:b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числе индивидуальных предпринимателей, юридических лиц;</w:t>
      </w:r>
      <w:r w:rsidRPr="004E32DD">
        <w:rPr>
          <w:rFonts w:ascii="Arial" w:eastAsia="Times New Roman" w:hAnsi="Arial" w:cs="Arial"/>
          <w:color w:val="292929"/>
          <w:sz w:val="21"/>
          <w:szCs w:val="21"/>
          <w:lang w:eastAsia="ru-RU"/>
        </w:rPr>
        <w:b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4E32DD">
        <w:rPr>
          <w:rFonts w:ascii="Arial" w:eastAsia="Times New Roman" w:hAnsi="Arial" w:cs="Arial"/>
          <w:color w:val="292929"/>
          <w:sz w:val="21"/>
          <w:szCs w:val="21"/>
          <w:lang w:eastAsia="ru-RU"/>
        </w:rPr>
        <w:br/>
        <w:t>10) соблюдать сроки проведения проверки, установленные настоящим </w:t>
      </w:r>
      <w:hyperlink r:id="rId15" w:history="1">
        <w:r w:rsidRPr="004E32DD">
          <w:rPr>
            <w:rFonts w:ascii="Arial" w:eastAsia="Times New Roman" w:hAnsi="Arial" w:cs="Arial"/>
            <w:color w:val="014591"/>
            <w:sz w:val="21"/>
            <w:szCs w:val="21"/>
            <w:u w:val="single"/>
            <w:lang w:eastAsia="ru-RU"/>
          </w:rPr>
          <w:t>Положением</w:t>
        </w:r>
      </w:hyperlink>
      <w:r w:rsidRPr="004E32DD">
        <w:rPr>
          <w:rFonts w:ascii="Arial" w:eastAsia="Times New Roman" w:hAnsi="Arial" w:cs="Arial"/>
          <w:color w:val="292929"/>
          <w:sz w:val="21"/>
          <w:szCs w:val="21"/>
          <w:lang w:eastAsia="ru-RU"/>
        </w:rPr>
        <w:t>;</w:t>
      </w:r>
      <w:r w:rsidRPr="004E32DD">
        <w:rPr>
          <w:rFonts w:ascii="Arial" w:eastAsia="Times New Roman" w:hAnsi="Arial" w:cs="Arial"/>
          <w:color w:val="292929"/>
          <w:sz w:val="21"/>
          <w:szCs w:val="21"/>
          <w:lang w:eastAsia="ru-RU"/>
        </w:rPr>
        <w:b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roofErr w:type="gramEnd"/>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Pr="004E32DD">
        <w:rPr>
          <w:rFonts w:ascii="Arial" w:eastAsia="Times New Roman" w:hAnsi="Arial" w:cs="Arial"/>
          <w:color w:val="292929"/>
          <w:sz w:val="21"/>
          <w:szCs w:val="21"/>
          <w:lang w:eastAsia="ru-RU"/>
        </w:rPr>
        <w:br/>
        <w:t>13) осуществлять запись о проведенной проверке в журнале учета проверок.</w:t>
      </w:r>
      <w:r w:rsidRPr="004E32DD">
        <w:rPr>
          <w:rFonts w:ascii="Arial" w:eastAsia="Times New Roman" w:hAnsi="Arial" w:cs="Arial"/>
          <w:color w:val="292929"/>
          <w:sz w:val="21"/>
          <w:szCs w:val="21"/>
          <w:lang w:eastAsia="ru-RU"/>
        </w:rPr>
        <w:br/>
        <w:t>  3.</w:t>
      </w:r>
      <w:proofErr w:type="gramEnd"/>
      <w:r w:rsidRPr="004E32DD">
        <w:rPr>
          <w:rFonts w:ascii="Arial" w:eastAsia="Times New Roman" w:hAnsi="Arial" w:cs="Arial"/>
          <w:color w:val="292929"/>
          <w:sz w:val="21"/>
          <w:szCs w:val="21"/>
          <w:lang w:eastAsia="ru-RU"/>
        </w:rPr>
        <w:t xml:space="preserve"> Формы осуществления муниципального жилищного контроля</w:t>
      </w:r>
      <w:r w:rsidRPr="004E32DD">
        <w:rPr>
          <w:rFonts w:ascii="Arial" w:eastAsia="Times New Roman" w:hAnsi="Arial" w:cs="Arial"/>
          <w:color w:val="292929"/>
          <w:sz w:val="21"/>
          <w:szCs w:val="21"/>
          <w:lang w:eastAsia="ru-RU"/>
        </w:rPr>
        <w:br/>
        <w:t>  3.1. Основной формой деятельности по осуществлению муниципального жилищного контроля является проведение плановых и внеплановых проверок исполнения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Алтайского края, муниципальными правовыми актами.</w:t>
      </w:r>
      <w:r w:rsidRPr="004E32DD">
        <w:rPr>
          <w:rFonts w:ascii="Arial" w:eastAsia="Times New Roman" w:hAnsi="Arial" w:cs="Arial"/>
          <w:color w:val="292929"/>
          <w:sz w:val="21"/>
          <w:szCs w:val="21"/>
          <w:lang w:eastAsia="ru-RU"/>
        </w:rPr>
        <w:br/>
        <w:t>3.2. Проверки проводятся на основании приказа (распоряжения) руководителя, заместителя руководителя органа муниципального жилищного контроля, типовая форма которого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E32DD">
        <w:rPr>
          <w:rFonts w:ascii="Arial" w:eastAsia="Times New Roman" w:hAnsi="Arial" w:cs="Arial"/>
          <w:color w:val="292929"/>
          <w:sz w:val="21"/>
          <w:szCs w:val="21"/>
          <w:lang w:eastAsia="ru-RU"/>
        </w:rPr>
        <w:br/>
        <w:t>3.3. Плановые проверки юридических лиц, индивидуальных предпринимателей проводятся на основании разрабатываемого органом муниципального жилищного контроля ежегодного плана.</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Основанием для включения плановой проверки в ежегодный план проведения плановых проверок является истечение одного года со дня:</w:t>
      </w:r>
      <w:r w:rsidRPr="004E32DD">
        <w:rPr>
          <w:rFonts w:ascii="Arial" w:eastAsia="Times New Roman" w:hAnsi="Arial" w:cs="Arial"/>
          <w:color w:val="292929"/>
          <w:sz w:val="21"/>
          <w:szCs w:val="21"/>
          <w:lang w:eastAsia="ru-RU"/>
        </w:rPr>
        <w:b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w:t>
      </w:r>
      <w:proofErr w:type="gramEnd"/>
      <w:r w:rsidRPr="004E32DD">
        <w:rPr>
          <w:rFonts w:ascii="Arial" w:eastAsia="Times New Roman" w:hAnsi="Arial" w:cs="Arial"/>
          <w:color w:val="292929"/>
          <w:sz w:val="21"/>
          <w:szCs w:val="21"/>
          <w:lang w:eastAsia="ru-RU"/>
        </w:rPr>
        <w:t xml:space="preserve"> деятельности;</w:t>
      </w:r>
      <w:r w:rsidRPr="004E32DD">
        <w:rPr>
          <w:rFonts w:ascii="Arial" w:eastAsia="Times New Roman" w:hAnsi="Arial" w:cs="Arial"/>
          <w:color w:val="292929"/>
          <w:sz w:val="21"/>
          <w:szCs w:val="21"/>
          <w:lang w:eastAsia="ru-RU"/>
        </w:rPr>
        <w:b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E32DD">
        <w:rPr>
          <w:rFonts w:ascii="Arial" w:eastAsia="Times New Roman" w:hAnsi="Arial" w:cs="Arial"/>
          <w:color w:val="292929"/>
          <w:sz w:val="21"/>
          <w:szCs w:val="21"/>
          <w:lang w:eastAsia="ru-RU"/>
        </w:rPr>
        <w:t>наймодателем</w:t>
      </w:r>
      <w:proofErr w:type="spellEnd"/>
      <w:r w:rsidRPr="004E32DD">
        <w:rPr>
          <w:rFonts w:ascii="Arial" w:eastAsia="Times New Roman" w:hAnsi="Arial" w:cs="Arial"/>
          <w:color w:val="292929"/>
          <w:sz w:val="21"/>
          <w:szCs w:val="21"/>
          <w:lang w:eastAsia="ru-RU"/>
        </w:rPr>
        <w:t xml:space="preserve"> жилых помещений в котором является лицо, деятельность которого подлежит проверке;</w:t>
      </w:r>
      <w:r w:rsidRPr="004E32DD">
        <w:rPr>
          <w:rFonts w:ascii="Arial" w:eastAsia="Times New Roman" w:hAnsi="Arial" w:cs="Arial"/>
          <w:color w:val="292929"/>
          <w:sz w:val="21"/>
          <w:szCs w:val="21"/>
          <w:lang w:eastAsia="ru-RU"/>
        </w:rPr>
        <w:br/>
      </w:r>
      <w:r w:rsidRPr="004E32DD">
        <w:rPr>
          <w:rFonts w:ascii="Arial" w:eastAsia="Times New Roman" w:hAnsi="Arial" w:cs="Arial"/>
          <w:color w:val="292929"/>
          <w:sz w:val="21"/>
          <w:szCs w:val="21"/>
          <w:lang w:eastAsia="ru-RU"/>
        </w:rPr>
        <w:lastRenderedPageBreak/>
        <w:t>3) окончания проведения последней плановой проверки юридического лица, индивидуального предпринимателя.</w:t>
      </w:r>
      <w:r w:rsidRPr="004E32DD">
        <w:rPr>
          <w:rFonts w:ascii="Arial" w:eastAsia="Times New Roman" w:hAnsi="Arial" w:cs="Arial"/>
          <w:color w:val="292929"/>
          <w:sz w:val="21"/>
          <w:szCs w:val="21"/>
          <w:lang w:eastAsia="ru-RU"/>
        </w:rPr>
        <w:br/>
        <w:t>3.4. Основанием для проведения внеплановой проверки юридических лиц, индивидуальных предпринимателей является:</w:t>
      </w:r>
      <w:r w:rsidRPr="004E32DD">
        <w:rPr>
          <w:rFonts w:ascii="Arial" w:eastAsia="Times New Roman" w:hAnsi="Arial" w:cs="Arial"/>
          <w:color w:val="292929"/>
          <w:sz w:val="21"/>
          <w:szCs w:val="21"/>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4E32DD">
        <w:rPr>
          <w:rFonts w:ascii="Arial" w:eastAsia="Times New Roman" w:hAnsi="Arial" w:cs="Arial"/>
          <w:color w:val="292929"/>
          <w:sz w:val="21"/>
          <w:szCs w:val="21"/>
          <w:lang w:eastAsia="ru-RU"/>
        </w:rPr>
        <w:br/>
        <w:t>2а)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угрозы чрезвычайных ситуаций природного и техногенного характера;</w:t>
      </w:r>
      <w:r w:rsidRPr="004E32DD">
        <w:rPr>
          <w:rFonts w:ascii="Arial" w:eastAsia="Times New Roman" w:hAnsi="Arial" w:cs="Arial"/>
          <w:color w:val="292929"/>
          <w:sz w:val="21"/>
          <w:szCs w:val="21"/>
          <w:lang w:eastAsia="ru-RU"/>
        </w:rPr>
        <w:br/>
        <w:t>2б)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4E32DD">
        <w:rPr>
          <w:rFonts w:ascii="Arial" w:eastAsia="Times New Roman" w:hAnsi="Arial" w:cs="Arial"/>
          <w:color w:val="292929"/>
          <w:sz w:val="21"/>
          <w:szCs w:val="21"/>
          <w:lang w:eastAsia="ru-RU"/>
        </w:rPr>
        <w:br/>
        <w:t>2в) нарушение прав потребителей (в случае обращения граждан, права которых нарушены);</w:t>
      </w:r>
      <w:proofErr w:type="gramEnd"/>
      <w:r w:rsidRPr="004E32DD">
        <w:rPr>
          <w:rFonts w:ascii="Arial" w:eastAsia="Times New Roman" w:hAnsi="Arial" w:cs="Arial"/>
          <w:color w:val="292929"/>
          <w:sz w:val="21"/>
          <w:szCs w:val="21"/>
          <w:lang w:eastAsia="ru-RU"/>
        </w:rPr>
        <w:b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4)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и (или) выполнения работ по содержанию и ремонту общего имущества в многоквартирном доме, решения о заключении с указанными в </w:t>
      </w:r>
      <w:hyperlink r:id="rId16" w:history="1">
        <w:r w:rsidRPr="004E32DD">
          <w:rPr>
            <w:rFonts w:ascii="Arial" w:eastAsia="Times New Roman" w:hAnsi="Arial" w:cs="Arial"/>
            <w:color w:val="014591"/>
            <w:sz w:val="21"/>
            <w:szCs w:val="21"/>
            <w:u w:val="single"/>
            <w:lang w:eastAsia="ru-RU"/>
          </w:rPr>
          <w:t>части 1 статьи 164</w:t>
        </w:r>
      </w:hyperlink>
      <w:r w:rsidRPr="004E32DD">
        <w:rPr>
          <w:rFonts w:ascii="Arial" w:eastAsia="Times New Roman" w:hAnsi="Arial" w:cs="Arial"/>
          <w:color w:val="292929"/>
          <w:sz w:val="21"/>
          <w:szCs w:val="21"/>
          <w:lang w:eastAsia="ru-RU"/>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w:t>
      </w:r>
      <w:proofErr w:type="gramEnd"/>
      <w:r w:rsidRPr="004E32DD">
        <w:rPr>
          <w:rFonts w:ascii="Arial" w:eastAsia="Times New Roman" w:hAnsi="Arial" w:cs="Arial"/>
          <w:color w:val="292929"/>
          <w:sz w:val="21"/>
          <w:szCs w:val="21"/>
          <w:lang w:eastAsia="ru-RU"/>
        </w:rPr>
        <w:t xml:space="preserve"> </w:t>
      </w:r>
      <w:proofErr w:type="gramStart"/>
      <w:r w:rsidRPr="004E32DD">
        <w:rPr>
          <w:rFonts w:ascii="Arial" w:eastAsia="Times New Roman" w:hAnsi="Arial" w:cs="Arial"/>
          <w:color w:val="292929"/>
          <w:sz w:val="21"/>
          <w:szCs w:val="21"/>
          <w:lang w:eastAsia="ru-RU"/>
        </w:rPr>
        <w:t>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7" w:history="1">
        <w:r w:rsidRPr="004E32DD">
          <w:rPr>
            <w:rFonts w:ascii="Arial" w:eastAsia="Times New Roman" w:hAnsi="Arial" w:cs="Arial"/>
            <w:color w:val="014591"/>
            <w:sz w:val="21"/>
            <w:szCs w:val="21"/>
            <w:u w:val="single"/>
            <w:lang w:eastAsia="ru-RU"/>
          </w:rPr>
          <w:t>частью 2 статьи 162</w:t>
        </w:r>
      </w:hyperlink>
      <w:r w:rsidRPr="004E32DD">
        <w:rPr>
          <w:rFonts w:ascii="Arial" w:eastAsia="Times New Roman" w:hAnsi="Arial" w:cs="Arial"/>
          <w:color w:val="292929"/>
          <w:sz w:val="21"/>
          <w:szCs w:val="21"/>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4E32DD">
        <w:rPr>
          <w:rFonts w:ascii="Arial" w:eastAsia="Times New Roman" w:hAnsi="Arial" w:cs="Arial"/>
          <w:color w:val="292929"/>
          <w:sz w:val="21"/>
          <w:szCs w:val="21"/>
          <w:lang w:eastAsia="ru-RU"/>
        </w:rPr>
        <w:t>наймодателями</w:t>
      </w:r>
      <w:proofErr w:type="spellEnd"/>
      <w:r w:rsidRPr="004E32DD">
        <w:rPr>
          <w:rFonts w:ascii="Arial" w:eastAsia="Times New Roman" w:hAnsi="Arial" w:cs="Arial"/>
          <w:color w:val="292929"/>
          <w:sz w:val="21"/>
          <w:szCs w:val="21"/>
          <w:lang w:eastAsia="ru-RU"/>
        </w:rPr>
        <w:t xml:space="preserve"> жилых помещений в наемных домах социального использования обязательных требований к </w:t>
      </w:r>
      <w:proofErr w:type="spellStart"/>
      <w:r w:rsidRPr="004E32DD">
        <w:rPr>
          <w:rFonts w:ascii="Arial" w:eastAsia="Times New Roman" w:hAnsi="Arial" w:cs="Arial"/>
          <w:color w:val="292929"/>
          <w:sz w:val="21"/>
          <w:szCs w:val="21"/>
          <w:lang w:eastAsia="ru-RU"/>
        </w:rPr>
        <w:t>наймодателям</w:t>
      </w:r>
      <w:proofErr w:type="spellEnd"/>
      <w:r w:rsidRPr="004E32DD">
        <w:rPr>
          <w:rFonts w:ascii="Arial" w:eastAsia="Times New Roman" w:hAnsi="Arial" w:cs="Arial"/>
          <w:color w:val="292929"/>
          <w:sz w:val="21"/>
          <w:szCs w:val="21"/>
          <w:lang w:eastAsia="ru-RU"/>
        </w:rPr>
        <w:t xml:space="preserve"> и</w:t>
      </w:r>
      <w:proofErr w:type="gramEnd"/>
      <w:r w:rsidRPr="004E32DD">
        <w:rPr>
          <w:rFonts w:ascii="Arial" w:eastAsia="Times New Roman" w:hAnsi="Arial" w:cs="Arial"/>
          <w:color w:val="292929"/>
          <w:sz w:val="21"/>
          <w:szCs w:val="21"/>
          <w:lang w:eastAsia="ru-RU"/>
        </w:rPr>
        <w:t xml:space="preserve"> нанимателям жилых помещений в таких домах, к заключению и исполнению </w:t>
      </w:r>
      <w:proofErr w:type="gramStart"/>
      <w:r w:rsidRPr="004E32DD">
        <w:rPr>
          <w:rFonts w:ascii="Arial" w:eastAsia="Times New Roman" w:hAnsi="Arial" w:cs="Arial"/>
          <w:color w:val="292929"/>
          <w:sz w:val="21"/>
          <w:szCs w:val="21"/>
          <w:lang w:eastAsia="ru-RU"/>
        </w:rPr>
        <w:t>договоров найма жилых помещений жилищного фонда социального использования</w:t>
      </w:r>
      <w:proofErr w:type="gramEnd"/>
      <w:r w:rsidRPr="004E32DD">
        <w:rPr>
          <w:rFonts w:ascii="Arial" w:eastAsia="Times New Roman" w:hAnsi="Arial" w:cs="Arial"/>
          <w:color w:val="292929"/>
          <w:sz w:val="21"/>
          <w:szCs w:val="21"/>
          <w:lang w:eastAsia="ru-RU"/>
        </w:rPr>
        <w:t xml:space="preserve"> и договоров найма жилых помещений.</w:t>
      </w:r>
      <w:r w:rsidRPr="004E32DD">
        <w:rPr>
          <w:rFonts w:ascii="Arial" w:eastAsia="Times New Roman" w:hAnsi="Arial" w:cs="Arial"/>
          <w:color w:val="292929"/>
          <w:sz w:val="21"/>
          <w:szCs w:val="21"/>
          <w:lang w:eastAsia="ru-RU"/>
        </w:rPr>
        <w:br/>
        <w:t>Информация об указанных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r w:rsidRPr="004E32DD">
        <w:rPr>
          <w:rFonts w:ascii="Arial" w:eastAsia="Times New Roman" w:hAnsi="Arial" w:cs="Arial"/>
          <w:color w:val="292929"/>
          <w:sz w:val="21"/>
          <w:szCs w:val="21"/>
          <w:lang w:eastAsia="ru-RU"/>
        </w:rPr>
        <w:br/>
        <w:t>3.5.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r:id="rId18" w:anchor="P83" w:history="1">
        <w:r w:rsidRPr="004E32DD">
          <w:rPr>
            <w:rFonts w:ascii="Arial" w:eastAsia="Times New Roman" w:hAnsi="Arial" w:cs="Arial"/>
            <w:color w:val="014591"/>
            <w:sz w:val="21"/>
            <w:szCs w:val="21"/>
            <w:u w:val="single"/>
            <w:lang w:eastAsia="ru-RU"/>
          </w:rPr>
          <w:t>пункте 3.4.</w:t>
        </w:r>
      </w:hyperlink>
      <w:r w:rsidRPr="004E32DD">
        <w:rPr>
          <w:rFonts w:ascii="Arial" w:eastAsia="Times New Roman" w:hAnsi="Arial" w:cs="Arial"/>
          <w:color w:val="292929"/>
          <w:sz w:val="21"/>
          <w:szCs w:val="21"/>
          <w:lang w:eastAsia="ru-RU"/>
        </w:rPr>
        <w:t> настоящего Положения, не могут служить основанием для проведения внеплановой проверки.</w:t>
      </w:r>
      <w:r w:rsidRPr="004E32DD">
        <w:rPr>
          <w:rFonts w:ascii="Arial" w:eastAsia="Times New Roman" w:hAnsi="Arial" w:cs="Arial"/>
          <w:color w:val="292929"/>
          <w:sz w:val="21"/>
          <w:szCs w:val="21"/>
          <w:lang w:eastAsia="ru-RU"/>
        </w:rPr>
        <w:br/>
      </w:r>
      <w:r w:rsidRPr="004E32DD">
        <w:rPr>
          <w:rFonts w:ascii="Arial" w:eastAsia="Times New Roman" w:hAnsi="Arial" w:cs="Arial"/>
          <w:color w:val="292929"/>
          <w:sz w:val="21"/>
          <w:szCs w:val="21"/>
          <w:lang w:eastAsia="ru-RU"/>
        </w:rPr>
        <w:lastRenderedPageBreak/>
        <w:t>3.6. Внеплановая проверка проводится в форме документарной и (или) выездной проверки в порядке, установленном соответственно </w:t>
      </w:r>
      <w:hyperlink r:id="rId19" w:history="1">
        <w:r w:rsidRPr="004E32DD">
          <w:rPr>
            <w:rFonts w:ascii="Arial" w:eastAsia="Times New Roman" w:hAnsi="Arial" w:cs="Arial"/>
            <w:color w:val="014591"/>
            <w:sz w:val="21"/>
            <w:szCs w:val="21"/>
            <w:u w:val="single"/>
            <w:lang w:eastAsia="ru-RU"/>
          </w:rPr>
          <w:t>статьями 11</w:t>
        </w:r>
      </w:hyperlink>
      <w:r w:rsidRPr="004E32DD">
        <w:rPr>
          <w:rFonts w:ascii="Arial" w:eastAsia="Times New Roman" w:hAnsi="Arial" w:cs="Arial"/>
          <w:color w:val="292929"/>
          <w:sz w:val="21"/>
          <w:szCs w:val="21"/>
          <w:lang w:eastAsia="ru-RU"/>
        </w:rPr>
        <w:t> и </w:t>
      </w:r>
      <w:hyperlink r:id="rId20" w:history="1">
        <w:r w:rsidRPr="004E32DD">
          <w:rPr>
            <w:rFonts w:ascii="Arial" w:eastAsia="Times New Roman" w:hAnsi="Arial" w:cs="Arial"/>
            <w:color w:val="014591"/>
            <w:sz w:val="21"/>
            <w:szCs w:val="21"/>
            <w:u w:val="single"/>
            <w:lang w:eastAsia="ru-RU"/>
          </w:rPr>
          <w:t>12</w:t>
        </w:r>
      </w:hyperlink>
      <w:r w:rsidRPr="004E32DD">
        <w:rPr>
          <w:rFonts w:ascii="Arial" w:eastAsia="Times New Roman" w:hAnsi="Arial" w:cs="Arial"/>
          <w:color w:val="292929"/>
          <w:sz w:val="21"/>
          <w:szCs w:val="21"/>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E32DD">
        <w:rPr>
          <w:rFonts w:ascii="Arial" w:eastAsia="Times New Roman" w:hAnsi="Arial" w:cs="Arial"/>
          <w:color w:val="292929"/>
          <w:sz w:val="21"/>
          <w:szCs w:val="21"/>
          <w:lang w:eastAsia="ru-RU"/>
        </w:rPr>
        <w:br/>
        <w:t>3.7. Внеплановая выездная проверка юридических лиц, индивидуальных предпринимателей может быть проведена по основаниям, указанным в </w:t>
      </w:r>
      <w:hyperlink r:id="rId21" w:anchor="P83" w:history="1">
        <w:r w:rsidRPr="004E32DD">
          <w:rPr>
            <w:rFonts w:ascii="Arial" w:eastAsia="Times New Roman" w:hAnsi="Arial" w:cs="Arial"/>
            <w:color w:val="014591"/>
            <w:sz w:val="21"/>
            <w:szCs w:val="21"/>
            <w:u w:val="single"/>
            <w:lang w:eastAsia="ru-RU"/>
          </w:rPr>
          <w:t>подпунктах «2а</w:t>
        </w:r>
      </w:hyperlink>
      <w:r w:rsidRPr="004E32DD">
        <w:rPr>
          <w:rFonts w:ascii="Arial" w:eastAsia="Times New Roman" w:hAnsi="Arial" w:cs="Arial"/>
          <w:color w:val="292929"/>
          <w:sz w:val="21"/>
          <w:szCs w:val="21"/>
          <w:lang w:eastAsia="ru-RU"/>
        </w:rPr>
        <w:t>» и </w:t>
      </w:r>
      <w:hyperlink r:id="rId22" w:anchor="P83" w:history="1">
        <w:r w:rsidRPr="004E32DD">
          <w:rPr>
            <w:rFonts w:ascii="Arial" w:eastAsia="Times New Roman" w:hAnsi="Arial" w:cs="Arial"/>
            <w:color w:val="014591"/>
            <w:sz w:val="21"/>
            <w:szCs w:val="21"/>
            <w:u w:val="single"/>
            <w:lang w:eastAsia="ru-RU"/>
          </w:rPr>
          <w:t>«2б» пункта 3.4</w:t>
        </w:r>
      </w:hyperlink>
      <w:r w:rsidRPr="004E32DD">
        <w:rPr>
          <w:rFonts w:ascii="Arial" w:eastAsia="Times New Roman" w:hAnsi="Arial" w:cs="Arial"/>
          <w:color w:val="292929"/>
          <w:sz w:val="21"/>
          <w:szCs w:val="21"/>
          <w:lang w:eastAsia="ru-RU"/>
        </w:rPr>
        <w:t>. настоящего Положения,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4E32DD">
        <w:rPr>
          <w:rFonts w:ascii="Arial" w:eastAsia="Times New Roman" w:hAnsi="Arial" w:cs="Arial"/>
          <w:color w:val="292929"/>
          <w:sz w:val="21"/>
          <w:szCs w:val="21"/>
          <w:lang w:eastAsia="ru-RU"/>
        </w:rPr>
        <w:br/>
        <w:t>Внеплановая проверка по основаниям, указанным в подпункте «4» </w:t>
      </w:r>
      <w:hyperlink r:id="rId23" w:anchor="P83" w:history="1">
        <w:r w:rsidRPr="004E32DD">
          <w:rPr>
            <w:rFonts w:ascii="Arial" w:eastAsia="Times New Roman" w:hAnsi="Arial" w:cs="Arial"/>
            <w:color w:val="014591"/>
            <w:sz w:val="21"/>
            <w:szCs w:val="21"/>
            <w:u w:val="single"/>
            <w:lang w:eastAsia="ru-RU"/>
          </w:rPr>
          <w:t>пункта 3.4.</w:t>
        </w:r>
      </w:hyperlink>
      <w:r w:rsidRPr="004E32DD">
        <w:rPr>
          <w:rFonts w:ascii="Arial" w:eastAsia="Times New Roman" w:hAnsi="Arial" w:cs="Arial"/>
          <w:color w:val="292929"/>
          <w:sz w:val="21"/>
          <w:szCs w:val="21"/>
          <w:lang w:eastAsia="ru-RU"/>
        </w:rPr>
        <w:t> настоящего Положения,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4E32DD">
        <w:rPr>
          <w:rFonts w:ascii="Arial" w:eastAsia="Times New Roman" w:hAnsi="Arial" w:cs="Arial"/>
          <w:color w:val="292929"/>
          <w:sz w:val="21"/>
          <w:szCs w:val="21"/>
          <w:lang w:eastAsia="ru-RU"/>
        </w:rPr>
        <w:br/>
        <w:t>3.8. Срок проведения каждой из проверок, предусмотренных </w:t>
      </w:r>
      <w:hyperlink r:id="rId24" w:anchor="P77" w:history="1">
        <w:r w:rsidRPr="004E32DD">
          <w:rPr>
            <w:rFonts w:ascii="Arial" w:eastAsia="Times New Roman" w:hAnsi="Arial" w:cs="Arial"/>
            <w:color w:val="014591"/>
            <w:sz w:val="21"/>
            <w:szCs w:val="21"/>
            <w:u w:val="single"/>
            <w:lang w:eastAsia="ru-RU"/>
          </w:rPr>
          <w:t>пунктами 3.3</w:t>
        </w:r>
      </w:hyperlink>
      <w:r w:rsidRPr="004E32DD">
        <w:rPr>
          <w:rFonts w:ascii="Arial" w:eastAsia="Times New Roman" w:hAnsi="Arial" w:cs="Arial"/>
          <w:color w:val="292929"/>
          <w:sz w:val="21"/>
          <w:szCs w:val="21"/>
          <w:lang w:eastAsia="ru-RU"/>
        </w:rPr>
        <w:t>., </w:t>
      </w:r>
      <w:hyperlink r:id="rId25" w:anchor="P83" w:history="1">
        <w:r w:rsidRPr="004E32DD">
          <w:rPr>
            <w:rFonts w:ascii="Arial" w:eastAsia="Times New Roman" w:hAnsi="Arial" w:cs="Arial"/>
            <w:color w:val="014591"/>
            <w:sz w:val="21"/>
            <w:szCs w:val="21"/>
            <w:u w:val="single"/>
            <w:lang w:eastAsia="ru-RU"/>
          </w:rPr>
          <w:t>3.4</w:t>
        </w:r>
      </w:hyperlink>
      <w:r w:rsidRPr="004E32DD">
        <w:rPr>
          <w:rFonts w:ascii="Arial" w:eastAsia="Times New Roman" w:hAnsi="Arial" w:cs="Arial"/>
          <w:color w:val="292929"/>
          <w:sz w:val="21"/>
          <w:szCs w:val="21"/>
          <w:lang w:eastAsia="ru-RU"/>
        </w:rPr>
        <w:t>. настоящего Положения, не может превышать двадцать рабочих дней, за исключением случая, предусмотренного четвертым </w:t>
      </w:r>
      <w:hyperlink r:id="rId26" w:anchor="P97" w:history="1">
        <w:r w:rsidRPr="004E32DD">
          <w:rPr>
            <w:rFonts w:ascii="Arial" w:eastAsia="Times New Roman" w:hAnsi="Arial" w:cs="Arial"/>
            <w:color w:val="014591"/>
            <w:sz w:val="21"/>
            <w:szCs w:val="21"/>
            <w:u w:val="single"/>
            <w:lang w:eastAsia="ru-RU"/>
          </w:rPr>
          <w:t>абзацем</w:t>
        </w:r>
      </w:hyperlink>
      <w:r w:rsidRPr="004E32DD">
        <w:rPr>
          <w:rFonts w:ascii="Arial" w:eastAsia="Times New Roman" w:hAnsi="Arial" w:cs="Arial"/>
          <w:color w:val="292929"/>
          <w:sz w:val="21"/>
          <w:szCs w:val="21"/>
          <w:lang w:eastAsia="ru-RU"/>
        </w:rPr>
        <w:t> настоящего пункта.</w:t>
      </w:r>
      <w:r w:rsidRPr="004E32DD">
        <w:rPr>
          <w:rFonts w:ascii="Arial" w:eastAsia="Times New Roman" w:hAnsi="Arial" w:cs="Arial"/>
          <w:color w:val="292929"/>
          <w:sz w:val="21"/>
          <w:szCs w:val="21"/>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E32DD">
        <w:rPr>
          <w:rFonts w:ascii="Arial" w:eastAsia="Times New Roman" w:hAnsi="Arial" w:cs="Arial"/>
          <w:color w:val="292929"/>
          <w:sz w:val="21"/>
          <w:szCs w:val="21"/>
          <w:lang w:eastAsia="ru-RU"/>
        </w:rPr>
        <w:t>микропредприятия</w:t>
      </w:r>
      <w:proofErr w:type="spellEnd"/>
      <w:r w:rsidRPr="004E32DD">
        <w:rPr>
          <w:rFonts w:ascii="Arial" w:eastAsia="Times New Roman" w:hAnsi="Arial" w:cs="Arial"/>
          <w:color w:val="292929"/>
          <w:sz w:val="21"/>
          <w:szCs w:val="21"/>
          <w:lang w:eastAsia="ru-RU"/>
        </w:rPr>
        <w:t xml:space="preserve"> в год.</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sidRPr="004E32DD">
        <w:rPr>
          <w:rFonts w:ascii="Arial" w:eastAsia="Times New Roman" w:hAnsi="Arial" w:cs="Arial"/>
          <w:color w:val="292929"/>
          <w:sz w:val="21"/>
          <w:szCs w:val="21"/>
          <w:lang w:eastAsia="ru-RU"/>
        </w:rPr>
        <w:t xml:space="preserve">, </w:t>
      </w:r>
      <w:proofErr w:type="spellStart"/>
      <w:r w:rsidRPr="004E32DD">
        <w:rPr>
          <w:rFonts w:ascii="Arial" w:eastAsia="Times New Roman" w:hAnsi="Arial" w:cs="Arial"/>
          <w:color w:val="292929"/>
          <w:sz w:val="21"/>
          <w:szCs w:val="21"/>
          <w:lang w:eastAsia="ru-RU"/>
        </w:rPr>
        <w:t>микропредприятий</w:t>
      </w:r>
      <w:proofErr w:type="spellEnd"/>
      <w:r w:rsidRPr="004E32DD">
        <w:rPr>
          <w:rFonts w:ascii="Arial" w:eastAsia="Times New Roman" w:hAnsi="Arial" w:cs="Arial"/>
          <w:color w:val="292929"/>
          <w:sz w:val="21"/>
          <w:szCs w:val="21"/>
          <w:lang w:eastAsia="ru-RU"/>
        </w:rPr>
        <w:t xml:space="preserve"> не более чем на пятнадцать часов.</w:t>
      </w:r>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Срок проведения каждой из предусмотренных </w:t>
      </w:r>
      <w:hyperlink r:id="rId27" w:anchor="P77" w:history="1">
        <w:r w:rsidRPr="004E32DD">
          <w:rPr>
            <w:rFonts w:ascii="Arial" w:eastAsia="Times New Roman" w:hAnsi="Arial" w:cs="Arial"/>
            <w:color w:val="014591"/>
            <w:sz w:val="21"/>
            <w:szCs w:val="21"/>
            <w:u w:val="single"/>
            <w:lang w:eastAsia="ru-RU"/>
          </w:rPr>
          <w:t>пунктами 3.3</w:t>
        </w:r>
      </w:hyperlink>
      <w:r w:rsidRPr="004E32DD">
        <w:rPr>
          <w:rFonts w:ascii="Arial" w:eastAsia="Times New Roman" w:hAnsi="Arial" w:cs="Arial"/>
          <w:color w:val="292929"/>
          <w:sz w:val="21"/>
          <w:szCs w:val="21"/>
          <w:lang w:eastAsia="ru-RU"/>
        </w:rPr>
        <w:t>., </w:t>
      </w:r>
      <w:hyperlink r:id="rId28" w:anchor="P83" w:history="1">
        <w:r w:rsidRPr="004E32DD">
          <w:rPr>
            <w:rFonts w:ascii="Arial" w:eastAsia="Times New Roman" w:hAnsi="Arial" w:cs="Arial"/>
            <w:color w:val="014591"/>
            <w:sz w:val="21"/>
            <w:szCs w:val="21"/>
            <w:u w:val="single"/>
            <w:lang w:eastAsia="ru-RU"/>
          </w:rPr>
          <w:t>3.4</w:t>
        </w:r>
      </w:hyperlink>
      <w:r w:rsidRPr="004E32DD">
        <w:rPr>
          <w:rFonts w:ascii="Arial" w:eastAsia="Times New Roman" w:hAnsi="Arial" w:cs="Arial"/>
          <w:color w:val="292929"/>
          <w:sz w:val="21"/>
          <w:szCs w:val="21"/>
          <w:lang w:eastAsia="ru-RU"/>
        </w:rPr>
        <w:t>.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r w:rsidRPr="004E32DD">
        <w:rPr>
          <w:rFonts w:ascii="Arial" w:eastAsia="Times New Roman" w:hAnsi="Arial" w:cs="Arial"/>
          <w:color w:val="292929"/>
          <w:sz w:val="21"/>
          <w:szCs w:val="21"/>
          <w:lang w:eastAsia="ru-RU"/>
        </w:rPr>
        <w:br/>
      </w:r>
      <w:proofErr w:type="gramStart"/>
      <w:r w:rsidRPr="004E32DD">
        <w:rPr>
          <w:rFonts w:ascii="Arial" w:eastAsia="Times New Roman" w:hAnsi="Arial" w:cs="Arial"/>
          <w:color w:val="292929"/>
          <w:sz w:val="21"/>
          <w:szCs w:val="21"/>
          <w:lang w:eastAsia="ru-RU"/>
        </w:rPr>
        <w:t>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29" w:history="1">
        <w:r w:rsidRPr="004E32DD">
          <w:rPr>
            <w:rFonts w:ascii="Arial" w:eastAsia="Times New Roman" w:hAnsi="Arial" w:cs="Arial"/>
            <w:color w:val="014591"/>
            <w:sz w:val="21"/>
            <w:szCs w:val="21"/>
            <w:u w:val="single"/>
            <w:lang w:eastAsia="ru-RU"/>
          </w:rPr>
          <w:t>части 8 статьи 20</w:t>
        </w:r>
      </w:hyperlink>
      <w:r w:rsidRPr="004E32DD">
        <w:rPr>
          <w:rFonts w:ascii="Arial" w:eastAsia="Times New Roman" w:hAnsi="Arial" w:cs="Arial"/>
          <w:color w:val="292929"/>
          <w:sz w:val="21"/>
          <w:szCs w:val="21"/>
          <w:lang w:eastAsia="ru-RU"/>
        </w:rPr>
        <w:t>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w:t>
      </w:r>
      <w:hyperlink r:id="rId30" w:history="1">
        <w:r w:rsidRPr="004E32DD">
          <w:rPr>
            <w:rFonts w:ascii="Arial" w:eastAsia="Times New Roman" w:hAnsi="Arial" w:cs="Arial"/>
            <w:color w:val="014591"/>
            <w:sz w:val="21"/>
            <w:szCs w:val="21"/>
            <w:u w:val="single"/>
            <w:lang w:eastAsia="ru-RU"/>
          </w:rPr>
          <w:t>частью 2 статьи 162</w:t>
        </w:r>
      </w:hyperlink>
      <w:r w:rsidRPr="004E32DD">
        <w:rPr>
          <w:rFonts w:ascii="Arial" w:eastAsia="Times New Roman" w:hAnsi="Arial" w:cs="Arial"/>
          <w:color w:val="292929"/>
          <w:sz w:val="21"/>
          <w:szCs w:val="21"/>
          <w:lang w:eastAsia="ru-RU"/>
        </w:rPr>
        <w:t> Жилищного Кодекса Российской Федерации</w:t>
      </w:r>
      <w:proofErr w:type="gramEnd"/>
      <w:r w:rsidRPr="004E32DD">
        <w:rPr>
          <w:rFonts w:ascii="Arial" w:eastAsia="Times New Roman" w:hAnsi="Arial" w:cs="Arial"/>
          <w:color w:val="292929"/>
          <w:sz w:val="21"/>
          <w:szCs w:val="21"/>
          <w:lang w:eastAsia="ru-RU"/>
        </w:rPr>
        <w:t>, в пятидневный срок проводит внеплановую проверку деятельности управляющей организации. В случае</w:t>
      </w:r>
      <w:proofErr w:type="gramStart"/>
      <w:r w:rsidRPr="004E32DD">
        <w:rPr>
          <w:rFonts w:ascii="Arial" w:eastAsia="Times New Roman" w:hAnsi="Arial" w:cs="Arial"/>
          <w:color w:val="292929"/>
          <w:sz w:val="21"/>
          <w:szCs w:val="21"/>
          <w:lang w:eastAsia="ru-RU"/>
        </w:rPr>
        <w:t>,</w:t>
      </w:r>
      <w:proofErr w:type="gramEnd"/>
      <w:r w:rsidRPr="004E32DD">
        <w:rPr>
          <w:rFonts w:ascii="Arial" w:eastAsia="Times New Roman" w:hAnsi="Arial" w:cs="Arial"/>
          <w:color w:val="292929"/>
          <w:sz w:val="21"/>
          <w:szCs w:val="21"/>
          <w:lang w:eastAsia="ru-RU"/>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муниципального жилищного контроля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r w:rsidRPr="004E32DD">
        <w:rPr>
          <w:rFonts w:ascii="Arial" w:eastAsia="Times New Roman" w:hAnsi="Arial" w:cs="Arial"/>
          <w:color w:val="292929"/>
          <w:sz w:val="21"/>
          <w:szCs w:val="21"/>
          <w:lang w:eastAsia="ru-RU"/>
        </w:rPr>
        <w:br/>
        <w:t>3.9. По результатам проверки юридических лиц и индивидуальных предпринимателей муниципальные жилищные инспекторы составляют </w:t>
      </w:r>
      <w:hyperlink r:id="rId31" w:history="1">
        <w:r w:rsidRPr="004E32DD">
          <w:rPr>
            <w:rFonts w:ascii="Arial" w:eastAsia="Times New Roman" w:hAnsi="Arial" w:cs="Arial"/>
            <w:color w:val="014591"/>
            <w:sz w:val="21"/>
            <w:szCs w:val="21"/>
            <w:u w:val="single"/>
            <w:lang w:eastAsia="ru-RU"/>
          </w:rPr>
          <w:t>а</w:t>
        </w:r>
        <w:proofErr w:type="gramStart"/>
        <w:r w:rsidRPr="004E32DD">
          <w:rPr>
            <w:rFonts w:ascii="Arial" w:eastAsia="Times New Roman" w:hAnsi="Arial" w:cs="Arial"/>
            <w:color w:val="014591"/>
            <w:sz w:val="21"/>
            <w:szCs w:val="21"/>
            <w:u w:val="single"/>
            <w:lang w:eastAsia="ru-RU"/>
          </w:rPr>
          <w:t>кт</w:t>
        </w:r>
      </w:hyperlink>
      <w:r w:rsidRPr="004E32DD">
        <w:rPr>
          <w:rFonts w:ascii="Arial" w:eastAsia="Times New Roman" w:hAnsi="Arial" w:cs="Arial"/>
          <w:color w:val="292929"/>
          <w:sz w:val="21"/>
          <w:szCs w:val="21"/>
          <w:lang w:eastAsia="ru-RU"/>
        </w:rPr>
        <w:t> в дв</w:t>
      </w:r>
      <w:proofErr w:type="gramEnd"/>
      <w:r w:rsidRPr="004E32DD">
        <w:rPr>
          <w:rFonts w:ascii="Arial" w:eastAsia="Times New Roman" w:hAnsi="Arial" w:cs="Arial"/>
          <w:color w:val="292929"/>
          <w:sz w:val="21"/>
          <w:szCs w:val="21"/>
          <w:lang w:eastAsia="ru-RU"/>
        </w:rPr>
        <w:t>ух экземплярах по форме, установленной приказом Минэкономразвития РФ от 30.04.2009 № 141.</w:t>
      </w:r>
      <w:r w:rsidRPr="004E32DD">
        <w:rPr>
          <w:rFonts w:ascii="Arial" w:eastAsia="Times New Roman" w:hAnsi="Arial" w:cs="Arial"/>
          <w:color w:val="292929"/>
          <w:sz w:val="21"/>
          <w:szCs w:val="21"/>
          <w:lang w:eastAsia="ru-RU"/>
        </w:rPr>
        <w:br/>
        <w:t>3.10. Положения настоящего раздела не распространяются на отношения, возникающие при проведении проверок физических лиц, не являющихся индивидуальными предпринимателями.</w:t>
      </w:r>
      <w:r w:rsidRPr="004E32DD">
        <w:rPr>
          <w:rFonts w:ascii="Arial" w:eastAsia="Times New Roman" w:hAnsi="Arial" w:cs="Arial"/>
          <w:color w:val="292929"/>
          <w:sz w:val="21"/>
          <w:szCs w:val="21"/>
          <w:lang w:eastAsia="ru-RU"/>
        </w:rPr>
        <w:br/>
        <w:t>  4. Ответственность органа муниципального жилищного контроля, муниципальных жилищных инспекторов при проведении проверки</w:t>
      </w:r>
      <w:r w:rsidRPr="004E32DD">
        <w:rPr>
          <w:rFonts w:ascii="Arial" w:eastAsia="Times New Roman" w:hAnsi="Arial" w:cs="Arial"/>
          <w:color w:val="292929"/>
          <w:sz w:val="21"/>
          <w:szCs w:val="21"/>
          <w:lang w:eastAsia="ru-RU"/>
        </w:rPr>
        <w:br/>
        <w:t>  1. Орган муниципального контроля,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2" w:history="1">
        <w:r w:rsidRPr="004E32DD">
          <w:rPr>
            <w:rFonts w:ascii="Arial" w:eastAsia="Times New Roman" w:hAnsi="Arial" w:cs="Arial"/>
            <w:color w:val="014591"/>
            <w:sz w:val="21"/>
            <w:szCs w:val="21"/>
            <w:u w:val="single"/>
            <w:lang w:eastAsia="ru-RU"/>
          </w:rPr>
          <w:t>законодательством</w:t>
        </w:r>
      </w:hyperlink>
      <w:r w:rsidRPr="004E32DD">
        <w:rPr>
          <w:rFonts w:ascii="Arial" w:eastAsia="Times New Roman" w:hAnsi="Arial" w:cs="Arial"/>
          <w:color w:val="292929"/>
          <w:sz w:val="21"/>
          <w:szCs w:val="21"/>
          <w:lang w:eastAsia="ru-RU"/>
        </w:rPr>
        <w:t> Российской Федерации.</w:t>
      </w:r>
      <w:r w:rsidRPr="004E32DD">
        <w:rPr>
          <w:rFonts w:ascii="Arial" w:eastAsia="Times New Roman" w:hAnsi="Arial" w:cs="Arial"/>
          <w:color w:val="292929"/>
          <w:sz w:val="21"/>
          <w:szCs w:val="21"/>
          <w:lang w:eastAsia="ru-RU"/>
        </w:rPr>
        <w:br/>
        <w:t xml:space="preserve">2. Орган муниципального жилищного контроля осуществляют </w:t>
      </w:r>
      <w:proofErr w:type="gramStart"/>
      <w:r w:rsidRPr="004E32DD">
        <w:rPr>
          <w:rFonts w:ascii="Arial" w:eastAsia="Times New Roman" w:hAnsi="Arial" w:cs="Arial"/>
          <w:color w:val="292929"/>
          <w:sz w:val="21"/>
          <w:szCs w:val="21"/>
          <w:lang w:eastAsia="ru-RU"/>
        </w:rPr>
        <w:t>контроль за</w:t>
      </w:r>
      <w:proofErr w:type="gramEnd"/>
      <w:r w:rsidRPr="004E32DD">
        <w:rPr>
          <w:rFonts w:ascii="Arial" w:eastAsia="Times New Roman" w:hAnsi="Arial" w:cs="Arial"/>
          <w:color w:val="292929"/>
          <w:sz w:val="21"/>
          <w:szCs w:val="21"/>
          <w:lang w:eastAsia="ru-RU"/>
        </w:rPr>
        <w:t xml:space="preserve"> исполнением муниципальными жилищными инспекторами служебных обязанностей, ведут учет случаев </w:t>
      </w:r>
      <w:r w:rsidRPr="004E32DD">
        <w:rPr>
          <w:rFonts w:ascii="Arial" w:eastAsia="Times New Roman" w:hAnsi="Arial" w:cs="Arial"/>
          <w:color w:val="292929"/>
          <w:sz w:val="21"/>
          <w:szCs w:val="21"/>
          <w:lang w:eastAsia="ru-RU"/>
        </w:rPr>
        <w:lastRenderedPageBreak/>
        <w:t>ненадлежащего исполнения муниципальными жилищными инспекторами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муниципальных жилищных инспекторов.</w:t>
      </w:r>
      <w:r w:rsidRPr="004E32DD">
        <w:rPr>
          <w:rFonts w:ascii="Arial" w:eastAsia="Times New Roman" w:hAnsi="Arial" w:cs="Arial"/>
          <w:color w:val="292929"/>
          <w:sz w:val="21"/>
          <w:szCs w:val="21"/>
          <w:lang w:eastAsia="ru-RU"/>
        </w:rPr>
        <w:br/>
        <w:t>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E32DD" w:rsidRDefault="004E32DD">
      <w:bookmarkStart w:id="0" w:name="_GoBack"/>
      <w:bookmarkEnd w:id="0"/>
    </w:p>
    <w:sectPr w:rsidR="004E3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DD"/>
    <w:rsid w:val="004E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8%D0%BD%D1%84%D0%BE\Downloads\35%20(2).docx" TargetMode="External"/><Relationship Id="rId13" Type="http://schemas.openxmlformats.org/officeDocument/2006/relationships/hyperlink" Target="consultantplus://offline/ref=D53587ACE950290D02C5536C12EF715E3F0DB2619B458917AC475F490183E20A81A84EF5CDF42626l5R4H" TargetMode="External"/><Relationship Id="rId18" Type="http://schemas.openxmlformats.org/officeDocument/2006/relationships/hyperlink" Target="file:///C:\Users\%D0%98%D0%BD%D1%84%D0%BE\Downloads\35%20(2).docx" TargetMode="External"/><Relationship Id="rId26" Type="http://schemas.openxmlformats.org/officeDocument/2006/relationships/hyperlink" Target="file:///C:\Users\%D0%98%D0%BD%D1%84%D0%BE\Downloads\35%20(2).docx" TargetMode="External"/><Relationship Id="rId3" Type="http://schemas.openxmlformats.org/officeDocument/2006/relationships/settings" Target="settings.xml"/><Relationship Id="rId21" Type="http://schemas.openxmlformats.org/officeDocument/2006/relationships/hyperlink" Target="file:///C:\Users\%D0%98%D0%BD%D1%84%D0%BE\Downloads\35%20(2).docx" TargetMode="External"/><Relationship Id="rId34" Type="http://schemas.openxmlformats.org/officeDocument/2006/relationships/theme" Target="theme/theme1.xml"/><Relationship Id="rId7" Type="http://schemas.openxmlformats.org/officeDocument/2006/relationships/hyperlink" Target="consultantplus://offline/ref=4548D0914AB8FBC65B3B5A3E9512C1C9D0FFBA69BA9D714AA6FD011A431CB6C1D0C0027A66EEF4BAAFCCH" TargetMode="External"/><Relationship Id="rId12" Type="http://schemas.openxmlformats.org/officeDocument/2006/relationships/hyperlink" Target="consultantplus://offline/ref=4548D0914AB8FBC65B3B4433837E9FC5D7FCE665BF96781CFDA25A471415BC96A9C7H" TargetMode="External"/><Relationship Id="rId17" Type="http://schemas.openxmlformats.org/officeDocument/2006/relationships/hyperlink" Target="consultantplus://offline/ref=A9F871024708EFFDA25E9D34997D674034B4BE6F1B208FF548F533628E75BAEB84EDE1108F0BK1I" TargetMode="External"/><Relationship Id="rId25" Type="http://schemas.openxmlformats.org/officeDocument/2006/relationships/hyperlink" Target="file:///C:\Users\%D0%98%D0%BD%D1%84%D0%BE\Downloads\35%20(2).docx"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9F871024708EFFDA25E9D34997D674034B4BE6F1B208FF548F533628E75BAEB84EDE1158DB2FAD606KDI" TargetMode="External"/><Relationship Id="rId20" Type="http://schemas.openxmlformats.org/officeDocument/2006/relationships/hyperlink" Target="consultantplus://offline/ref=4548D0914AB8FBC65B3B5A3E9512C1C9D0FFBA60B996714AA6FD011A431CB6C1D0C0027A66EFF7B9AFC1H" TargetMode="External"/><Relationship Id="rId29" Type="http://schemas.openxmlformats.org/officeDocument/2006/relationships/hyperlink" Target="consultantplus://offline/ref=943D66D430C822AC7B31FD2611F7726AE728F38268ADB22CAB24C1060B48898EC54BC925F63E52E9WFf1I" TargetMode="External"/><Relationship Id="rId1" Type="http://schemas.openxmlformats.org/officeDocument/2006/relationships/styles" Target="styles.xml"/><Relationship Id="rId6" Type="http://schemas.openxmlformats.org/officeDocument/2006/relationships/hyperlink" Target="consultantplus://offline/ref=4548D0914AB8FBC65B3B5A3E9512C1C9D0FFBA60B996714AA6FD011A431CB6C1D0C00273A6C7H" TargetMode="External"/><Relationship Id="rId11" Type="http://schemas.openxmlformats.org/officeDocument/2006/relationships/hyperlink" Target="consultantplus://offline/ref=4548D0914AB8FBC65B3B5A3E9512C1C9D0FFBA69BA9D714AA6FD011A431CB6C1D0C0027A66EEF4BAAFCCH" TargetMode="External"/><Relationship Id="rId24" Type="http://schemas.openxmlformats.org/officeDocument/2006/relationships/hyperlink" Target="file:///C:\Users\%D0%98%D0%BD%D1%84%D0%BE\Downloads\35%20(2).docx" TargetMode="External"/><Relationship Id="rId32" Type="http://schemas.openxmlformats.org/officeDocument/2006/relationships/hyperlink" Target="consultantplus://offline/ref=EAB3B53C8B0038E8CBAB9D34D272CAC01818170A2491877BB67050D5F76B967C207AB6AF3345a5k1I" TargetMode="External"/><Relationship Id="rId5" Type="http://schemas.openxmlformats.org/officeDocument/2006/relationships/hyperlink" Target="consultantplus://offline/ref=4548D0914AB8FBC65B3B5A3E9512C1C9D0FFBA60BB9B714AA6FD011A431CB6C1D0C0027A66EEF7B8AFCDH" TargetMode="External"/><Relationship Id="rId15" Type="http://schemas.openxmlformats.org/officeDocument/2006/relationships/hyperlink" Target="consultantplus://offline/ref=1B2EFDD514A9D67C8593925B64D1F6893EAC8D235006ED311A6822D77A848870F21FED44FDB4956Bn7g5H" TargetMode="External"/><Relationship Id="rId23" Type="http://schemas.openxmlformats.org/officeDocument/2006/relationships/hyperlink" Target="file:///C:\Users\%D0%98%D0%BD%D1%84%D0%BE\Downloads\35%20(2).docx" TargetMode="External"/><Relationship Id="rId28" Type="http://schemas.openxmlformats.org/officeDocument/2006/relationships/hyperlink" Target="file:///C:\Users\%D0%98%D0%BD%D1%84%D0%BE\Downloads\35%20(2).docx" TargetMode="External"/><Relationship Id="rId10" Type="http://schemas.openxmlformats.org/officeDocument/2006/relationships/hyperlink" Target="consultantplus://offline/ref=4548D0914AB8FBC65B3B5A3E9512C1C9D0FFBA60B996714AA6FD011A431CB6C1D0C00273A6C7H" TargetMode="External"/><Relationship Id="rId19" Type="http://schemas.openxmlformats.org/officeDocument/2006/relationships/hyperlink" Target="consultantplus://offline/ref=4548D0914AB8FBC65B3B5A3E9512C1C9D0FFBA60B996714AA6FD011A431CB6C1D0C0027A66EFF7BAAFCFH" TargetMode="External"/><Relationship Id="rId31" Type="http://schemas.openxmlformats.org/officeDocument/2006/relationships/hyperlink" Target="consultantplus://offline/ref=4548D0914AB8FBC65B3B5A3E9512C1C9D0F5B96EBA9C714AA6FD011A431CB6C1D0C0027A66AECDH" TargetMode="External"/><Relationship Id="rId4" Type="http://schemas.openxmlformats.org/officeDocument/2006/relationships/webSettings" Target="webSettings.xml"/><Relationship Id="rId9" Type="http://schemas.openxmlformats.org/officeDocument/2006/relationships/hyperlink" Target="consultantplus://offline/ref=4548D0914AB8FBC65B3B5A3E9512C1C9D0FFBA60BB9B714AA6FD011A431CB6C1D0C0027A66EEF7B8AFCDH" TargetMode="External"/><Relationship Id="rId14" Type="http://schemas.openxmlformats.org/officeDocument/2006/relationships/hyperlink" Target="consultantplus://offline/ref=D53587ACE950290D02C5536C12EF715E3F0DB2619B458917AC475F490183E20A81A84EF5CDF52E2Bl5R1H" TargetMode="External"/><Relationship Id="rId22" Type="http://schemas.openxmlformats.org/officeDocument/2006/relationships/hyperlink" Target="file:///C:\Users\%D0%98%D0%BD%D1%84%D0%BE\Downloads\35%20(2).docx" TargetMode="External"/><Relationship Id="rId27" Type="http://schemas.openxmlformats.org/officeDocument/2006/relationships/hyperlink" Target="file:///C:\Users\%D0%98%D0%BD%D1%84%D0%BE\Downloads\35%20(2).docx" TargetMode="External"/><Relationship Id="rId30" Type="http://schemas.openxmlformats.org/officeDocument/2006/relationships/hyperlink" Target="consultantplus://offline/ref=943D66D430C822AC7B31FD2611F7726AE728F38268ADB22CAB24C1060B48898EC54BC925F63E51E8WF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4332</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2023-10-19T04:47:00Z</dcterms:created>
  <dcterms:modified xsi:type="dcterms:W3CDTF">2023-10-19T04:48:00Z</dcterms:modified>
</cp:coreProperties>
</file>