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94" w:rsidRPr="00B64494" w:rsidRDefault="00B64494" w:rsidP="00B64494">
      <w:pPr>
        <w:shd w:val="clear" w:color="auto" w:fill="FFFFFF"/>
        <w:spacing w:after="0" w:line="240" w:lineRule="auto"/>
        <w:jc w:val="center"/>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Алтайский край</w:t>
      </w:r>
    </w:p>
    <w:p w:rsidR="00B64494" w:rsidRPr="00B64494" w:rsidRDefault="00B64494" w:rsidP="00B64494">
      <w:pPr>
        <w:shd w:val="clear" w:color="auto" w:fill="FFFFFF"/>
        <w:spacing w:after="0" w:line="240" w:lineRule="auto"/>
        <w:jc w:val="center"/>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Администрация города Алейска</w:t>
      </w:r>
    </w:p>
    <w:p w:rsidR="00B64494" w:rsidRPr="00B64494" w:rsidRDefault="00B64494" w:rsidP="00B64494">
      <w:pPr>
        <w:shd w:val="clear" w:color="auto" w:fill="FFFFFF"/>
        <w:spacing w:after="0" w:line="240" w:lineRule="auto"/>
        <w:jc w:val="center"/>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w:t>
      </w:r>
    </w:p>
    <w:p w:rsidR="00B64494" w:rsidRPr="00B64494" w:rsidRDefault="00B64494" w:rsidP="00B64494">
      <w:pPr>
        <w:shd w:val="clear" w:color="auto" w:fill="FFFFFF"/>
        <w:spacing w:after="0" w:line="240" w:lineRule="auto"/>
        <w:jc w:val="center"/>
        <w:rPr>
          <w:rFonts w:ascii="Arial" w:eastAsia="Times New Roman" w:hAnsi="Arial" w:cs="Arial"/>
          <w:color w:val="292929"/>
          <w:sz w:val="21"/>
          <w:szCs w:val="21"/>
          <w:lang w:eastAsia="ru-RU"/>
        </w:rPr>
      </w:pPr>
      <w:proofErr w:type="gramStart"/>
      <w:r w:rsidRPr="00B64494">
        <w:rPr>
          <w:rFonts w:ascii="Arial" w:eastAsia="Times New Roman" w:hAnsi="Arial" w:cs="Arial"/>
          <w:b/>
          <w:bCs/>
          <w:color w:val="292929"/>
          <w:sz w:val="21"/>
          <w:szCs w:val="21"/>
          <w:lang w:eastAsia="ru-RU"/>
        </w:rPr>
        <w:t>П</w:t>
      </w:r>
      <w:proofErr w:type="gramEnd"/>
      <w:r w:rsidRPr="00B64494">
        <w:rPr>
          <w:rFonts w:ascii="Arial" w:eastAsia="Times New Roman" w:hAnsi="Arial" w:cs="Arial"/>
          <w:b/>
          <w:bCs/>
          <w:color w:val="292929"/>
          <w:sz w:val="21"/>
          <w:szCs w:val="21"/>
          <w:lang w:eastAsia="ru-RU"/>
        </w:rPr>
        <w:t xml:space="preserve"> О С Т А Н О В Л Е Н И Е</w:t>
      </w:r>
    </w:p>
    <w:p w:rsidR="00B64494" w:rsidRPr="00B64494" w:rsidRDefault="00B64494" w:rsidP="00B64494">
      <w:pPr>
        <w:shd w:val="clear" w:color="auto" w:fill="FFFFFF"/>
        <w:spacing w:after="0" w:line="240" w:lineRule="auto"/>
        <w:jc w:val="center"/>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w:t>
      </w:r>
    </w:p>
    <w:p w:rsidR="00B64494" w:rsidRPr="00B64494" w:rsidRDefault="00B64494" w:rsidP="00B64494">
      <w:pPr>
        <w:shd w:val="clear" w:color="auto" w:fill="FFFFFF"/>
        <w:spacing w:after="0" w:line="240" w:lineRule="auto"/>
        <w:jc w:val="center"/>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30.05.2016                                                                                                                              № 364</w:t>
      </w:r>
    </w:p>
    <w:p w:rsidR="00B64494" w:rsidRPr="00B64494" w:rsidRDefault="00B64494" w:rsidP="00B64494">
      <w:pPr>
        <w:shd w:val="clear" w:color="auto" w:fill="FFFFFF"/>
        <w:spacing w:after="0" w:line="240" w:lineRule="auto"/>
        <w:jc w:val="center"/>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г. Алейск</w:t>
      </w:r>
    </w:p>
    <w:p w:rsidR="00B64494" w:rsidRPr="00B64494" w:rsidRDefault="00B64494" w:rsidP="00B64494">
      <w:pPr>
        <w:shd w:val="clear" w:color="auto" w:fill="FFFFFF"/>
        <w:spacing w:after="0" w:line="240" w:lineRule="auto"/>
        <w:jc w:val="center"/>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w:t>
      </w:r>
    </w:p>
    <w:p w:rsidR="00B64494" w:rsidRPr="00B64494" w:rsidRDefault="00B64494" w:rsidP="00B64494">
      <w:pPr>
        <w:shd w:val="clear" w:color="auto" w:fill="FFFFFF"/>
        <w:spacing w:after="0" w:line="240" w:lineRule="auto"/>
        <w:jc w:val="center"/>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290"/>
        <w:gridCol w:w="209"/>
      </w:tblGrid>
      <w:tr w:rsidR="00B64494" w:rsidRPr="00B64494" w:rsidTr="00B64494">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B64494" w:rsidRPr="00B64494" w:rsidRDefault="00B64494" w:rsidP="00B64494">
            <w:pPr>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Об утверждении </w:t>
            </w:r>
            <w:proofErr w:type="gramStart"/>
            <w:r w:rsidRPr="00B64494">
              <w:rPr>
                <w:rFonts w:ascii="Arial" w:eastAsia="Times New Roman" w:hAnsi="Arial" w:cs="Arial"/>
                <w:color w:val="292929"/>
                <w:sz w:val="21"/>
                <w:szCs w:val="21"/>
                <w:lang w:eastAsia="ru-RU"/>
              </w:rPr>
              <w:t>Административного</w:t>
            </w:r>
            <w:proofErr w:type="gramEnd"/>
          </w:p>
          <w:p w:rsidR="00B64494" w:rsidRPr="00B64494" w:rsidRDefault="00B64494" w:rsidP="00B64494">
            <w:pPr>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регламента предоставления муниципальной услуги </w:t>
            </w:r>
          </w:p>
          <w:p w:rsidR="00B64494" w:rsidRPr="00B64494" w:rsidRDefault="00B64494" w:rsidP="00B64494">
            <w:pPr>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«Приём заявлений, документов на передачу </w:t>
            </w:r>
          </w:p>
          <w:p w:rsidR="00B64494" w:rsidRPr="00B64494" w:rsidRDefault="00B64494" w:rsidP="00B64494">
            <w:pPr>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в собственность граждан жилых помещений, </w:t>
            </w:r>
          </w:p>
          <w:p w:rsidR="00B64494" w:rsidRPr="00B64494" w:rsidRDefault="00B64494" w:rsidP="00B64494">
            <w:pPr>
              <w:spacing w:after="0" w:line="240" w:lineRule="auto"/>
              <w:rPr>
                <w:rFonts w:ascii="Arial" w:eastAsia="Times New Roman" w:hAnsi="Arial" w:cs="Arial"/>
                <w:color w:val="292929"/>
                <w:sz w:val="21"/>
                <w:szCs w:val="21"/>
                <w:lang w:eastAsia="ru-RU"/>
              </w:rPr>
            </w:pPr>
            <w:proofErr w:type="gramStart"/>
            <w:r w:rsidRPr="00B64494">
              <w:rPr>
                <w:rFonts w:ascii="Arial" w:eastAsia="Times New Roman" w:hAnsi="Arial" w:cs="Arial"/>
                <w:color w:val="292929"/>
                <w:sz w:val="21"/>
                <w:szCs w:val="21"/>
                <w:lang w:eastAsia="ru-RU"/>
              </w:rPr>
              <w:t>находящихся</w:t>
            </w:r>
            <w:proofErr w:type="gramEnd"/>
            <w:r w:rsidRPr="00B64494">
              <w:rPr>
                <w:rFonts w:ascii="Arial" w:eastAsia="Times New Roman" w:hAnsi="Arial" w:cs="Arial"/>
                <w:color w:val="292929"/>
                <w:sz w:val="21"/>
                <w:szCs w:val="21"/>
                <w:lang w:eastAsia="ru-RU"/>
              </w:rPr>
              <w:t xml:space="preserve"> в муниципальном жилищном фонде»</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B64494" w:rsidRPr="00B64494" w:rsidRDefault="00B64494" w:rsidP="00B64494">
            <w:pPr>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w:t>
            </w:r>
          </w:p>
        </w:tc>
      </w:tr>
    </w:tbl>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w:t>
      </w:r>
    </w:p>
    <w:p w:rsidR="00B64494" w:rsidRPr="00B64494" w:rsidRDefault="00B64494" w:rsidP="00B64494">
      <w:pPr>
        <w:shd w:val="clear" w:color="auto" w:fill="FFFFFF"/>
        <w:spacing w:after="0" w:line="240" w:lineRule="auto"/>
        <w:jc w:val="both"/>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В соответствии с Федеральным законом от 27.07.2010 № 210-ФЗ «Об организации предоставления государственных и муниципальных услуг»,</w:t>
      </w:r>
    </w:p>
    <w:p w:rsidR="00B64494" w:rsidRPr="00B64494" w:rsidRDefault="00B64494" w:rsidP="00B64494">
      <w:pPr>
        <w:shd w:val="clear" w:color="auto" w:fill="FFFFFF"/>
        <w:spacing w:after="0" w:line="240" w:lineRule="auto"/>
        <w:jc w:val="both"/>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w:t>
      </w:r>
    </w:p>
    <w:p w:rsidR="00B64494" w:rsidRPr="00B64494" w:rsidRDefault="00B64494" w:rsidP="00B64494">
      <w:pPr>
        <w:shd w:val="clear" w:color="auto" w:fill="FFFFFF"/>
        <w:spacing w:after="0" w:line="240" w:lineRule="auto"/>
        <w:jc w:val="both"/>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ПОСТАНОВЛЯЮ:</w:t>
      </w:r>
    </w:p>
    <w:p w:rsidR="00B64494" w:rsidRPr="00B64494" w:rsidRDefault="00B64494" w:rsidP="00B64494">
      <w:pPr>
        <w:shd w:val="clear" w:color="auto" w:fill="FFFFFF"/>
        <w:spacing w:after="0" w:line="240" w:lineRule="auto"/>
        <w:jc w:val="both"/>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w:t>
      </w:r>
    </w:p>
    <w:p w:rsidR="00B64494" w:rsidRPr="00B64494" w:rsidRDefault="00B64494" w:rsidP="00B64494">
      <w:pPr>
        <w:shd w:val="clear" w:color="auto" w:fill="FFFFFF"/>
        <w:spacing w:after="0" w:line="240" w:lineRule="auto"/>
        <w:jc w:val="both"/>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1. Утвердить Административный регламент предоставления муниципальной услуги «Приём заявлений, документов на передачу в собственность граждан жилых помещений, находящихся в муниципальном жилищном фонде» (прилагается) в новой редакции.</w:t>
      </w:r>
    </w:p>
    <w:p w:rsidR="00B64494" w:rsidRPr="00B64494" w:rsidRDefault="00B64494" w:rsidP="00B64494">
      <w:pPr>
        <w:shd w:val="clear" w:color="auto" w:fill="FFFFFF"/>
        <w:spacing w:after="0" w:line="240" w:lineRule="auto"/>
        <w:jc w:val="both"/>
        <w:rPr>
          <w:rFonts w:ascii="Arial" w:eastAsia="Times New Roman" w:hAnsi="Arial" w:cs="Arial"/>
          <w:color w:val="292929"/>
          <w:sz w:val="21"/>
          <w:szCs w:val="21"/>
          <w:lang w:eastAsia="ru-RU"/>
        </w:rPr>
      </w:pPr>
    </w:p>
    <w:p w:rsidR="00B64494" w:rsidRPr="00B64494" w:rsidRDefault="00B64494" w:rsidP="00B64494">
      <w:pPr>
        <w:shd w:val="clear" w:color="auto" w:fill="FFFFFF"/>
        <w:spacing w:after="0" w:line="240" w:lineRule="auto"/>
        <w:jc w:val="both"/>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2. </w:t>
      </w:r>
      <w:proofErr w:type="gramStart"/>
      <w:r w:rsidRPr="00B64494">
        <w:rPr>
          <w:rFonts w:ascii="Arial" w:eastAsia="Times New Roman" w:hAnsi="Arial" w:cs="Arial"/>
          <w:color w:val="292929"/>
          <w:sz w:val="21"/>
          <w:szCs w:val="21"/>
          <w:lang w:eastAsia="ru-RU"/>
        </w:rPr>
        <w:t>Постановления администрации города № 692 от 18.05.2012 «Об утверждении Административного регламента предоставления муниципальной услуги «Приём заявлений, документов на передачу в собственность граждан жилых помещений, находящихся в муниципальном жилищном фонде», № 657 от 23.05.2013 «О внесении изменений и дополнений в Административный регламент предоставления муниципальной услуги «Прием заявлений, документов на передачу в собственность граждан жилых помещений находящихся в муниципальном жилищном фонде», утвержденный постановлением администрации</w:t>
      </w:r>
      <w:proofErr w:type="gramEnd"/>
      <w:r w:rsidRPr="00B64494">
        <w:rPr>
          <w:rFonts w:ascii="Arial" w:eastAsia="Times New Roman" w:hAnsi="Arial" w:cs="Arial"/>
          <w:color w:val="292929"/>
          <w:sz w:val="21"/>
          <w:szCs w:val="21"/>
          <w:lang w:eastAsia="ru-RU"/>
        </w:rPr>
        <w:t xml:space="preserve"> города Алейска Алтайского края от 18. 05. 2012 № 692», № 632 от 24.06.2015 «О внесении дополнений в Административный регламент предоставления муниципальной услуги «Приём заявлений, документов на передачу в собственность граждан жилых помещений, находящихся в муниципальном жилищном фонде», утвержденный постановлением администрации города от 18.05.2012 № 692» считать </w:t>
      </w:r>
      <w:proofErr w:type="gramStart"/>
      <w:r w:rsidRPr="00B64494">
        <w:rPr>
          <w:rFonts w:ascii="Arial" w:eastAsia="Times New Roman" w:hAnsi="Arial" w:cs="Arial"/>
          <w:color w:val="292929"/>
          <w:sz w:val="21"/>
          <w:szCs w:val="21"/>
          <w:lang w:eastAsia="ru-RU"/>
        </w:rPr>
        <w:t>утратившими</w:t>
      </w:r>
      <w:proofErr w:type="gramEnd"/>
      <w:r w:rsidRPr="00B64494">
        <w:rPr>
          <w:rFonts w:ascii="Arial" w:eastAsia="Times New Roman" w:hAnsi="Arial" w:cs="Arial"/>
          <w:color w:val="292929"/>
          <w:sz w:val="21"/>
          <w:szCs w:val="21"/>
          <w:lang w:eastAsia="ru-RU"/>
        </w:rPr>
        <w:t xml:space="preserve"> силу.</w:t>
      </w:r>
    </w:p>
    <w:p w:rsidR="00B64494" w:rsidRPr="00B64494" w:rsidRDefault="00B64494" w:rsidP="00B64494">
      <w:pPr>
        <w:shd w:val="clear" w:color="auto" w:fill="FFFFFF"/>
        <w:spacing w:after="0" w:line="240" w:lineRule="auto"/>
        <w:jc w:val="both"/>
        <w:rPr>
          <w:rFonts w:ascii="Arial" w:eastAsia="Times New Roman" w:hAnsi="Arial" w:cs="Arial"/>
          <w:color w:val="292929"/>
          <w:sz w:val="21"/>
          <w:szCs w:val="21"/>
          <w:lang w:eastAsia="ru-RU"/>
        </w:rPr>
      </w:pPr>
    </w:p>
    <w:p w:rsidR="00B64494" w:rsidRPr="00B64494" w:rsidRDefault="00B64494" w:rsidP="00B64494">
      <w:pPr>
        <w:shd w:val="clear" w:color="auto" w:fill="FFFFFF"/>
        <w:spacing w:after="0" w:line="240" w:lineRule="auto"/>
        <w:jc w:val="both"/>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3. Отделу по печати и информации администрации города (Ф.Н. </w:t>
      </w:r>
      <w:proofErr w:type="spellStart"/>
      <w:r w:rsidRPr="00B64494">
        <w:rPr>
          <w:rFonts w:ascii="Arial" w:eastAsia="Times New Roman" w:hAnsi="Arial" w:cs="Arial"/>
          <w:color w:val="292929"/>
          <w:sz w:val="21"/>
          <w:szCs w:val="21"/>
          <w:lang w:eastAsia="ru-RU"/>
        </w:rPr>
        <w:t>Сухно</w:t>
      </w:r>
      <w:proofErr w:type="spellEnd"/>
      <w:r w:rsidRPr="00B64494">
        <w:rPr>
          <w:rFonts w:ascii="Arial" w:eastAsia="Times New Roman" w:hAnsi="Arial" w:cs="Arial"/>
          <w:color w:val="292929"/>
          <w:sz w:val="21"/>
          <w:szCs w:val="21"/>
          <w:lang w:eastAsia="ru-RU"/>
        </w:rPr>
        <w:t>) настоящее постановление разместить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w:t>
      </w:r>
    </w:p>
    <w:p w:rsidR="00B64494" w:rsidRPr="00B64494" w:rsidRDefault="00B64494" w:rsidP="00B64494">
      <w:pPr>
        <w:shd w:val="clear" w:color="auto" w:fill="FFFFFF"/>
        <w:spacing w:after="0" w:line="240" w:lineRule="auto"/>
        <w:jc w:val="both"/>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Глава администрации города                                                                                                 В.Н. Серикова</w:t>
      </w:r>
    </w:p>
    <w:p w:rsidR="00B64494" w:rsidRPr="00B64494" w:rsidRDefault="00B64494" w:rsidP="00B64494">
      <w:pPr>
        <w:shd w:val="clear" w:color="auto" w:fill="FFFFFF"/>
        <w:spacing w:after="0" w:line="240" w:lineRule="auto"/>
        <w:jc w:val="both"/>
        <w:rPr>
          <w:rFonts w:ascii="Arial" w:eastAsia="Times New Roman" w:hAnsi="Arial" w:cs="Arial"/>
          <w:color w:val="292929"/>
          <w:sz w:val="21"/>
          <w:szCs w:val="21"/>
          <w:lang w:eastAsia="ru-RU"/>
        </w:rPr>
      </w:pPr>
    </w:p>
    <w:p w:rsidR="00B64494" w:rsidRPr="00B64494" w:rsidRDefault="00B64494" w:rsidP="00B64494">
      <w:pPr>
        <w:shd w:val="clear" w:color="auto" w:fill="FFFFFF"/>
        <w:spacing w:after="0" w:line="240" w:lineRule="auto"/>
        <w:jc w:val="both"/>
        <w:rPr>
          <w:rFonts w:ascii="Arial" w:eastAsia="Times New Roman" w:hAnsi="Arial" w:cs="Arial"/>
          <w:color w:val="292929"/>
          <w:sz w:val="21"/>
          <w:szCs w:val="21"/>
          <w:lang w:eastAsia="ru-RU"/>
        </w:rPr>
      </w:pPr>
    </w:p>
    <w:p w:rsidR="00B64494" w:rsidRPr="00B64494" w:rsidRDefault="00B64494" w:rsidP="00B64494">
      <w:pPr>
        <w:shd w:val="clear" w:color="auto" w:fill="FFFFFF"/>
        <w:spacing w:after="0" w:line="240" w:lineRule="auto"/>
        <w:jc w:val="both"/>
        <w:rPr>
          <w:rFonts w:ascii="Arial" w:eastAsia="Times New Roman" w:hAnsi="Arial" w:cs="Arial"/>
          <w:color w:val="292929"/>
          <w:sz w:val="21"/>
          <w:szCs w:val="21"/>
          <w:lang w:eastAsia="ru-RU"/>
        </w:rPr>
      </w:pPr>
    </w:p>
    <w:p w:rsidR="00B64494" w:rsidRPr="00B64494" w:rsidRDefault="00B64494" w:rsidP="00B64494">
      <w:pPr>
        <w:shd w:val="clear" w:color="auto" w:fill="FFFFFF"/>
        <w:spacing w:after="0" w:line="240" w:lineRule="auto"/>
        <w:jc w:val="both"/>
        <w:rPr>
          <w:rFonts w:ascii="Arial" w:eastAsia="Times New Roman" w:hAnsi="Arial" w:cs="Arial"/>
          <w:color w:val="292929"/>
          <w:sz w:val="21"/>
          <w:szCs w:val="21"/>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156"/>
        <w:gridCol w:w="2890"/>
      </w:tblGrid>
      <w:tr w:rsidR="00B64494" w:rsidRPr="00B64494" w:rsidTr="00B64494">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B64494" w:rsidRPr="00B64494" w:rsidRDefault="00B64494" w:rsidP="00B64494">
            <w:pPr>
              <w:spacing w:after="0" w:line="240" w:lineRule="auto"/>
              <w:rPr>
                <w:rFonts w:ascii="Arial" w:eastAsia="Times New Roman" w:hAnsi="Arial" w:cs="Arial"/>
                <w:color w:val="151515"/>
                <w:sz w:val="20"/>
                <w:szCs w:val="20"/>
                <w:lang w:eastAsia="ru-RU"/>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B64494" w:rsidRPr="00B64494" w:rsidRDefault="00B64494" w:rsidP="00B64494">
            <w:pPr>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УТВЕРЖДЕН</w:t>
            </w:r>
          </w:p>
          <w:p w:rsidR="00B64494" w:rsidRPr="00B64494" w:rsidRDefault="00B64494" w:rsidP="00B64494">
            <w:pPr>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постановлением</w:t>
            </w:r>
          </w:p>
          <w:p w:rsidR="00B64494" w:rsidRPr="00B64494" w:rsidRDefault="00B64494" w:rsidP="00B64494">
            <w:pPr>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администрации города</w:t>
            </w:r>
          </w:p>
          <w:p w:rsidR="00B64494" w:rsidRPr="00B64494" w:rsidRDefault="00B64494" w:rsidP="00B64494">
            <w:pPr>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от «30».05.2016 года № 364</w:t>
            </w:r>
          </w:p>
        </w:tc>
      </w:tr>
    </w:tbl>
    <w:p w:rsidR="00B64494" w:rsidRPr="00B64494" w:rsidRDefault="00B64494" w:rsidP="00B64494">
      <w:pPr>
        <w:shd w:val="clear" w:color="auto" w:fill="FFFFFF"/>
        <w:spacing w:after="0" w:line="240" w:lineRule="auto"/>
        <w:jc w:val="center"/>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АДМИНИСТРАТИВНЫЙ РЕГЛАМЕНТ</w:t>
      </w:r>
    </w:p>
    <w:p w:rsidR="00B64494" w:rsidRPr="00B64494" w:rsidRDefault="00B64494" w:rsidP="00B64494">
      <w:pPr>
        <w:shd w:val="clear" w:color="auto" w:fill="FFFFFF"/>
        <w:spacing w:after="0" w:line="240" w:lineRule="auto"/>
        <w:jc w:val="center"/>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предоставления муниципальной услуги «Приём заявлений, документов на передачу в собственность граждан жилых помещений, находящихся в муниципальном жилищном фонде»</w:t>
      </w:r>
    </w:p>
    <w:p w:rsidR="00B64494" w:rsidRPr="00B64494" w:rsidRDefault="00B64494" w:rsidP="00B64494">
      <w:pPr>
        <w:shd w:val="clear" w:color="auto" w:fill="FFFFFF"/>
        <w:spacing w:after="0" w:line="240" w:lineRule="auto"/>
        <w:jc w:val="center"/>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1. Общие положения.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lastRenderedPageBreak/>
        <w:t xml:space="preserve">1.1. </w:t>
      </w:r>
      <w:proofErr w:type="gramStart"/>
      <w:r w:rsidRPr="00B64494">
        <w:rPr>
          <w:rFonts w:ascii="Arial" w:eastAsia="Times New Roman" w:hAnsi="Arial" w:cs="Arial"/>
          <w:color w:val="292929"/>
          <w:sz w:val="21"/>
          <w:szCs w:val="21"/>
          <w:lang w:eastAsia="ru-RU"/>
        </w:rPr>
        <w:t>Административный регламент предоставления муниципальной услуги «Приём заявлений, документов на передачу в собственность граждан жилых помещений, находящихся в муниципальном жилищном фонде» на территории города Алейска (далее Регламент) разработан в целях повышения качества муниципальной услуги, создания комфортных условий для потребителей предоставляемой муниципальной услуги (далее – граждане, заявители), в том числе через краевое автономное учреждение «Многофункциональный центр предоставления государственных и муниципальных услуг Алтайского края</w:t>
      </w:r>
      <w:proofErr w:type="gramEnd"/>
      <w:r w:rsidRPr="00B64494">
        <w:rPr>
          <w:rFonts w:ascii="Arial" w:eastAsia="Times New Roman" w:hAnsi="Arial" w:cs="Arial"/>
          <w:color w:val="292929"/>
          <w:sz w:val="21"/>
          <w:szCs w:val="21"/>
          <w:lang w:eastAsia="ru-RU"/>
        </w:rPr>
        <w:t>» (далее – МФЦ),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proofErr w:type="gramStart"/>
      <w:r w:rsidRPr="00B64494">
        <w:rPr>
          <w:rFonts w:ascii="Arial" w:eastAsia="Times New Roman" w:hAnsi="Arial" w:cs="Arial"/>
          <w:color w:val="292929"/>
          <w:sz w:val="21"/>
          <w:szCs w:val="21"/>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B64494">
        <w:rPr>
          <w:rFonts w:ascii="Arial" w:eastAsia="Times New Roman" w:hAnsi="Arial" w:cs="Arial"/>
          <w:color w:val="292929"/>
          <w:sz w:val="21"/>
          <w:szCs w:val="21"/>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Алтайского края, муниципального образования.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Действие Регламента устанавливается в соответствии со сроками, установленными Законом РФ «О приватизации жилищного фонда в Российской Федерации» от 04.07.1991 № 1541-1.</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1.2. Категории получателей муниципальной услуги (далее по тексту заявитель в соответствующем падеже).</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Заявителями являются граждане Российской Федерации, постоянно зарегистрированные в жилых помещениях находящихся в муниципальном жилищном фонде, обратившиеся в администрацию с заявлением на передачу в собственность граждан жилых помещений, находящихся в муниципальном жилом фонде.</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В случае невозможности личной явки заявителя при подаче документов и получения договора на передачу квартир (домов) в собственность граждан (далее – договор передачи) его интересы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Интересы недееспособных граждан при заключении договора передачи может представлять законный представитель - опекун; интересы несовершеннолетних - законные представители (родители, усыновители, опекуны).</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1.3. Порядок информирования о правилах предоставления муниципальной услуги.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Информация о месте нахождения предоставления муниципальной услуги: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место нахождения Администрации города Алейска, Алтайского края: 658130, г. Алейск, ул. Сердюка, 97, второй этаж кабинет № 46, юридический отдел, администрации города Алейска, Алтайского края.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                   </w:t>
      </w:r>
      <w:proofErr w:type="gramStart"/>
      <w:r w:rsidRPr="00B64494">
        <w:rPr>
          <w:rFonts w:ascii="Arial" w:eastAsia="Times New Roman" w:hAnsi="Arial" w:cs="Arial"/>
          <w:color w:val="292929"/>
          <w:sz w:val="21"/>
          <w:szCs w:val="21"/>
          <w:lang w:eastAsia="ru-RU"/>
        </w:rPr>
        <w:t>э</w:t>
      </w:r>
      <w:proofErr w:type="gramEnd"/>
      <w:r w:rsidRPr="00B64494">
        <w:rPr>
          <w:rFonts w:ascii="Arial" w:eastAsia="Times New Roman" w:hAnsi="Arial" w:cs="Arial"/>
          <w:color w:val="292929"/>
          <w:sz w:val="21"/>
          <w:szCs w:val="21"/>
          <w:lang w:eastAsia="ru-RU"/>
        </w:rPr>
        <w:t>лектронная почта: </w:t>
      </w:r>
      <w:hyperlink r:id="rId5" w:history="1">
        <w:r w:rsidRPr="00B64494">
          <w:rPr>
            <w:rFonts w:ascii="Arial" w:eastAsia="Times New Roman" w:hAnsi="Arial" w:cs="Arial"/>
            <w:color w:val="014591"/>
            <w:sz w:val="21"/>
            <w:szCs w:val="21"/>
            <w:u w:val="single"/>
            <w:lang w:eastAsia="ru-RU"/>
          </w:rPr>
          <w:t>aladmin</w:t>
        </w:r>
      </w:hyperlink>
      <w:hyperlink r:id="rId6" w:history="1">
        <w:r w:rsidRPr="00B64494">
          <w:rPr>
            <w:rFonts w:ascii="Arial" w:eastAsia="Times New Roman" w:hAnsi="Arial" w:cs="Arial"/>
            <w:color w:val="014591"/>
            <w:sz w:val="21"/>
            <w:szCs w:val="21"/>
            <w:u w:val="single"/>
            <w:lang w:eastAsia="ru-RU"/>
          </w:rPr>
          <w:t>@</w:t>
        </w:r>
      </w:hyperlink>
      <w:hyperlink r:id="rId7" w:history="1">
        <w:r w:rsidRPr="00B64494">
          <w:rPr>
            <w:rFonts w:ascii="Arial" w:eastAsia="Times New Roman" w:hAnsi="Arial" w:cs="Arial"/>
            <w:color w:val="014591"/>
            <w:sz w:val="21"/>
            <w:szCs w:val="21"/>
            <w:u w:val="single"/>
            <w:lang w:eastAsia="ru-RU"/>
          </w:rPr>
          <w:t>mail</w:t>
        </w:r>
      </w:hyperlink>
      <w:hyperlink r:id="rId8" w:history="1">
        <w:r w:rsidRPr="00B64494">
          <w:rPr>
            <w:rFonts w:ascii="Arial" w:eastAsia="Times New Roman" w:hAnsi="Arial" w:cs="Arial"/>
            <w:color w:val="014591"/>
            <w:sz w:val="21"/>
            <w:szCs w:val="21"/>
            <w:u w:val="single"/>
            <w:lang w:eastAsia="ru-RU"/>
          </w:rPr>
          <w:t>.</w:t>
        </w:r>
      </w:hyperlink>
      <w:hyperlink r:id="rId9" w:history="1">
        <w:r w:rsidRPr="00B64494">
          <w:rPr>
            <w:rFonts w:ascii="Arial" w:eastAsia="Times New Roman" w:hAnsi="Arial" w:cs="Arial"/>
            <w:color w:val="014591"/>
            <w:sz w:val="21"/>
            <w:szCs w:val="21"/>
            <w:u w:val="single"/>
            <w:lang w:eastAsia="ru-RU"/>
          </w:rPr>
          <w:t>ru</w:t>
        </w:r>
      </w:hyperlink>
      <w:r w:rsidRPr="00B64494">
        <w:rPr>
          <w:rFonts w:ascii="Arial" w:eastAsia="Times New Roman" w:hAnsi="Arial" w:cs="Arial"/>
          <w:color w:val="292929"/>
          <w:sz w:val="21"/>
          <w:szCs w:val="21"/>
          <w:lang w:eastAsia="ru-RU"/>
        </w:rPr>
        <w:t>;</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телефон (предоставления муниципальной услуги): (8-385-53) 21622.</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Информация о процедуре предоставления муниципальной услуги по приему заявлений, документов на передачу в собственность граждан жилых помещений, находящихся в муниципальном жилищном фонде приемных днях и часах, адресе приёма заявлений на приватизацию жилых помещений, перечня необходимых для приватизации документов и способов их получения может быть получена гражданами: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в устной форме на личном приеме у специалиста юридического отдела администрации города, а также в МФЦ;</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в устной форме по телефону: (8-385-53) 21622;</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Информация о муниципальной услуге по приему заявлений, документов на передачу в собственность граждан помещений находящихся в муниципальном жилищном фонде предоставляется заявителям по их запросу (по письменному запросу - в письменном виде, не позднее 30 дней с момента поступления запроса; по устному запросу - в устной форме).</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lastRenderedPageBreak/>
        <w:t>Прием заявлений, документов на передачу в собственность граждан жилых помещений и консультирование граждан по вопросам передачи в собственность граждан жилых помещений осуществляется в администрации города Алейска.</w:t>
      </w:r>
    </w:p>
    <w:p w:rsidR="00B64494" w:rsidRPr="00B64494" w:rsidRDefault="00B64494" w:rsidP="00B64494">
      <w:pPr>
        <w:shd w:val="clear" w:color="auto" w:fill="FFFFFF"/>
        <w:spacing w:after="0" w:line="240" w:lineRule="auto"/>
        <w:jc w:val="center"/>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2. Стандарт предоставления муниципальной услуги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2.1. Наименование муниципальной услуги.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Муниципальная услуга по приему заявлений, документов на передачу в собственность граждан жилых помещений, находящихся в муниципальном жилищном фонде на территории города Алейска.</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2.2. Наименование органа, непосредственно предоставляющего муниципальную услугу.</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Муниципальная услуга предоставляется администрацией города Алейска Алтайского края (далее — администрация города), через юридический отдел города Алейска (далее юридический отдел).</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2.3. Перечень нормативных правовых актов, непосредственно регулирующих предоставление муниципальной услуги.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Предоставление муниципальной услуги «Приём заявлений, документов на передачу в собственность граждан жилых помещений, находящихся в муниципальном жилищном фонде» на территории города Алейска осуществляется в соответствии со следующими нормативными правовыми актами: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Конституцией Российской Федерации;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Гражданским кодексом Российской Федерации;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Федеральным законом Российской Федерации «Об общих принципах организации местного самоуправления в Российской Федерации» от 06.10.2003 г. № 131-ФЗ;</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Жилищным Кодексом Российской Федерации от 29.12.2004 г. № 188-ФЗ;</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Федеральным законом Российской Федерации «О введении в действие Жилищного Кодекса Российской Федерации» от 29.12.2004г. № 189-ФЗ;</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Законом РФ «О приватизации жилищного фонда в Российской Федерации» от 04.07.1991г. № 1541-1.</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2.4. Результат предоставления муниципальной услуги и юридические факты, которыми заканчивается предоставление муниципальной услуги.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Конечным результатом и юридическим фактом предоставления и окончания предоставления муниципальной услуги является выдача гражданам договора на передачу квартир (домов) в собственность граждан, либо отказа в приватизации жилого помещения.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2.5. Сроки предоставления муниципальной услуги.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Решение вопроса о приватизации жилых помещений принимается в двух месячный срок со дня подачи заявителями документов.</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Время предоставления консультации при личном обращении не должно превышать 15 минут.</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2.6. Перечень необходимых документов для предоставления муниципальной услуги.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Для оформления и выдачи договора на передачу квартир (домов) в собственность граждан (далее – договор передачи) граждане оформляют в присутствии </w:t>
      </w:r>
      <w:proofErr w:type="gramStart"/>
      <w:r w:rsidRPr="00B64494">
        <w:rPr>
          <w:rFonts w:ascii="Arial" w:eastAsia="Times New Roman" w:hAnsi="Arial" w:cs="Arial"/>
          <w:color w:val="292929"/>
          <w:sz w:val="21"/>
          <w:szCs w:val="21"/>
          <w:lang w:eastAsia="ru-RU"/>
        </w:rPr>
        <w:t>специалиста юридического отдела администрации города Алейска</w:t>
      </w:r>
      <w:proofErr w:type="gramEnd"/>
      <w:r w:rsidRPr="00B64494">
        <w:rPr>
          <w:rFonts w:ascii="Arial" w:eastAsia="Times New Roman" w:hAnsi="Arial" w:cs="Arial"/>
          <w:color w:val="292929"/>
          <w:sz w:val="21"/>
          <w:szCs w:val="21"/>
          <w:lang w:eastAsia="ru-RU"/>
        </w:rPr>
        <w:t xml:space="preserve"> заявление на приватизацию жилого помещения установленного образца и представляют следующие документы:</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1. Паспорта и копии паспортов на нанимателя и членов семьи нанимателя;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2. Свидетельство о рождении (на несовершеннолетних детей) и его копию;</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3. Свидетельство о заключении/расторжении брака и его копию;</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4. Ордер или договор социального найма жилого помещения (оригинал) и копию;</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5. Копия лицевого счета;</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6. Копия поквартирной карточки;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7. Справки с филиала ФГУП «</w:t>
      </w:r>
      <w:proofErr w:type="spellStart"/>
      <w:r w:rsidRPr="00B64494">
        <w:rPr>
          <w:rFonts w:ascii="Arial" w:eastAsia="Times New Roman" w:hAnsi="Arial" w:cs="Arial"/>
          <w:color w:val="292929"/>
          <w:sz w:val="21"/>
          <w:szCs w:val="21"/>
          <w:lang w:eastAsia="ru-RU"/>
        </w:rPr>
        <w:t>Ростехинвентаризация</w:t>
      </w:r>
      <w:proofErr w:type="spellEnd"/>
      <w:r w:rsidRPr="00B64494">
        <w:rPr>
          <w:rFonts w:ascii="Arial" w:eastAsia="Times New Roman" w:hAnsi="Arial" w:cs="Arial"/>
          <w:color w:val="292929"/>
          <w:sz w:val="21"/>
          <w:szCs w:val="21"/>
          <w:lang w:eastAsia="ru-RU"/>
        </w:rPr>
        <w:t xml:space="preserve"> - Федеральное БТИ» по Алтайскому краю (по две справки на каждого, кто участвует в приватизации: - о площадях; - об участии (не участии) в приватизации);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8. Сведения о приватизируемом жилье от управляющей организации </w:t>
      </w:r>
      <w:proofErr w:type="gramStart"/>
      <w:r w:rsidRPr="00B64494">
        <w:rPr>
          <w:rFonts w:ascii="Arial" w:eastAsia="Times New Roman" w:hAnsi="Arial" w:cs="Arial"/>
          <w:color w:val="292929"/>
          <w:sz w:val="21"/>
          <w:szCs w:val="21"/>
          <w:lang w:eastAsia="ru-RU"/>
        </w:rPr>
        <w:t>домом</w:t>
      </w:r>
      <w:proofErr w:type="gramEnd"/>
      <w:r w:rsidRPr="00B64494">
        <w:rPr>
          <w:rFonts w:ascii="Arial" w:eastAsia="Times New Roman" w:hAnsi="Arial" w:cs="Arial"/>
          <w:color w:val="292929"/>
          <w:sz w:val="21"/>
          <w:szCs w:val="21"/>
          <w:lang w:eastAsia="ru-RU"/>
        </w:rPr>
        <w:t xml:space="preserve"> в котором находится передаваемое в собственность граждан жилое помещение;</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9. </w:t>
      </w:r>
      <w:proofErr w:type="gramStart"/>
      <w:r w:rsidRPr="00B64494">
        <w:rPr>
          <w:rFonts w:ascii="Arial" w:eastAsia="Times New Roman" w:hAnsi="Arial" w:cs="Arial"/>
          <w:color w:val="292929"/>
          <w:sz w:val="21"/>
          <w:szCs w:val="21"/>
          <w:lang w:eastAsia="ru-RU"/>
        </w:rPr>
        <w:t>Отказ нанимателя или члена его семьи от участия в приватизации жилого помещения оформленный в письменном виде в присутствии специалиста юридического отдела администрации города Алейска Алтайского края;.</w:t>
      </w:r>
      <w:proofErr w:type="gramEnd"/>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Выписка из реестра объектов муниципальной собственности города Алейска запрашивается самостоятельно специалистом юридического отдела администрации города Алейска в комитете по управлению муниципальным имуществом администрации города Алейска Алтайского края.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lastRenderedPageBreak/>
        <w:t xml:space="preserve">2.7. </w:t>
      </w:r>
      <w:proofErr w:type="gramStart"/>
      <w:r w:rsidRPr="00B64494">
        <w:rPr>
          <w:rFonts w:ascii="Arial" w:eastAsia="Times New Roman" w:hAnsi="Arial" w:cs="Arial"/>
          <w:color w:val="292929"/>
          <w:sz w:val="21"/>
          <w:szCs w:val="21"/>
          <w:lang w:eastAsia="ru-RU"/>
        </w:rPr>
        <w:t xml:space="preserve">Заявление на приватизацию жилого помещения оформляется при наличии документов, предусмотренных </w:t>
      </w:r>
      <w:proofErr w:type="spellStart"/>
      <w:r w:rsidRPr="00B64494">
        <w:rPr>
          <w:rFonts w:ascii="Arial" w:eastAsia="Times New Roman" w:hAnsi="Arial" w:cs="Arial"/>
          <w:color w:val="292929"/>
          <w:sz w:val="21"/>
          <w:szCs w:val="21"/>
          <w:lang w:eastAsia="ru-RU"/>
        </w:rPr>
        <w:t>пп</w:t>
      </w:r>
      <w:proofErr w:type="spellEnd"/>
      <w:r w:rsidRPr="00B64494">
        <w:rPr>
          <w:rFonts w:ascii="Arial" w:eastAsia="Times New Roman" w:hAnsi="Arial" w:cs="Arial"/>
          <w:color w:val="292929"/>
          <w:sz w:val="21"/>
          <w:szCs w:val="21"/>
          <w:lang w:eastAsia="ru-RU"/>
        </w:rPr>
        <w:t>. 1 – 9 Регламента и личном присутствии всех зарегистрированных граждан в передаваемом в собственность граждан жилом помещении, достигших 14 летнего возраста.</w:t>
      </w:r>
      <w:proofErr w:type="gramEnd"/>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2.8. Обращение граждан в администрацию города Алейска за выдачей выписки из реестра объектов муниципальной собственности города Алейска, производится </w:t>
      </w:r>
      <w:proofErr w:type="gramStart"/>
      <w:r w:rsidRPr="00B64494">
        <w:rPr>
          <w:rFonts w:ascii="Arial" w:eastAsia="Times New Roman" w:hAnsi="Arial" w:cs="Arial"/>
          <w:color w:val="292929"/>
          <w:sz w:val="21"/>
          <w:szCs w:val="21"/>
          <w:lang w:eastAsia="ru-RU"/>
        </w:rPr>
        <w:t>при</w:t>
      </w:r>
      <w:proofErr w:type="gramEnd"/>
      <w:r w:rsidRPr="00B64494">
        <w:rPr>
          <w:rFonts w:ascii="Arial" w:eastAsia="Times New Roman" w:hAnsi="Arial" w:cs="Arial"/>
          <w:color w:val="292929"/>
          <w:sz w:val="21"/>
          <w:szCs w:val="21"/>
          <w:lang w:eastAsia="ru-RU"/>
        </w:rPr>
        <w:t xml:space="preserve"> оформленном в установленном порядке заявления на приватизацию жилого помещения.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2.9. Бланки: заявления на передачу в собственность граждан жилых помещений находящихся в муниципальном жилищном фонде и заявления об отказе гражданина от участия в приватизации, заявители получают у специалиста юридического отдела администрации города в дни приема, заявление о предоставлении муниципальной услуги регистрируется в день подачи его заявителем специалисту юридического отдела.</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2.10. Консультирование граждан по вопросам приватизации жилых помещений осуществляется в индивидуальном порядке на личном приеме специалистом юридического отдела администрации города в дни приёма.</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2.11. Предоставление услуги для инвалидов осуществляется в специально выделенном для этих целей помещении.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При предоставлении услуги обеспечивается оборудование на прилегающих к объекту территориях мест для парковки автотранспортных средств инвалидов.</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Помещения для приема заявителей должны соответствовать комфортным условиям для заявителей и оптимальным условиям работы специалистов администрации города с заявителями.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Помещения для приема заявителей обеспечиваются необходимыми для предоставления услуги канцелярскими принадлежностями, периодическими изданиями, столами и стульями.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Помещения для приема должны соответствовать комфортным условиям для инвалидов и оптимальным условиям работы специалистов администрации города с инвалидами.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Место ожидания для инвалидов должно соответствовать комфортным условиям. Место ожидания оборудуется стульями.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2.12. Муниципальная услуга предоставляется бесплатно.</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2.13. Основаниями для отказа в предоставлении муниципальной услуги являются: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Предоставление заявителем неполного пакета документов, необходимых для оформления документов на передачу в собственность граждан жилых помещений, находящихся в муниципальном жилищном фонде;</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 С заявлением обратилось ненадлежащее лицо (заявитель не может подтвердить законность оснований, на которых он занимает жилое помещение; заявитель использовал право на </w:t>
      </w:r>
      <w:proofErr w:type="gramStart"/>
      <w:r w:rsidRPr="00B64494">
        <w:rPr>
          <w:rFonts w:ascii="Arial" w:eastAsia="Times New Roman" w:hAnsi="Arial" w:cs="Arial"/>
          <w:color w:val="292929"/>
          <w:sz w:val="21"/>
          <w:szCs w:val="21"/>
          <w:lang w:eastAsia="ru-RU"/>
        </w:rPr>
        <w:t>одно кратную</w:t>
      </w:r>
      <w:proofErr w:type="gramEnd"/>
      <w:r w:rsidRPr="00B64494">
        <w:rPr>
          <w:rFonts w:ascii="Arial" w:eastAsia="Times New Roman" w:hAnsi="Arial" w:cs="Arial"/>
          <w:color w:val="292929"/>
          <w:sz w:val="21"/>
          <w:szCs w:val="21"/>
          <w:lang w:eastAsia="ru-RU"/>
        </w:rPr>
        <w:t xml:space="preserve"> приватизацию жилого помещения; лицо, представляющее интересы заявителя не может подтвердить свои полномочия);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Отсутствие одного или нескольких членов семьи, имеющих право пользования приватизируемым жилым помещением либо их представителя, полномочия которого подтверждаются доверенностью, при оформлении заявления на приватизацию жилого помещения;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 В реестре муниципальной собственности городе Алейске жилое помещение, на которое </w:t>
      </w:r>
      <w:proofErr w:type="gramStart"/>
      <w:r w:rsidRPr="00B64494">
        <w:rPr>
          <w:rFonts w:ascii="Arial" w:eastAsia="Times New Roman" w:hAnsi="Arial" w:cs="Arial"/>
          <w:color w:val="292929"/>
          <w:sz w:val="21"/>
          <w:szCs w:val="21"/>
          <w:lang w:eastAsia="ru-RU"/>
        </w:rPr>
        <w:t>требуется оформить договор передачи отсутствует</w:t>
      </w:r>
      <w:proofErr w:type="gramEnd"/>
      <w:r w:rsidRPr="00B64494">
        <w:rPr>
          <w:rFonts w:ascii="Arial" w:eastAsia="Times New Roman" w:hAnsi="Arial" w:cs="Arial"/>
          <w:color w:val="292929"/>
          <w:sz w:val="21"/>
          <w:szCs w:val="21"/>
          <w:lang w:eastAsia="ru-RU"/>
        </w:rPr>
        <w:t>;</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Не представлены документы, необходимые для заключения договора на передачу квартир (домов) в собственность граждан, либо документы, предоставленные на заключение договора, по форме или содержанию не соответствуют требованиям Регламента и (или) действующего законодательства;</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По основаниям, предусмотренным статьей 4 Закона РФ «О приватизации жилищного фонда в Российской Федерации» от 04.07.1991 № 1541-1;</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Наличие самовольной перепланировки и (или) переоборудования приватизируемого жилого помещения без оформления необходимых документов;</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Отсутствие у гражданина гражданства Российской Федерации;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 Отсутствие согласия на приватизацию гражданин, постоянно </w:t>
      </w:r>
      <w:proofErr w:type="gramStart"/>
      <w:r w:rsidRPr="00B64494">
        <w:rPr>
          <w:rFonts w:ascii="Arial" w:eastAsia="Times New Roman" w:hAnsi="Arial" w:cs="Arial"/>
          <w:color w:val="292929"/>
          <w:sz w:val="21"/>
          <w:szCs w:val="21"/>
          <w:lang w:eastAsia="ru-RU"/>
        </w:rPr>
        <w:t>зарегистрированных</w:t>
      </w:r>
      <w:proofErr w:type="gramEnd"/>
      <w:r w:rsidRPr="00B64494">
        <w:rPr>
          <w:rFonts w:ascii="Arial" w:eastAsia="Times New Roman" w:hAnsi="Arial" w:cs="Arial"/>
          <w:color w:val="292929"/>
          <w:sz w:val="21"/>
          <w:szCs w:val="21"/>
          <w:lang w:eastAsia="ru-RU"/>
        </w:rPr>
        <w:t xml:space="preserve"> в приватизируемом жилом помещении;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Наличие в представленных документах повреждений, которые не позволяют однозначно истолковать содержание документа, либо наличие подчисток, приписок, зачеркнутых слов и иных не оговоренных исправлений.</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2.14. Отказ в оформлении договора передачи либо заявления на приватизацию жилого помещения доводится до заявителей в устной форме на консультации у специалиста </w:t>
      </w:r>
      <w:r w:rsidRPr="00B64494">
        <w:rPr>
          <w:rFonts w:ascii="Arial" w:eastAsia="Times New Roman" w:hAnsi="Arial" w:cs="Arial"/>
          <w:color w:val="292929"/>
          <w:sz w:val="21"/>
          <w:szCs w:val="21"/>
          <w:lang w:eastAsia="ru-RU"/>
        </w:rPr>
        <w:lastRenderedPageBreak/>
        <w:t>юридического отдела, при этом специалист юридического отдела обязан указать одно из вышеперечисленных оснований отказа и дать гражданину соответствующие пояснения.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2.15. Специалист юридического отдела, осуществляющий прием документов не вправе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w:t>
      </w:r>
      <w:proofErr w:type="gramStart"/>
      <w:r w:rsidRPr="00B64494">
        <w:rPr>
          <w:rFonts w:ascii="Arial" w:eastAsia="Times New Roman" w:hAnsi="Arial" w:cs="Arial"/>
          <w:color w:val="292929"/>
          <w:sz w:val="21"/>
          <w:szCs w:val="21"/>
          <w:lang w:eastAsia="ru-RU"/>
        </w:rPr>
        <w:t>информации</w:t>
      </w:r>
      <w:proofErr w:type="gramEnd"/>
      <w:r w:rsidRPr="00B64494">
        <w:rPr>
          <w:rFonts w:ascii="Arial" w:eastAsia="Times New Roman" w:hAnsi="Arial" w:cs="Arial"/>
          <w:color w:val="292929"/>
          <w:sz w:val="21"/>
          <w:szCs w:val="21"/>
          <w:lang w:eastAsia="ru-RU"/>
        </w:rPr>
        <w:t xml:space="preserve">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B64494" w:rsidRPr="00B64494" w:rsidRDefault="00B64494" w:rsidP="00B64494">
      <w:pPr>
        <w:shd w:val="clear" w:color="auto" w:fill="FFFFFF"/>
        <w:spacing w:after="0" w:line="240" w:lineRule="auto"/>
        <w:jc w:val="center"/>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3.1. Основанием для начала процедуры предоставления муниципальной услуги является поступление от граждан заявления на передачу квартир (домов) в собственность граждан жилого помещения в соответствии с п. 2.7. Регламента.</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3.2. Последовательность выполнения административных процедур, включает в себя следующее:</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консультации по вопросам передачи в собственность граждан жилых помещений находящихся в муниципальном жилищном фонде;</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                   прием и оформление заявления на передачу в собственность граждан жилых помещений находящихся в муниципальном жилищном фонде и документов, указанных в </w:t>
      </w:r>
      <w:proofErr w:type="gramStart"/>
      <w:r w:rsidRPr="00B64494">
        <w:rPr>
          <w:rFonts w:ascii="Arial" w:eastAsia="Times New Roman" w:hAnsi="Arial" w:cs="Arial"/>
          <w:color w:val="292929"/>
          <w:sz w:val="21"/>
          <w:szCs w:val="21"/>
          <w:lang w:eastAsia="ru-RU"/>
        </w:rPr>
        <w:t>п</w:t>
      </w:r>
      <w:proofErr w:type="gramEnd"/>
      <w:r w:rsidRPr="00B64494">
        <w:rPr>
          <w:rFonts w:ascii="Arial" w:eastAsia="Times New Roman" w:hAnsi="Arial" w:cs="Arial"/>
          <w:color w:val="292929"/>
          <w:sz w:val="21"/>
          <w:szCs w:val="21"/>
          <w:lang w:eastAsia="ru-RU"/>
        </w:rPr>
        <w:t xml:space="preserve"> 2.6. настоящего Регламента;</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рассмотрение и проверка заявления на передачу в собственность граждан жилых помещений;</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проверка представленных документов на их соответствие установленному перечню;</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проверка сведений, содержащихся в представленных документах;</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регистрация заявления на передачу в собственность граждан жилого помещения в журнале регистрации заявлений;</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подготовка договора на передачу квартир (домов) в собственность граждан;</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подписание договора гражданами получателями жилого помещения находящегося в муниципальном жилищном фонде в собственность;</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подготовка постановления администрации города о передачи жилого помещения в собственность граждан и передача его на подпись главе администрации города или лицу его замещающему;</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выдача заявителю: договора на передачу квартир (домов) в собственность граждан и его регистрация в журнале регистрации договоров передачи, постановление администрации города о передачи жилого помещения в собственность граждан, выписки из реестра объектов муниципальной собственности, копии ордера или копии договоров социального найма жилого помещения муниципального жилищного фонда.</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Ответственным лицом за выполнение административных действий являются специалист юридического отдела администрации города в соответствии с обязанностями, изложенными в должностной инструкции.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В день приема специалист юридического отдела администрации города в доступной форме разъясняет порядок оформления документов и процедуры на передачу квартир (домов) в собственность граждан.</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В случаях возникновения оснований для отказа в предоставлении муниципальной услуги, специалист юридического отдела администрации города отказывает в предоставлении муниципальной услуги в порядке, предусмотренном настоящим Регламентом.</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В дни приема граждане подают лично заявление на передачу жилого помещения в собственность граждан с приложением полного пакета документов (копии документов), при этом присутствуют все граждане, участвующие в приватизации, а также граждане желающие отказаться от участия в приватизации.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3.3.Сроки выполнения административных процедур.</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По истечению одного места со дня подачи заявления, в приёмные дни граждане подписывают договор на передачу квартиры (домов) в собственность граждан лично в присутствии специалиста юридического отдела администрации города Алейска, Алтайского края. Специалист юридического отдела устанавливает личность граждан и обеспечивает ознакомление граждан с проектом договора передачи.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lastRenderedPageBreak/>
        <w:t xml:space="preserve">Специалист юридического </w:t>
      </w:r>
      <w:proofErr w:type="gramStart"/>
      <w:r w:rsidRPr="00B64494">
        <w:rPr>
          <w:rFonts w:ascii="Arial" w:eastAsia="Times New Roman" w:hAnsi="Arial" w:cs="Arial"/>
          <w:color w:val="292929"/>
          <w:sz w:val="21"/>
          <w:szCs w:val="21"/>
          <w:lang w:eastAsia="ru-RU"/>
        </w:rPr>
        <w:t>отдела администрации города Алейска Алтайского края</w:t>
      </w:r>
      <w:proofErr w:type="gramEnd"/>
      <w:r w:rsidRPr="00B64494">
        <w:rPr>
          <w:rFonts w:ascii="Arial" w:eastAsia="Times New Roman" w:hAnsi="Arial" w:cs="Arial"/>
          <w:color w:val="292929"/>
          <w:sz w:val="21"/>
          <w:szCs w:val="21"/>
          <w:lang w:eastAsia="ru-RU"/>
        </w:rPr>
        <w:t xml:space="preserve"> по истечению 15 дней со дня подписания гражданами договора, в приёмные дни выдает гражданам договор на передачу квартир (домов) в собственность граждан. Граждане расписываются о получении договора передачи в журнале учета и регистрации договоров передачи.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Договоры на передачу квартир (домов) в собственность граждан формируются в четырёх экземплярах: один - находится </w:t>
      </w:r>
      <w:proofErr w:type="gramStart"/>
      <w:r w:rsidRPr="00B64494">
        <w:rPr>
          <w:rFonts w:ascii="Arial" w:eastAsia="Times New Roman" w:hAnsi="Arial" w:cs="Arial"/>
          <w:color w:val="292929"/>
          <w:sz w:val="21"/>
          <w:szCs w:val="21"/>
          <w:lang w:eastAsia="ru-RU"/>
        </w:rPr>
        <w:t>в</w:t>
      </w:r>
      <w:proofErr w:type="gramEnd"/>
      <w:r w:rsidRPr="00B64494">
        <w:rPr>
          <w:rFonts w:ascii="Arial" w:eastAsia="Times New Roman" w:hAnsi="Arial" w:cs="Arial"/>
          <w:color w:val="292929"/>
          <w:sz w:val="21"/>
          <w:szCs w:val="21"/>
          <w:lang w:eastAsia="ru-RU"/>
        </w:rPr>
        <w:t xml:space="preserve"> </w:t>
      </w:r>
      <w:proofErr w:type="gramStart"/>
      <w:r w:rsidRPr="00B64494">
        <w:rPr>
          <w:rFonts w:ascii="Arial" w:eastAsia="Times New Roman" w:hAnsi="Arial" w:cs="Arial"/>
          <w:color w:val="292929"/>
          <w:sz w:val="21"/>
          <w:szCs w:val="21"/>
          <w:lang w:eastAsia="ru-RU"/>
        </w:rPr>
        <w:t>Алейском</w:t>
      </w:r>
      <w:proofErr w:type="gramEnd"/>
      <w:r w:rsidRPr="00B64494">
        <w:rPr>
          <w:rFonts w:ascii="Arial" w:eastAsia="Times New Roman" w:hAnsi="Arial" w:cs="Arial"/>
          <w:color w:val="292929"/>
          <w:sz w:val="21"/>
          <w:szCs w:val="21"/>
          <w:lang w:eastAsia="ru-RU"/>
        </w:rPr>
        <w:t xml:space="preserve"> отделе Управления Федеральной службы государственной регистрации, кадастра и картографии по Алтайскому краю; второй - выдается гражданину-получателю; третий — собственнику; четвертый - хранится в архивном отделе администрации города Алейска Алтайского края.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При обращении заявителя через Единый портал государственных и муниципальных услуг (функций) электронное заявление передается в информационную систему «Межведомственное электронное взаимодействие» (далее – МЭВ).</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Специалист, ответственный за работу в МЭВ, при обработке поступившего в МЭВ электронного заявления: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1) устанавливает предмет обращения, личность заявителя (полномочия представителя заявителя);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2) проверяет правильность оформления заявления и комплектность представленных документов;</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МЭВ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При обращении заявителя через многофункциональный центр, специалист многофункционального центра принимает документы от заявителя и передает в юридический отдел в порядке и сроки, установленные заключенным между ними соглашением о взаимодействии.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Специалист юридического отдела, ведущий прием принимает заявление и пакет документов из многофункционального центра и регистрирует их в журнале регистрации в день получения заявления.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В течение одного рабочего дня, следующего за днем поступления заявления и прилагаемых документов, заявителю вручается расписка о приеме заявления и документов.</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При обращении заявителя за получением муниципальной услуги в юридический отдел на личном приеме заявитель и члены его семьи дают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и члены его семьи дают согласие многофункциональному центру на обработку его персональных данных.</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 и членов его семьи.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3.4. Результатом исполнения административной процедуры является: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1) При предоставлении заявителем заявления лично – прием, регистрация заявления и прилагаемых документов. Максимальный срок выполнения действий административной процедуры – 15 минут с момента подачи в юридический отдел заявления с комплектом документов.</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Уведомление заявителя о поступлении документов в орган местного самоуправления осуществляется автоматически в соответствии со временем регистрации заявления на </w:t>
      </w:r>
      <w:r w:rsidRPr="00B64494">
        <w:rPr>
          <w:rFonts w:ascii="Arial" w:eastAsia="Times New Roman" w:hAnsi="Arial" w:cs="Arial"/>
          <w:color w:val="292929"/>
          <w:sz w:val="21"/>
          <w:szCs w:val="21"/>
          <w:lang w:eastAsia="ru-RU"/>
        </w:rPr>
        <w:lastRenderedPageBreak/>
        <w:t>Едином портале государственных и муниципальных услуг (с точным указанием часов и минут).</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Уведомление заявителя о регистрации заявления через «Личный кабинет» на Едином портале государственных и муниципальных услуг осуществляется автоматически после внесения в МЭВ сведений о регистрации заявления.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3) При предоставлении заявителем заявления через многофункциональный центр – прием и регистрация заявления и документов – в течение дня с момента приема из многофункционального центра в юридический отдел заявления с прилагаемыми документами.</w:t>
      </w:r>
    </w:p>
    <w:p w:rsidR="00B64494" w:rsidRPr="00B64494" w:rsidRDefault="00B64494" w:rsidP="00B64494">
      <w:pPr>
        <w:shd w:val="clear" w:color="auto" w:fill="FFFFFF"/>
        <w:spacing w:after="0" w:line="240" w:lineRule="auto"/>
        <w:jc w:val="center"/>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4. Формы </w:t>
      </w:r>
      <w:proofErr w:type="gramStart"/>
      <w:r w:rsidRPr="00B64494">
        <w:rPr>
          <w:rFonts w:ascii="Arial" w:eastAsia="Times New Roman" w:hAnsi="Arial" w:cs="Arial"/>
          <w:color w:val="292929"/>
          <w:sz w:val="21"/>
          <w:szCs w:val="21"/>
          <w:lang w:eastAsia="ru-RU"/>
        </w:rPr>
        <w:t>контроля за</w:t>
      </w:r>
      <w:proofErr w:type="gramEnd"/>
      <w:r w:rsidRPr="00B64494">
        <w:rPr>
          <w:rFonts w:ascii="Arial" w:eastAsia="Times New Roman" w:hAnsi="Arial" w:cs="Arial"/>
          <w:color w:val="292929"/>
          <w:sz w:val="21"/>
          <w:szCs w:val="21"/>
          <w:lang w:eastAsia="ru-RU"/>
        </w:rPr>
        <w:t xml:space="preserve"> исполнением административного регламента</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4.1. Контроль за выполнением действий, связанных с реализацией муниципальной услуги, за полнотой и правильностью </w:t>
      </w:r>
      <w:proofErr w:type="gramStart"/>
      <w:r w:rsidRPr="00B64494">
        <w:rPr>
          <w:rFonts w:ascii="Arial" w:eastAsia="Times New Roman" w:hAnsi="Arial" w:cs="Arial"/>
          <w:color w:val="292929"/>
          <w:sz w:val="21"/>
          <w:szCs w:val="21"/>
          <w:lang w:eastAsia="ru-RU"/>
        </w:rPr>
        <w:t>оформления муниципальных правовых актов администрации города Алейска</w:t>
      </w:r>
      <w:proofErr w:type="gramEnd"/>
      <w:r w:rsidRPr="00B64494">
        <w:rPr>
          <w:rFonts w:ascii="Arial" w:eastAsia="Times New Roman" w:hAnsi="Arial" w:cs="Arial"/>
          <w:color w:val="292929"/>
          <w:sz w:val="21"/>
          <w:szCs w:val="21"/>
          <w:lang w:eastAsia="ru-RU"/>
        </w:rPr>
        <w:t xml:space="preserve"> осуществляется заместителем главы администрации города курирующим юридический отдел администрации города.</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4.2. Контроль включает в себя проведение проверок, выявление и устранение нарушений прав граждан, рассмотрение заявлений, принятие решений на обращения граждан.</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4.3. Ответственность муниципальных служащих и иных должностных лиц за решения и действий (бездействия), принимаемых в ходе, исполнения муниципальной услуги.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Специалист юридического отдела администрации несет ответственность </w:t>
      </w:r>
      <w:proofErr w:type="gramStart"/>
      <w:r w:rsidRPr="00B64494">
        <w:rPr>
          <w:rFonts w:ascii="Arial" w:eastAsia="Times New Roman" w:hAnsi="Arial" w:cs="Arial"/>
          <w:color w:val="292929"/>
          <w:sz w:val="21"/>
          <w:szCs w:val="21"/>
          <w:lang w:eastAsia="ru-RU"/>
        </w:rPr>
        <w:t>за</w:t>
      </w:r>
      <w:proofErr w:type="gramEnd"/>
      <w:r w:rsidRPr="00B64494">
        <w:rPr>
          <w:rFonts w:ascii="Arial" w:eastAsia="Times New Roman" w:hAnsi="Arial" w:cs="Arial"/>
          <w:color w:val="292929"/>
          <w:sz w:val="21"/>
          <w:szCs w:val="21"/>
          <w:lang w:eastAsia="ru-RU"/>
        </w:rPr>
        <w:t>:</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полноту консультирования заявителей;</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соблюдение сроков и порядка приема документов, правильность внесения записей в документы и журнал регистрации заявлений и договоров передачи;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соответствие результатов рассмотрения документов требованиям законодательства Российской Федерации;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полноту принятых у заявителей документов;</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соблюдение сроков, порядка предоставления муниципальной услуги, подготовки отказа в предоставлении муниципальной услуги;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соблюдение порядка выдачи документов;</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хранение документов.</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Ответственность специалиста закрепляется его должностной инструкцией в соответствии с требованиями действующего законодательства.</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Муниципальный служащий, допустивший нарушение данного Регламента, привлекается к дисциплинарной ответственности в соответствии </w:t>
      </w:r>
      <w:proofErr w:type="gramStart"/>
      <w:r w:rsidRPr="00B64494">
        <w:rPr>
          <w:rFonts w:ascii="Arial" w:eastAsia="Times New Roman" w:hAnsi="Arial" w:cs="Arial"/>
          <w:color w:val="292929"/>
          <w:sz w:val="21"/>
          <w:szCs w:val="21"/>
          <w:lang w:eastAsia="ru-RU"/>
        </w:rPr>
        <w:t>с</w:t>
      </w:r>
      <w:proofErr w:type="gramEnd"/>
      <w:r w:rsidRPr="00B64494">
        <w:rPr>
          <w:rFonts w:ascii="Arial" w:eastAsia="Times New Roman" w:hAnsi="Arial" w:cs="Arial"/>
          <w:color w:val="292929"/>
          <w:sz w:val="21"/>
          <w:szCs w:val="21"/>
          <w:lang w:eastAsia="ru-RU"/>
        </w:rPr>
        <w:t xml:space="preserve"> статьей 192 Трудового кодекса Российской Федерации, Федеральным законом от 02.03.2007 № 25-ФЗ «О муниципальной службе в Российской Федерации».</w:t>
      </w:r>
    </w:p>
    <w:p w:rsidR="00B64494" w:rsidRPr="00B64494" w:rsidRDefault="00B64494" w:rsidP="00B64494">
      <w:pPr>
        <w:shd w:val="clear" w:color="auto" w:fill="FFFFFF"/>
        <w:spacing w:after="0" w:line="240" w:lineRule="auto"/>
        <w:jc w:val="center"/>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5. Досудебный (внесудебный) порядок обжалования решений и действий (бездействий) органа, предоставляющего муниципальную услугу, муниципальных служащих, участвующих в предоставлении муниципальной услуги.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5.1. Действия (бездействие) должностных лиц администрации города при предоставлении муниципальной услуги могут быть обжалованы заявителем во внесудебном порядке и (или) в судебном порядке.</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Жалоба подается в письменной форме на бумажном носителе, в электронной форме в администрацию города Алейска Алтайского края.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Жалоба может быть направлена по почте, через многофункциональный центр, с использованием официального сайта администрации города Алейска Алтайского края, единого портала государственных и муниципальных услуг, а также может быть принята при личном приеме заявителя.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Заявитель может обратиться с </w:t>
      </w:r>
      <w:proofErr w:type="gramStart"/>
      <w:r w:rsidRPr="00B64494">
        <w:rPr>
          <w:rFonts w:ascii="Arial" w:eastAsia="Times New Roman" w:hAnsi="Arial" w:cs="Arial"/>
          <w:color w:val="292929"/>
          <w:sz w:val="21"/>
          <w:szCs w:val="21"/>
          <w:lang w:eastAsia="ru-RU"/>
        </w:rPr>
        <w:t>жалобой</w:t>
      </w:r>
      <w:proofErr w:type="gramEnd"/>
      <w:r w:rsidRPr="00B64494">
        <w:rPr>
          <w:rFonts w:ascii="Arial" w:eastAsia="Times New Roman" w:hAnsi="Arial" w:cs="Arial"/>
          <w:color w:val="292929"/>
          <w:sz w:val="21"/>
          <w:szCs w:val="21"/>
          <w:lang w:eastAsia="ru-RU"/>
        </w:rPr>
        <w:t xml:space="preserve"> в том числе в следующих случаях:</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1) нарушение срока регистрации запроса заявителя о предоставлении муниципальной услуги;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2) нарушение срока предоставления муниципальной услуги;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proofErr w:type="gramStart"/>
      <w:r w:rsidRPr="00B64494">
        <w:rPr>
          <w:rFonts w:ascii="Arial" w:eastAsia="Times New Roman" w:hAnsi="Arial" w:cs="Arial"/>
          <w:color w:val="292929"/>
          <w:sz w:val="21"/>
          <w:szCs w:val="21"/>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w:t>
      </w:r>
      <w:r w:rsidRPr="00B64494">
        <w:rPr>
          <w:rFonts w:ascii="Arial" w:eastAsia="Times New Roman" w:hAnsi="Arial" w:cs="Arial"/>
          <w:color w:val="292929"/>
          <w:sz w:val="21"/>
          <w:szCs w:val="21"/>
          <w:lang w:eastAsia="ru-RU"/>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proofErr w:type="gramStart"/>
      <w:r w:rsidRPr="00B64494">
        <w:rPr>
          <w:rFonts w:ascii="Arial" w:eastAsia="Times New Roman" w:hAnsi="Arial" w:cs="Arial"/>
          <w:color w:val="292929"/>
          <w:sz w:val="21"/>
          <w:szCs w:val="21"/>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proofErr w:type="gramStart"/>
      <w:r w:rsidRPr="00B64494">
        <w:rPr>
          <w:rFonts w:ascii="Arial" w:eastAsia="Times New Roman" w:hAnsi="Arial" w:cs="Arial"/>
          <w:color w:val="292929"/>
          <w:sz w:val="21"/>
          <w:szCs w:val="21"/>
          <w:lang w:eastAsia="ru-RU"/>
        </w:rPr>
        <w:t>Жалоба, поступившая в орган предоставляющего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64494">
        <w:rPr>
          <w:rFonts w:ascii="Arial" w:eastAsia="Times New Roman" w:hAnsi="Arial" w:cs="Arial"/>
          <w:color w:val="292929"/>
          <w:sz w:val="21"/>
          <w:szCs w:val="21"/>
          <w:lang w:eastAsia="ru-RU"/>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5.2. Жалоба должна содержать:</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proofErr w:type="gramStart"/>
      <w:r w:rsidRPr="00B64494">
        <w:rPr>
          <w:rFonts w:ascii="Arial" w:eastAsia="Times New Roman" w:hAnsi="Arial" w:cs="Arial"/>
          <w:color w:val="292929"/>
          <w:sz w:val="21"/>
          <w:szCs w:val="2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5.3. По результатам рассмотрения жалобы орган, предоставляющий муниципальную услугу, принимает одно из следующих решений:</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proofErr w:type="gramStart"/>
      <w:r w:rsidRPr="00B64494">
        <w:rPr>
          <w:rFonts w:ascii="Arial" w:eastAsia="Times New Roman" w:hAnsi="Arial" w:cs="Arial"/>
          <w:color w:val="292929"/>
          <w:sz w:val="21"/>
          <w:szCs w:val="21"/>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2) отказывает в удовлетворении жалобы.</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5.4. Не позднее дня, следующего за днем принятия решения, указанного в пункте 5.3.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 xml:space="preserve">5.5. В случае установления в ходе или по результатам </w:t>
      </w:r>
      <w:proofErr w:type="gramStart"/>
      <w:r w:rsidRPr="00B64494">
        <w:rPr>
          <w:rFonts w:ascii="Arial" w:eastAsia="Times New Roman" w:hAnsi="Arial" w:cs="Arial"/>
          <w:color w:val="292929"/>
          <w:sz w:val="21"/>
          <w:szCs w:val="21"/>
          <w:lang w:eastAsia="ru-RU"/>
        </w:rPr>
        <w:t>рассмотрения жалобы признаков состава административного правонарушения</w:t>
      </w:r>
      <w:proofErr w:type="gramEnd"/>
      <w:r w:rsidRPr="00B64494">
        <w:rPr>
          <w:rFonts w:ascii="Arial" w:eastAsia="Times New Roman" w:hAnsi="Arial" w:cs="Arial"/>
          <w:color w:val="292929"/>
          <w:sz w:val="21"/>
          <w:szCs w:val="21"/>
          <w:lang w:eastAsia="ru-RU"/>
        </w:rPr>
        <w:t xml:space="preserve"> или преступления должностное лицо, наделенное полномочиями по рассмотрению жалоб в соответствии с пунктом 5.1. настоящего раздела, незамедлительно направляет имеющиеся материалы в органы прокуратуры.</w:t>
      </w:r>
    </w:p>
    <w:p w:rsidR="00B64494" w:rsidRPr="00B64494" w:rsidRDefault="00B64494" w:rsidP="00B64494">
      <w:pPr>
        <w:shd w:val="clear" w:color="auto" w:fill="FFFFFF"/>
        <w:spacing w:after="0" w:line="240" w:lineRule="auto"/>
        <w:rPr>
          <w:rFonts w:ascii="Arial" w:eastAsia="Times New Roman" w:hAnsi="Arial" w:cs="Arial"/>
          <w:color w:val="292929"/>
          <w:sz w:val="21"/>
          <w:szCs w:val="21"/>
          <w:lang w:eastAsia="ru-RU"/>
        </w:rPr>
      </w:pPr>
      <w:r w:rsidRPr="00B64494">
        <w:rPr>
          <w:rFonts w:ascii="Arial" w:eastAsia="Times New Roman" w:hAnsi="Arial" w:cs="Arial"/>
          <w:color w:val="292929"/>
          <w:sz w:val="21"/>
          <w:szCs w:val="21"/>
          <w:lang w:eastAsia="ru-RU"/>
        </w:rPr>
        <w:t>5.6. Порядок судебного обжалования действий (бездействия) и решений, осуществляемых и принимаемых в ходе предоставления муниципальной услуги, определяется действующим законодательством РФ.</w:t>
      </w:r>
    </w:p>
    <w:p w:rsidR="00B945C0" w:rsidRPr="00B64494" w:rsidRDefault="00B945C0" w:rsidP="00B64494">
      <w:bookmarkStart w:id="0" w:name="_GoBack"/>
      <w:bookmarkEnd w:id="0"/>
    </w:p>
    <w:sectPr w:rsidR="00B945C0" w:rsidRPr="00B64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C0"/>
    <w:rsid w:val="00B64494"/>
    <w:rsid w:val="00B94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45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945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45C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945C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945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94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945C0"/>
    <w:rPr>
      <w:b/>
      <w:bCs/>
    </w:rPr>
  </w:style>
  <w:style w:type="character" w:styleId="a6">
    <w:name w:val="Hyperlink"/>
    <w:basedOn w:val="a0"/>
    <w:uiPriority w:val="99"/>
    <w:semiHidden/>
    <w:unhideWhenUsed/>
    <w:rsid w:val="00B945C0"/>
    <w:rPr>
      <w:color w:val="0000FF"/>
      <w:u w:val="single"/>
    </w:rPr>
  </w:style>
  <w:style w:type="character" w:styleId="a7">
    <w:name w:val="footnote reference"/>
    <w:basedOn w:val="a0"/>
    <w:uiPriority w:val="99"/>
    <w:semiHidden/>
    <w:unhideWhenUsed/>
    <w:rsid w:val="00B945C0"/>
  </w:style>
  <w:style w:type="paragraph" w:styleId="2">
    <w:name w:val="Body Text Indent 2"/>
    <w:basedOn w:val="a"/>
    <w:link w:val="20"/>
    <w:uiPriority w:val="99"/>
    <w:semiHidden/>
    <w:unhideWhenUsed/>
    <w:rsid w:val="00B94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B945C0"/>
    <w:rPr>
      <w:rFonts w:ascii="Times New Roman" w:eastAsia="Times New Roman" w:hAnsi="Times New Roman" w:cs="Times New Roman"/>
      <w:sz w:val="24"/>
      <w:szCs w:val="24"/>
      <w:lang w:eastAsia="ru-RU"/>
    </w:rPr>
  </w:style>
  <w:style w:type="paragraph" w:customStyle="1" w:styleId="conspluscell">
    <w:name w:val="conspluscell"/>
    <w:basedOn w:val="a"/>
    <w:rsid w:val="00B945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B94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B945C0"/>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B94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semiHidden/>
    <w:rsid w:val="00B945C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45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945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45C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945C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945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94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945C0"/>
    <w:rPr>
      <w:b/>
      <w:bCs/>
    </w:rPr>
  </w:style>
  <w:style w:type="character" w:styleId="a6">
    <w:name w:val="Hyperlink"/>
    <w:basedOn w:val="a0"/>
    <w:uiPriority w:val="99"/>
    <w:semiHidden/>
    <w:unhideWhenUsed/>
    <w:rsid w:val="00B945C0"/>
    <w:rPr>
      <w:color w:val="0000FF"/>
      <w:u w:val="single"/>
    </w:rPr>
  </w:style>
  <w:style w:type="character" w:styleId="a7">
    <w:name w:val="footnote reference"/>
    <w:basedOn w:val="a0"/>
    <w:uiPriority w:val="99"/>
    <w:semiHidden/>
    <w:unhideWhenUsed/>
    <w:rsid w:val="00B945C0"/>
  </w:style>
  <w:style w:type="paragraph" w:styleId="2">
    <w:name w:val="Body Text Indent 2"/>
    <w:basedOn w:val="a"/>
    <w:link w:val="20"/>
    <w:uiPriority w:val="99"/>
    <w:semiHidden/>
    <w:unhideWhenUsed/>
    <w:rsid w:val="00B94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B945C0"/>
    <w:rPr>
      <w:rFonts w:ascii="Times New Roman" w:eastAsia="Times New Roman" w:hAnsi="Times New Roman" w:cs="Times New Roman"/>
      <w:sz w:val="24"/>
      <w:szCs w:val="24"/>
      <w:lang w:eastAsia="ru-RU"/>
    </w:rPr>
  </w:style>
  <w:style w:type="paragraph" w:customStyle="1" w:styleId="conspluscell">
    <w:name w:val="conspluscell"/>
    <w:basedOn w:val="a"/>
    <w:rsid w:val="00B945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B94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B945C0"/>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B94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semiHidden/>
    <w:rsid w:val="00B945C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267957">
      <w:bodyDiv w:val="1"/>
      <w:marLeft w:val="0"/>
      <w:marRight w:val="0"/>
      <w:marTop w:val="0"/>
      <w:marBottom w:val="0"/>
      <w:divBdr>
        <w:top w:val="none" w:sz="0" w:space="0" w:color="auto"/>
        <w:left w:val="none" w:sz="0" w:space="0" w:color="auto"/>
        <w:bottom w:val="none" w:sz="0" w:space="0" w:color="auto"/>
        <w:right w:val="none" w:sz="0" w:space="0" w:color="auto"/>
      </w:divBdr>
      <w:divsChild>
        <w:div w:id="866331630">
          <w:marLeft w:val="0"/>
          <w:marRight w:val="0"/>
          <w:marTop w:val="0"/>
          <w:marBottom w:val="0"/>
          <w:divBdr>
            <w:top w:val="none" w:sz="0" w:space="0" w:color="auto"/>
            <w:left w:val="none" w:sz="0" w:space="0" w:color="auto"/>
            <w:bottom w:val="none" w:sz="0" w:space="0" w:color="auto"/>
            <w:right w:val="none" w:sz="0" w:space="0" w:color="auto"/>
          </w:divBdr>
        </w:div>
        <w:div w:id="1366250814">
          <w:marLeft w:val="0"/>
          <w:marRight w:val="0"/>
          <w:marTop w:val="0"/>
          <w:marBottom w:val="0"/>
          <w:divBdr>
            <w:top w:val="none" w:sz="0" w:space="0" w:color="auto"/>
            <w:left w:val="none" w:sz="0" w:space="0" w:color="auto"/>
            <w:bottom w:val="none" w:sz="0" w:space="0" w:color="auto"/>
            <w:right w:val="none" w:sz="0" w:space="0" w:color="auto"/>
          </w:divBdr>
        </w:div>
      </w:divsChild>
    </w:div>
    <w:div w:id="19447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dmin@mail.ru" TargetMode="External"/><Relationship Id="rId3" Type="http://schemas.openxmlformats.org/officeDocument/2006/relationships/settings" Target="settings.xml"/><Relationship Id="rId7" Type="http://schemas.openxmlformats.org/officeDocument/2006/relationships/hyperlink" Target="mailto:aladmin@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admin@mail.ru" TargetMode="External"/><Relationship Id="rId11" Type="http://schemas.openxmlformats.org/officeDocument/2006/relationships/theme" Target="theme/theme1.xml"/><Relationship Id="rId5" Type="http://schemas.openxmlformats.org/officeDocument/2006/relationships/hyperlink" Target="mailto:aladmin@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admi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4636</Words>
  <Characters>26430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2023-12-20T13:03:00Z</dcterms:created>
  <dcterms:modified xsi:type="dcterms:W3CDTF">2023-12-20T13:03:00Z</dcterms:modified>
</cp:coreProperties>
</file>