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46E" w:rsidRDefault="00AC546E" w:rsidP="00AC546E">
      <w:pPr>
        <w:jc w:val="center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Алтайский край</w:t>
      </w:r>
    </w:p>
    <w:p w:rsidR="00AC546E" w:rsidRDefault="00AC546E" w:rsidP="00AC546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Администрация города Алейска</w:t>
      </w:r>
    </w:p>
    <w:p w:rsidR="00AC546E" w:rsidRDefault="00AC546E" w:rsidP="00AC546E">
      <w:pPr>
        <w:jc w:val="center"/>
        <w:rPr>
          <w:rFonts w:ascii="Times New Roman" w:hAnsi="Times New Roman"/>
        </w:rPr>
      </w:pPr>
    </w:p>
    <w:p w:rsidR="00CC45EE" w:rsidRPr="00CC45EE" w:rsidRDefault="00CC45EE" w:rsidP="00CC45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5EE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AC546E" w:rsidRDefault="00AC546E" w:rsidP="00CC45EE">
      <w:pPr>
        <w:rPr>
          <w:rFonts w:ascii="Times New Roman" w:hAnsi="Times New Roman"/>
          <w:b/>
          <w:bCs/>
          <w:spacing w:val="20"/>
          <w:sz w:val="28"/>
          <w:szCs w:val="28"/>
        </w:rPr>
      </w:pPr>
    </w:p>
    <w:p w:rsidR="00AC546E" w:rsidRDefault="00B83EF2" w:rsidP="00AC546E">
      <w:pPr>
        <w:tabs>
          <w:tab w:val="left" w:pos="1980"/>
          <w:tab w:val="left" w:pos="7380"/>
          <w:tab w:val="left" w:pos="7560"/>
          <w:tab w:val="left" w:pos="77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>22.09.2020</w:t>
      </w:r>
      <w:r w:rsidR="00AC546E">
        <w:rPr>
          <w:rFonts w:ascii="Times New Roman" w:hAnsi="Times New Roman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</w:t>
      </w:r>
      <w:r w:rsidR="00AC546E">
        <w:rPr>
          <w:rFonts w:ascii="Times New Roman" w:hAnsi="Times New Roman"/>
        </w:rPr>
        <w:t xml:space="preserve">       № </w:t>
      </w:r>
      <w:r>
        <w:rPr>
          <w:rFonts w:ascii="Times New Roman" w:hAnsi="Times New Roman"/>
        </w:rPr>
        <w:t>544</w:t>
      </w:r>
    </w:p>
    <w:p w:rsidR="00AC546E" w:rsidRDefault="00AC546E" w:rsidP="00AC546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г. Алейск</w:t>
      </w:r>
    </w:p>
    <w:p w:rsidR="00AC546E" w:rsidRDefault="00AC546E" w:rsidP="005D4780">
      <w:pPr>
        <w:pStyle w:val="af0"/>
        <w:ind w:right="5609" w:firstLine="900"/>
        <w:jc w:val="both"/>
        <w:rPr>
          <w:sz w:val="28"/>
        </w:rPr>
      </w:pPr>
    </w:p>
    <w:p w:rsidR="00CC45EE" w:rsidRDefault="00CC45EE" w:rsidP="005D4780">
      <w:pPr>
        <w:pStyle w:val="af0"/>
        <w:ind w:right="5609" w:firstLine="900"/>
        <w:jc w:val="both"/>
        <w:rPr>
          <w:sz w:val="28"/>
        </w:rPr>
      </w:pPr>
    </w:p>
    <w:p w:rsidR="004E02C1" w:rsidRDefault="00AC546E" w:rsidP="00CC45EE">
      <w:pPr>
        <w:pStyle w:val="aa"/>
        <w:shd w:val="clear" w:color="auto" w:fill="auto"/>
        <w:spacing w:before="0" w:after="0" w:line="240" w:lineRule="auto"/>
        <w:ind w:left="60" w:right="5609"/>
        <w:rPr>
          <w:sz w:val="28"/>
          <w:szCs w:val="28"/>
        </w:rPr>
      </w:pPr>
      <w:r w:rsidRPr="00CC45EE">
        <w:rPr>
          <w:rStyle w:val="-1pt"/>
          <w:sz w:val="28"/>
          <w:szCs w:val="28"/>
        </w:rPr>
        <w:t>О</w:t>
      </w:r>
      <w:r w:rsidR="00A23122" w:rsidRPr="00CC45EE">
        <w:rPr>
          <w:rStyle w:val="-1pt"/>
          <w:sz w:val="28"/>
          <w:szCs w:val="28"/>
        </w:rPr>
        <w:t>б</w:t>
      </w:r>
      <w:r w:rsidR="00A23122" w:rsidRPr="00CC45EE">
        <w:rPr>
          <w:sz w:val="28"/>
          <w:szCs w:val="28"/>
        </w:rPr>
        <w:t xml:space="preserve"> оценке налоговых расходов </w:t>
      </w:r>
      <w:r w:rsidR="004E02C1" w:rsidRPr="00CC45EE">
        <w:rPr>
          <w:sz w:val="28"/>
          <w:szCs w:val="28"/>
        </w:rPr>
        <w:t>муниципал</w:t>
      </w:r>
      <w:r w:rsidR="00CC45EE">
        <w:rPr>
          <w:sz w:val="28"/>
          <w:szCs w:val="28"/>
        </w:rPr>
        <w:t>ьного образования город Алейск Алтайского края</w:t>
      </w:r>
    </w:p>
    <w:p w:rsidR="00CC45EE" w:rsidRPr="00CC45EE" w:rsidRDefault="00CC45EE" w:rsidP="00CC45EE">
      <w:pPr>
        <w:pStyle w:val="aa"/>
        <w:shd w:val="clear" w:color="auto" w:fill="auto"/>
        <w:spacing w:before="0" w:after="0" w:line="240" w:lineRule="auto"/>
        <w:ind w:left="60" w:right="5609"/>
        <w:rPr>
          <w:sz w:val="28"/>
          <w:szCs w:val="28"/>
        </w:rPr>
      </w:pPr>
    </w:p>
    <w:p w:rsidR="00CC45EE" w:rsidRDefault="004E02C1" w:rsidP="00CC45EE">
      <w:pPr>
        <w:pStyle w:val="aa"/>
        <w:shd w:val="clear" w:color="auto" w:fill="auto"/>
        <w:spacing w:before="0" w:after="0" w:line="240" w:lineRule="auto"/>
        <w:ind w:left="60" w:right="-61" w:firstLine="794"/>
        <w:jc w:val="both"/>
        <w:rPr>
          <w:sz w:val="28"/>
          <w:szCs w:val="28"/>
        </w:rPr>
      </w:pPr>
      <w:r w:rsidRPr="00CC45EE">
        <w:rPr>
          <w:sz w:val="28"/>
          <w:szCs w:val="28"/>
        </w:rPr>
        <w:t xml:space="preserve"> В соответствии со статьей 174.3 Бюджетного кодекса Российской Федерации, постановлением</w:t>
      </w:r>
      <w:r w:rsidR="00CC45EE">
        <w:rPr>
          <w:sz w:val="28"/>
          <w:szCs w:val="28"/>
        </w:rPr>
        <w:t xml:space="preserve"> Правительства Алтайского края </w:t>
      </w:r>
      <w:r w:rsidRPr="00CC45EE">
        <w:rPr>
          <w:sz w:val="28"/>
          <w:szCs w:val="28"/>
        </w:rPr>
        <w:t>от</w:t>
      </w:r>
      <w:r w:rsidR="00CC45EE">
        <w:rPr>
          <w:sz w:val="28"/>
          <w:szCs w:val="28"/>
        </w:rPr>
        <w:t xml:space="preserve"> 18.11.2019 №</w:t>
      </w:r>
      <w:r w:rsidRPr="00CC45EE">
        <w:rPr>
          <w:sz w:val="28"/>
          <w:szCs w:val="28"/>
        </w:rPr>
        <w:t xml:space="preserve">454 «Об общих требованиях к оценке налоговых расходов субъектов Российской Федерации и муниципальных образований» </w:t>
      </w:r>
    </w:p>
    <w:p w:rsidR="00CC45EE" w:rsidRDefault="00CC45EE" w:rsidP="00CC45EE">
      <w:pPr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45EE" w:rsidRPr="00CC45EE" w:rsidRDefault="00CC45EE" w:rsidP="00CC45EE">
      <w:pPr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45E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C45EE" w:rsidRDefault="00CC45EE" w:rsidP="00CC45EE">
      <w:pPr>
        <w:pStyle w:val="aa"/>
        <w:shd w:val="clear" w:color="auto" w:fill="auto"/>
        <w:spacing w:before="0" w:after="0" w:line="240" w:lineRule="auto"/>
        <w:ind w:left="60" w:right="-61" w:firstLine="794"/>
        <w:jc w:val="both"/>
        <w:rPr>
          <w:sz w:val="28"/>
          <w:szCs w:val="28"/>
        </w:rPr>
      </w:pPr>
    </w:p>
    <w:p w:rsidR="00CC45EE" w:rsidRDefault="00CA21DC" w:rsidP="00CC45EE">
      <w:pPr>
        <w:pStyle w:val="aa"/>
        <w:numPr>
          <w:ilvl w:val="0"/>
          <w:numId w:val="6"/>
        </w:numPr>
        <w:shd w:val="clear" w:color="auto" w:fill="auto"/>
        <w:spacing w:before="0" w:after="0" w:line="240" w:lineRule="auto"/>
        <w:ind w:left="0" w:right="-61" w:firstLine="854"/>
        <w:jc w:val="both"/>
        <w:rPr>
          <w:sz w:val="28"/>
          <w:szCs w:val="28"/>
        </w:rPr>
      </w:pPr>
      <w:r w:rsidRPr="00CC45EE">
        <w:rPr>
          <w:sz w:val="28"/>
          <w:szCs w:val="28"/>
        </w:rPr>
        <w:t>Утвердить</w:t>
      </w:r>
      <w:r w:rsidR="00CC45EE">
        <w:rPr>
          <w:sz w:val="28"/>
          <w:szCs w:val="28"/>
        </w:rPr>
        <w:t>:</w:t>
      </w:r>
    </w:p>
    <w:p w:rsidR="00CC45EE" w:rsidRDefault="00CC45EE" w:rsidP="00CC45EE">
      <w:pPr>
        <w:pStyle w:val="aa"/>
        <w:shd w:val="clear" w:color="auto" w:fill="auto"/>
        <w:spacing w:before="0" w:after="0" w:line="240" w:lineRule="auto"/>
        <w:ind w:right="-6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23122" w:rsidRPr="00CC45EE">
        <w:rPr>
          <w:sz w:val="28"/>
          <w:szCs w:val="28"/>
        </w:rPr>
        <w:t xml:space="preserve">Порядок формирования перечня налоговых расходов </w:t>
      </w:r>
      <w:r w:rsidR="00AC546E" w:rsidRPr="00CC45EE">
        <w:rPr>
          <w:sz w:val="28"/>
          <w:szCs w:val="28"/>
        </w:rPr>
        <w:t>муниципального образования город Алейск</w:t>
      </w:r>
      <w:r w:rsidR="00A23122" w:rsidRPr="00CC45EE">
        <w:rPr>
          <w:sz w:val="28"/>
          <w:szCs w:val="28"/>
        </w:rPr>
        <w:t xml:space="preserve"> </w:t>
      </w:r>
      <w:r>
        <w:rPr>
          <w:sz w:val="28"/>
          <w:szCs w:val="28"/>
        </w:rPr>
        <w:t>Алтайского края</w:t>
      </w:r>
      <w:r w:rsidR="00A23122" w:rsidRPr="00CC45EE">
        <w:rPr>
          <w:sz w:val="28"/>
          <w:szCs w:val="28"/>
        </w:rPr>
        <w:t xml:space="preserve"> (приложение 1);</w:t>
      </w:r>
    </w:p>
    <w:p w:rsidR="00613D27" w:rsidRDefault="00CC45EE" w:rsidP="00613D27">
      <w:pPr>
        <w:pStyle w:val="aa"/>
        <w:shd w:val="clear" w:color="auto" w:fill="auto"/>
        <w:spacing w:before="0" w:after="0" w:line="240" w:lineRule="auto"/>
        <w:ind w:right="-61" w:firstLine="8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23122" w:rsidRPr="00CC45EE">
        <w:rPr>
          <w:sz w:val="28"/>
          <w:szCs w:val="28"/>
        </w:rPr>
        <w:t xml:space="preserve">Порядок оценки налоговых расходов </w:t>
      </w:r>
      <w:r w:rsidR="00AC546E" w:rsidRPr="00CC45EE">
        <w:rPr>
          <w:sz w:val="28"/>
          <w:szCs w:val="28"/>
        </w:rPr>
        <w:t>муниципального образования город Алейск</w:t>
      </w:r>
      <w:r w:rsidR="00A23122" w:rsidRPr="00CC45EE">
        <w:rPr>
          <w:sz w:val="28"/>
          <w:szCs w:val="28"/>
        </w:rPr>
        <w:t xml:space="preserve"> </w:t>
      </w:r>
      <w:r w:rsidR="004D264C">
        <w:rPr>
          <w:sz w:val="28"/>
          <w:szCs w:val="28"/>
        </w:rPr>
        <w:t xml:space="preserve">Алтайского края </w:t>
      </w:r>
      <w:r w:rsidR="00A23122" w:rsidRPr="00CC45EE">
        <w:rPr>
          <w:sz w:val="28"/>
          <w:szCs w:val="28"/>
        </w:rPr>
        <w:t>(приложение 2).</w:t>
      </w:r>
    </w:p>
    <w:p w:rsidR="00613D27" w:rsidRDefault="007F2323" w:rsidP="00613D27">
      <w:pPr>
        <w:pStyle w:val="aa"/>
        <w:shd w:val="clear" w:color="auto" w:fill="auto"/>
        <w:spacing w:before="0" w:after="0" w:line="240" w:lineRule="auto"/>
        <w:ind w:right="-61" w:firstLine="854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подписания и распространяет свое действие на правоотноше</w:t>
      </w:r>
      <w:r w:rsidR="00613D27">
        <w:rPr>
          <w:sz w:val="28"/>
          <w:szCs w:val="28"/>
        </w:rPr>
        <w:t>ния, возникшие с  01 января 2021</w:t>
      </w:r>
      <w:r>
        <w:rPr>
          <w:sz w:val="28"/>
          <w:szCs w:val="28"/>
        </w:rPr>
        <w:t xml:space="preserve"> года.</w:t>
      </w:r>
    </w:p>
    <w:p w:rsidR="00613D27" w:rsidRDefault="00613D27" w:rsidP="00613D27">
      <w:pPr>
        <w:pStyle w:val="aa"/>
        <w:shd w:val="clear" w:color="auto" w:fill="auto"/>
        <w:spacing w:before="0" w:after="0" w:line="240" w:lineRule="auto"/>
        <w:ind w:right="-61" w:firstLine="854"/>
        <w:jc w:val="both"/>
        <w:rPr>
          <w:sz w:val="28"/>
          <w:szCs w:val="28"/>
        </w:rPr>
      </w:pPr>
      <w:r w:rsidRPr="00613D27">
        <w:rPr>
          <w:sz w:val="28"/>
          <w:szCs w:val="28"/>
        </w:rPr>
        <w:t>3. Отделу печати и информации администрации города Алейска     (Сухно Ф.Н.) разместить настоящее постановление на официальном Интернет-сайте администрации города Алейска.</w:t>
      </w:r>
    </w:p>
    <w:p w:rsidR="00613D27" w:rsidRPr="00613D27" w:rsidRDefault="00613D27" w:rsidP="00613D27">
      <w:pPr>
        <w:pStyle w:val="aa"/>
        <w:shd w:val="clear" w:color="auto" w:fill="auto"/>
        <w:spacing w:before="0" w:after="0" w:line="240" w:lineRule="auto"/>
        <w:ind w:right="-61" w:firstLine="8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13D27">
        <w:rPr>
          <w:sz w:val="28"/>
          <w:szCs w:val="28"/>
        </w:rPr>
        <w:t>Контроль исполнения настоящего постановления оставляю за собой.</w:t>
      </w:r>
    </w:p>
    <w:p w:rsidR="007F2323" w:rsidRPr="00613D27" w:rsidRDefault="007F2323" w:rsidP="00613D27">
      <w:pPr>
        <w:pStyle w:val="aa"/>
        <w:shd w:val="clear" w:color="auto" w:fill="auto"/>
        <w:spacing w:before="0" w:after="0" w:line="240" w:lineRule="auto"/>
        <w:ind w:right="-61" w:firstLine="854"/>
        <w:jc w:val="both"/>
        <w:rPr>
          <w:sz w:val="28"/>
          <w:szCs w:val="28"/>
        </w:rPr>
      </w:pPr>
    </w:p>
    <w:p w:rsidR="00A23122" w:rsidRPr="00CC45EE" w:rsidRDefault="00A23122" w:rsidP="00CC45EE">
      <w:pPr>
        <w:ind w:firstLine="79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C546E" w:rsidRPr="00CC45EE" w:rsidRDefault="00AC546E" w:rsidP="00CC45EE">
      <w:pPr>
        <w:pStyle w:val="aa"/>
        <w:shd w:val="clear" w:color="auto" w:fill="auto"/>
        <w:spacing w:before="0" w:after="0" w:line="240" w:lineRule="auto"/>
        <w:ind w:firstLine="794"/>
        <w:jc w:val="both"/>
        <w:rPr>
          <w:sz w:val="28"/>
          <w:szCs w:val="28"/>
        </w:rPr>
      </w:pPr>
    </w:p>
    <w:p w:rsidR="00AC546E" w:rsidRPr="00CC45EE" w:rsidRDefault="00AC546E" w:rsidP="00CC45EE">
      <w:pPr>
        <w:pStyle w:val="aa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AC546E" w:rsidRPr="00CC45EE" w:rsidRDefault="00AC546E" w:rsidP="00CC45EE">
      <w:pPr>
        <w:pStyle w:val="aa"/>
        <w:shd w:val="clear" w:color="auto" w:fill="auto"/>
        <w:spacing w:before="0" w:after="0" w:line="240" w:lineRule="auto"/>
        <w:rPr>
          <w:sz w:val="28"/>
          <w:szCs w:val="28"/>
        </w:rPr>
      </w:pPr>
      <w:r w:rsidRPr="00CC45EE">
        <w:rPr>
          <w:sz w:val="28"/>
          <w:szCs w:val="28"/>
        </w:rPr>
        <w:t xml:space="preserve">Глава города                                                                         </w:t>
      </w:r>
      <w:r w:rsidR="005F7658" w:rsidRPr="00CC45EE">
        <w:rPr>
          <w:sz w:val="28"/>
          <w:szCs w:val="28"/>
        </w:rPr>
        <w:t xml:space="preserve">                 </w:t>
      </w:r>
      <w:r w:rsidRPr="00CC45EE">
        <w:rPr>
          <w:sz w:val="28"/>
          <w:szCs w:val="28"/>
        </w:rPr>
        <w:t xml:space="preserve"> И.В.</w:t>
      </w:r>
      <w:r w:rsidR="005F7658" w:rsidRPr="00CC45EE">
        <w:rPr>
          <w:sz w:val="28"/>
          <w:szCs w:val="28"/>
        </w:rPr>
        <w:t xml:space="preserve"> </w:t>
      </w:r>
      <w:r w:rsidRPr="00CC45EE">
        <w:rPr>
          <w:sz w:val="28"/>
          <w:szCs w:val="28"/>
        </w:rPr>
        <w:t>Маскаев</w:t>
      </w:r>
    </w:p>
    <w:p w:rsidR="00AC546E" w:rsidRDefault="00AC546E" w:rsidP="00CC45EE">
      <w:pPr>
        <w:pStyle w:val="aa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4D264C" w:rsidRDefault="004D264C" w:rsidP="00CC45EE">
      <w:pPr>
        <w:pStyle w:val="aa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4D264C" w:rsidRDefault="004D264C" w:rsidP="00CC45EE">
      <w:pPr>
        <w:pStyle w:val="aa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4D264C" w:rsidRDefault="004D264C" w:rsidP="00CC45EE">
      <w:pPr>
        <w:pStyle w:val="aa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4D264C" w:rsidRDefault="004D264C" w:rsidP="00CC45EE">
      <w:pPr>
        <w:pStyle w:val="aa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4D264C" w:rsidRDefault="004D264C" w:rsidP="00CC45EE">
      <w:pPr>
        <w:pStyle w:val="aa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4D264C" w:rsidRDefault="004D264C" w:rsidP="00CC45EE">
      <w:pPr>
        <w:pStyle w:val="aa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4D264C" w:rsidRDefault="004D264C" w:rsidP="00CC45EE">
      <w:pPr>
        <w:pStyle w:val="aa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4D264C" w:rsidRDefault="004D264C" w:rsidP="00CC45EE">
      <w:pPr>
        <w:pStyle w:val="aa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5D4780" w:rsidRPr="00CC45EE" w:rsidRDefault="005D4780" w:rsidP="00CC45EE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546097" w:rsidRPr="00CC45EE" w:rsidRDefault="00A23122" w:rsidP="00CC45EE">
      <w:pPr>
        <w:pStyle w:val="aa"/>
        <w:shd w:val="clear" w:color="auto" w:fill="auto"/>
        <w:spacing w:before="0" w:after="0" w:line="240" w:lineRule="auto"/>
        <w:ind w:right="1840"/>
        <w:jc w:val="right"/>
        <w:rPr>
          <w:sz w:val="28"/>
          <w:szCs w:val="28"/>
        </w:rPr>
      </w:pPr>
      <w:r w:rsidRPr="00CC45EE">
        <w:rPr>
          <w:sz w:val="28"/>
          <w:szCs w:val="28"/>
        </w:rPr>
        <w:t xml:space="preserve">ПРИЛОЖЕНИЕ 1 </w:t>
      </w:r>
    </w:p>
    <w:p w:rsidR="00A23122" w:rsidRPr="00CC45EE" w:rsidRDefault="004D264C" w:rsidP="00CC45EE">
      <w:pPr>
        <w:pStyle w:val="aa"/>
        <w:shd w:val="clear" w:color="auto" w:fill="auto"/>
        <w:spacing w:before="0" w:after="0" w:line="240" w:lineRule="auto"/>
        <w:ind w:left="5420" w:right="20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A23122" w:rsidRPr="00CC45EE">
        <w:rPr>
          <w:sz w:val="28"/>
          <w:szCs w:val="28"/>
        </w:rPr>
        <w:t xml:space="preserve"> администрации города Алейска Алтайского края</w:t>
      </w:r>
    </w:p>
    <w:p w:rsidR="00A23122" w:rsidRDefault="004D264C" w:rsidP="00CC45EE">
      <w:pPr>
        <w:pStyle w:val="aa"/>
        <w:shd w:val="clear" w:color="auto" w:fill="auto"/>
        <w:spacing w:before="0" w:after="0" w:line="240" w:lineRule="auto"/>
        <w:ind w:left="5420"/>
        <w:rPr>
          <w:sz w:val="28"/>
          <w:szCs w:val="28"/>
        </w:rPr>
      </w:pPr>
      <w:r>
        <w:rPr>
          <w:sz w:val="28"/>
          <w:szCs w:val="28"/>
        </w:rPr>
        <w:t>от_</w:t>
      </w:r>
      <w:r w:rsidR="00B83EF2">
        <w:rPr>
          <w:sz w:val="28"/>
          <w:szCs w:val="28"/>
        </w:rPr>
        <w:t>22.09.2020№ 544</w:t>
      </w:r>
    </w:p>
    <w:p w:rsidR="004D264C" w:rsidRPr="00CC45EE" w:rsidRDefault="004D264C" w:rsidP="00CC45EE">
      <w:pPr>
        <w:pStyle w:val="aa"/>
        <w:shd w:val="clear" w:color="auto" w:fill="auto"/>
        <w:spacing w:before="0" w:after="0" w:line="240" w:lineRule="auto"/>
        <w:ind w:left="5420"/>
        <w:rPr>
          <w:sz w:val="28"/>
          <w:szCs w:val="28"/>
        </w:rPr>
      </w:pPr>
    </w:p>
    <w:p w:rsidR="00A23122" w:rsidRPr="00CC45EE" w:rsidRDefault="00A23122" w:rsidP="00CC45EE">
      <w:pPr>
        <w:pStyle w:val="aa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CC45EE">
        <w:rPr>
          <w:sz w:val="28"/>
          <w:szCs w:val="28"/>
        </w:rPr>
        <w:t>ПОРЯДОК</w:t>
      </w:r>
    </w:p>
    <w:p w:rsidR="004D264C" w:rsidRDefault="00A23122" w:rsidP="00CC45EE">
      <w:pPr>
        <w:pStyle w:val="aa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CC45EE">
        <w:rPr>
          <w:sz w:val="28"/>
          <w:szCs w:val="28"/>
        </w:rPr>
        <w:t xml:space="preserve">формирования перечня налоговых расходов муниципального </w:t>
      </w:r>
    </w:p>
    <w:p w:rsidR="00A23122" w:rsidRDefault="00A23122" w:rsidP="00CC45EE">
      <w:pPr>
        <w:pStyle w:val="aa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CC45EE">
        <w:rPr>
          <w:sz w:val="28"/>
          <w:szCs w:val="28"/>
        </w:rPr>
        <w:t>образования город Алейск</w:t>
      </w:r>
      <w:r w:rsidR="004D264C">
        <w:rPr>
          <w:sz w:val="28"/>
          <w:szCs w:val="28"/>
        </w:rPr>
        <w:t xml:space="preserve"> Алтайского края</w:t>
      </w:r>
    </w:p>
    <w:p w:rsidR="004D264C" w:rsidRPr="00CC45EE" w:rsidRDefault="004D264C" w:rsidP="00CC45EE">
      <w:pPr>
        <w:pStyle w:val="aa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</w:p>
    <w:p w:rsidR="00A23122" w:rsidRPr="00A81DDE" w:rsidRDefault="00A23122" w:rsidP="00CC45EE">
      <w:pPr>
        <w:pStyle w:val="aa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A81DDE">
        <w:rPr>
          <w:sz w:val="28"/>
          <w:szCs w:val="28"/>
        </w:rPr>
        <w:t>1. Общие положения</w:t>
      </w:r>
    </w:p>
    <w:p w:rsidR="00A23122" w:rsidRPr="00CC45EE" w:rsidRDefault="00A23122" w:rsidP="00CC45EE">
      <w:pPr>
        <w:pStyle w:val="aa"/>
        <w:numPr>
          <w:ilvl w:val="0"/>
          <w:numId w:val="2"/>
        </w:numPr>
        <w:shd w:val="clear" w:color="auto" w:fill="auto"/>
        <w:tabs>
          <w:tab w:val="left" w:pos="1210"/>
        </w:tabs>
        <w:spacing w:before="0" w:after="0" w:line="240" w:lineRule="auto"/>
        <w:ind w:left="20" w:right="20" w:firstLine="720"/>
        <w:jc w:val="both"/>
        <w:rPr>
          <w:sz w:val="28"/>
          <w:szCs w:val="28"/>
        </w:rPr>
      </w:pPr>
      <w:r w:rsidRPr="00CC45EE">
        <w:rPr>
          <w:sz w:val="28"/>
          <w:szCs w:val="28"/>
        </w:rPr>
        <w:t>Настоящий Порядок определяет правила формирования и утверждения перечня налоговых расходов муниципа</w:t>
      </w:r>
      <w:r w:rsidR="00A81DDE">
        <w:rPr>
          <w:sz w:val="28"/>
          <w:szCs w:val="28"/>
        </w:rPr>
        <w:t>льного образования город Алейск Алтайского края</w:t>
      </w:r>
      <w:r w:rsidRPr="00CC45EE">
        <w:rPr>
          <w:sz w:val="28"/>
          <w:szCs w:val="28"/>
        </w:rPr>
        <w:t xml:space="preserve">, установленных </w:t>
      </w:r>
      <w:r w:rsidR="003B04B4">
        <w:rPr>
          <w:sz w:val="28"/>
          <w:szCs w:val="28"/>
        </w:rPr>
        <w:t>нормативно правовыми актами</w:t>
      </w:r>
      <w:r w:rsidRPr="00CC45EE">
        <w:rPr>
          <w:sz w:val="28"/>
          <w:szCs w:val="28"/>
        </w:rPr>
        <w:t xml:space="preserve"> муниципального образования </w:t>
      </w:r>
      <w:r w:rsidR="003B04B4">
        <w:rPr>
          <w:sz w:val="28"/>
          <w:szCs w:val="28"/>
        </w:rPr>
        <w:t>город Алейск Алтайского края</w:t>
      </w:r>
      <w:r w:rsidR="003B04B4" w:rsidRPr="00CC45EE">
        <w:rPr>
          <w:sz w:val="28"/>
          <w:szCs w:val="28"/>
        </w:rPr>
        <w:t xml:space="preserve"> </w:t>
      </w:r>
      <w:r w:rsidRPr="00CC45EE">
        <w:rPr>
          <w:sz w:val="28"/>
          <w:szCs w:val="28"/>
        </w:rPr>
        <w:t>в пределах полномочий, отнесенных законодательством Российской Федерации о налогах и сборах к ведению муниципальных образований.</w:t>
      </w:r>
    </w:p>
    <w:p w:rsidR="00A23122" w:rsidRDefault="00A23122" w:rsidP="00CC45EE">
      <w:pPr>
        <w:pStyle w:val="aa"/>
        <w:numPr>
          <w:ilvl w:val="0"/>
          <w:numId w:val="2"/>
        </w:numPr>
        <w:shd w:val="clear" w:color="auto" w:fill="auto"/>
        <w:tabs>
          <w:tab w:val="left" w:pos="1210"/>
        </w:tabs>
        <w:spacing w:before="0" w:after="0" w:line="240" w:lineRule="auto"/>
        <w:ind w:left="20" w:right="20" w:firstLine="720"/>
        <w:jc w:val="both"/>
        <w:rPr>
          <w:sz w:val="28"/>
          <w:szCs w:val="28"/>
        </w:rPr>
      </w:pPr>
      <w:r w:rsidRPr="00CC45EE">
        <w:rPr>
          <w:sz w:val="28"/>
          <w:szCs w:val="28"/>
        </w:rPr>
        <w:t>Уполномоченным органом муниципального образования город Алейск</w:t>
      </w:r>
      <w:r w:rsidR="00A81DDE">
        <w:rPr>
          <w:sz w:val="28"/>
          <w:szCs w:val="28"/>
        </w:rPr>
        <w:t xml:space="preserve"> Алтайского края</w:t>
      </w:r>
      <w:r w:rsidRPr="00CC45EE">
        <w:rPr>
          <w:sz w:val="28"/>
          <w:szCs w:val="28"/>
        </w:rPr>
        <w:t>, ответственным за формирование перечня налоговых расходов, является комитет по финансам налоговой и кредитной политике администрации города Алейска  (далее - «уполномоченный орган»).</w:t>
      </w:r>
    </w:p>
    <w:p w:rsidR="00A81DDE" w:rsidRPr="003B04B4" w:rsidRDefault="00A81DDE" w:rsidP="003B04B4">
      <w:pPr>
        <w:pStyle w:val="af2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1DDE">
        <w:rPr>
          <w:rFonts w:ascii="Times New Roman" w:hAnsi="Times New Roman" w:cs="Times New Roman"/>
          <w:color w:val="auto"/>
          <w:sz w:val="28"/>
          <w:szCs w:val="28"/>
        </w:rPr>
        <w:t xml:space="preserve">Кураторами налоговых расходов являются </w:t>
      </w:r>
      <w:r w:rsidR="006E17F6" w:rsidRPr="006E17F6">
        <w:rPr>
          <w:rFonts w:ascii="Times New Roman" w:hAnsi="Times New Roman" w:cs="Times New Roman"/>
          <w:color w:val="auto"/>
          <w:sz w:val="28"/>
          <w:szCs w:val="28"/>
        </w:rPr>
        <w:t>структурные подразделения</w:t>
      </w:r>
      <w:r w:rsidRPr="006E17F6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 города Алейска, ответстве</w:t>
      </w:r>
      <w:r w:rsidRPr="00A81DDE">
        <w:rPr>
          <w:rFonts w:ascii="Times New Roman" w:hAnsi="Times New Roman" w:cs="Times New Roman"/>
          <w:color w:val="auto"/>
          <w:sz w:val="28"/>
          <w:szCs w:val="28"/>
        </w:rPr>
        <w:t xml:space="preserve">нные в соответствии с полномочиями, установленными нормативными правовыми актами </w:t>
      </w:r>
      <w:r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E57EBE">
        <w:rPr>
          <w:rFonts w:ascii="Times New Roman" w:hAnsi="Times New Roman" w:cs="Times New Roman"/>
          <w:color w:val="auto"/>
          <w:sz w:val="28"/>
          <w:szCs w:val="28"/>
        </w:rPr>
        <w:t>униципального образования город Алейск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Алтайского края</w:t>
      </w:r>
      <w:r w:rsidRPr="00A81DDE">
        <w:rPr>
          <w:rFonts w:ascii="Times New Roman" w:hAnsi="Times New Roman" w:cs="Times New Roman"/>
          <w:color w:val="auto"/>
          <w:sz w:val="28"/>
          <w:szCs w:val="28"/>
        </w:rPr>
        <w:t xml:space="preserve"> за достижение соответствующих налоговому расходу </w:t>
      </w:r>
      <w:r w:rsidR="000F379A">
        <w:rPr>
          <w:rFonts w:ascii="Times New Roman" w:hAnsi="Times New Roman" w:cs="Times New Roman"/>
          <w:color w:val="auto"/>
          <w:sz w:val="28"/>
          <w:szCs w:val="28"/>
        </w:rPr>
        <w:t>города Алейска</w:t>
      </w:r>
      <w:r w:rsidRPr="00A81DDE">
        <w:rPr>
          <w:rFonts w:ascii="Times New Roman" w:hAnsi="Times New Roman" w:cs="Times New Roman"/>
          <w:color w:val="auto"/>
          <w:sz w:val="28"/>
          <w:szCs w:val="28"/>
        </w:rPr>
        <w:t xml:space="preserve"> целей </w:t>
      </w:r>
      <w:r w:rsidR="000F379A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A81DDE">
        <w:rPr>
          <w:rFonts w:ascii="Times New Roman" w:hAnsi="Times New Roman" w:cs="Times New Roman"/>
          <w:color w:val="auto"/>
          <w:sz w:val="28"/>
          <w:szCs w:val="28"/>
        </w:rPr>
        <w:t xml:space="preserve"> программы </w:t>
      </w:r>
      <w:r w:rsidR="000F379A">
        <w:rPr>
          <w:rFonts w:ascii="Times New Roman" w:hAnsi="Times New Roman" w:cs="Times New Roman"/>
          <w:color w:val="auto"/>
          <w:sz w:val="28"/>
          <w:szCs w:val="28"/>
        </w:rPr>
        <w:t>муниципального образования город Алейск Алтайского края</w:t>
      </w:r>
      <w:r w:rsidR="000F379A" w:rsidRPr="00A81DD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81DDE">
        <w:rPr>
          <w:rFonts w:ascii="Times New Roman" w:hAnsi="Times New Roman" w:cs="Times New Roman"/>
          <w:color w:val="auto"/>
          <w:sz w:val="28"/>
          <w:szCs w:val="28"/>
        </w:rPr>
        <w:t xml:space="preserve">и (или) целей социально-экономической политики </w:t>
      </w:r>
      <w:r w:rsidR="000F379A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образования город Алейск  </w:t>
      </w:r>
      <w:r w:rsidRPr="00A81DDE">
        <w:rPr>
          <w:rFonts w:ascii="Times New Roman" w:hAnsi="Times New Roman" w:cs="Times New Roman"/>
          <w:color w:val="auto"/>
          <w:sz w:val="28"/>
          <w:szCs w:val="28"/>
        </w:rPr>
        <w:t xml:space="preserve">Алтайского края, не относящихся к </w:t>
      </w:r>
      <w:r w:rsidR="000F379A">
        <w:rPr>
          <w:rFonts w:ascii="Times New Roman" w:hAnsi="Times New Roman" w:cs="Times New Roman"/>
          <w:color w:val="auto"/>
          <w:sz w:val="28"/>
          <w:szCs w:val="28"/>
        </w:rPr>
        <w:t>муниципальным</w:t>
      </w:r>
      <w:r w:rsidRPr="00A81DDE">
        <w:rPr>
          <w:rFonts w:ascii="Times New Roman" w:hAnsi="Times New Roman" w:cs="Times New Roman"/>
          <w:color w:val="auto"/>
          <w:sz w:val="28"/>
          <w:szCs w:val="28"/>
        </w:rPr>
        <w:t xml:space="preserve"> программам </w:t>
      </w:r>
      <w:r w:rsidR="000F379A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образования город Алейск </w:t>
      </w:r>
      <w:r w:rsidRPr="00A81DDE">
        <w:rPr>
          <w:rFonts w:ascii="Times New Roman" w:hAnsi="Times New Roman" w:cs="Times New Roman"/>
          <w:color w:val="auto"/>
          <w:sz w:val="28"/>
          <w:szCs w:val="28"/>
        </w:rPr>
        <w:t>Алтайского края.</w:t>
      </w:r>
    </w:p>
    <w:p w:rsidR="00A23122" w:rsidRPr="00CC45EE" w:rsidRDefault="00A23122" w:rsidP="00CC45EE">
      <w:pPr>
        <w:pStyle w:val="aa"/>
        <w:numPr>
          <w:ilvl w:val="0"/>
          <w:numId w:val="2"/>
        </w:numPr>
        <w:shd w:val="clear" w:color="auto" w:fill="auto"/>
        <w:tabs>
          <w:tab w:val="left" w:pos="1220"/>
        </w:tabs>
        <w:spacing w:before="0" w:after="0" w:line="240" w:lineRule="auto"/>
        <w:ind w:left="20" w:right="20" w:firstLine="720"/>
        <w:jc w:val="both"/>
        <w:rPr>
          <w:sz w:val="28"/>
          <w:szCs w:val="28"/>
        </w:rPr>
      </w:pPr>
      <w:r w:rsidRPr="00CC45EE">
        <w:rPr>
          <w:sz w:val="28"/>
          <w:szCs w:val="28"/>
        </w:rPr>
        <w:t xml:space="preserve">Перечень налоговых расходов муниципального образования город Алейск </w:t>
      </w:r>
      <w:r w:rsidR="003B04B4">
        <w:rPr>
          <w:sz w:val="28"/>
          <w:szCs w:val="28"/>
        </w:rPr>
        <w:t xml:space="preserve">Алтайского края </w:t>
      </w:r>
      <w:r w:rsidRPr="00CC45EE">
        <w:rPr>
          <w:sz w:val="28"/>
          <w:szCs w:val="28"/>
        </w:rPr>
        <w:t xml:space="preserve">- документ, содержащий сведения о распределении налоговых расходов муниципального образования город Алейск </w:t>
      </w:r>
      <w:r w:rsidR="003B04B4">
        <w:rPr>
          <w:sz w:val="28"/>
          <w:szCs w:val="28"/>
        </w:rPr>
        <w:t xml:space="preserve">Алтайского края </w:t>
      </w:r>
      <w:r w:rsidRPr="00CC45EE">
        <w:rPr>
          <w:sz w:val="28"/>
          <w:szCs w:val="28"/>
        </w:rPr>
        <w:t xml:space="preserve">в соответствии с целями </w:t>
      </w:r>
      <w:r w:rsidR="003B04B4">
        <w:rPr>
          <w:sz w:val="28"/>
          <w:szCs w:val="28"/>
        </w:rPr>
        <w:t>муниципальных</w:t>
      </w:r>
      <w:r w:rsidRPr="00CC45EE">
        <w:rPr>
          <w:sz w:val="28"/>
          <w:szCs w:val="28"/>
        </w:rPr>
        <w:t xml:space="preserve"> программ муниципального образования город </w:t>
      </w:r>
      <w:r w:rsidR="002A3B20" w:rsidRPr="00CC45EE">
        <w:rPr>
          <w:sz w:val="28"/>
          <w:szCs w:val="28"/>
        </w:rPr>
        <w:t>А</w:t>
      </w:r>
      <w:r w:rsidRPr="00CC45EE">
        <w:rPr>
          <w:sz w:val="28"/>
          <w:szCs w:val="28"/>
        </w:rPr>
        <w:t>лейск</w:t>
      </w:r>
      <w:r w:rsidR="003B04B4">
        <w:rPr>
          <w:sz w:val="28"/>
          <w:szCs w:val="28"/>
        </w:rPr>
        <w:t xml:space="preserve"> Алтайского края</w:t>
      </w:r>
      <w:r w:rsidRPr="00CC45EE">
        <w:rPr>
          <w:sz w:val="28"/>
          <w:szCs w:val="28"/>
        </w:rPr>
        <w:t xml:space="preserve">, и (или) целями социально-экономической политики </w:t>
      </w:r>
      <w:r w:rsidR="002A3B20" w:rsidRPr="00CC45EE">
        <w:rPr>
          <w:sz w:val="28"/>
          <w:szCs w:val="28"/>
        </w:rPr>
        <w:t xml:space="preserve"> муниципального образования</w:t>
      </w:r>
      <w:r w:rsidR="003B04B4">
        <w:rPr>
          <w:sz w:val="28"/>
          <w:szCs w:val="28"/>
        </w:rPr>
        <w:t xml:space="preserve"> город Алейск </w:t>
      </w:r>
      <w:r w:rsidR="003B04B4" w:rsidRPr="00A81DDE">
        <w:rPr>
          <w:sz w:val="28"/>
          <w:szCs w:val="28"/>
        </w:rPr>
        <w:t>Алтайского края</w:t>
      </w:r>
      <w:r w:rsidRPr="00CC45EE">
        <w:rPr>
          <w:sz w:val="28"/>
          <w:szCs w:val="28"/>
        </w:rPr>
        <w:t xml:space="preserve">, не относящимися к </w:t>
      </w:r>
      <w:r w:rsidR="003B04B4">
        <w:rPr>
          <w:sz w:val="28"/>
          <w:szCs w:val="28"/>
        </w:rPr>
        <w:t>муниципальным</w:t>
      </w:r>
      <w:r w:rsidRPr="00CC45EE">
        <w:rPr>
          <w:sz w:val="28"/>
          <w:szCs w:val="28"/>
        </w:rPr>
        <w:t xml:space="preserve"> программам</w:t>
      </w:r>
      <w:r w:rsidR="003B04B4">
        <w:rPr>
          <w:sz w:val="28"/>
          <w:szCs w:val="28"/>
        </w:rPr>
        <w:t xml:space="preserve"> </w:t>
      </w:r>
      <w:r w:rsidR="003B04B4" w:rsidRPr="00CC45EE">
        <w:rPr>
          <w:sz w:val="28"/>
          <w:szCs w:val="28"/>
        </w:rPr>
        <w:t>муниципального образования город Алейск</w:t>
      </w:r>
      <w:r w:rsidR="003B04B4">
        <w:rPr>
          <w:sz w:val="28"/>
          <w:szCs w:val="28"/>
        </w:rPr>
        <w:t xml:space="preserve"> Алтайского края</w:t>
      </w:r>
    </w:p>
    <w:p w:rsidR="00A23122" w:rsidRDefault="00A23122" w:rsidP="00CC45EE">
      <w:pPr>
        <w:pStyle w:val="aa"/>
        <w:numPr>
          <w:ilvl w:val="0"/>
          <w:numId w:val="2"/>
        </w:numPr>
        <w:shd w:val="clear" w:color="auto" w:fill="auto"/>
        <w:tabs>
          <w:tab w:val="left" w:pos="1230"/>
        </w:tabs>
        <w:spacing w:before="0" w:after="0" w:line="240" w:lineRule="auto"/>
        <w:ind w:left="20" w:right="20" w:firstLine="720"/>
        <w:jc w:val="both"/>
        <w:rPr>
          <w:sz w:val="28"/>
          <w:szCs w:val="28"/>
        </w:rPr>
      </w:pPr>
      <w:r w:rsidRPr="00CC45EE">
        <w:rPr>
          <w:sz w:val="28"/>
          <w:szCs w:val="28"/>
        </w:rPr>
        <w:t>Формирование перечня налоговых расходов осуществляется уполномоченным органом по форме согласно приложению к настоящему Порядку.</w:t>
      </w:r>
    </w:p>
    <w:p w:rsidR="00A23122" w:rsidRDefault="00A23122" w:rsidP="003B04B4">
      <w:pPr>
        <w:pStyle w:val="aa"/>
        <w:numPr>
          <w:ilvl w:val="0"/>
          <w:numId w:val="6"/>
        </w:numPr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CC45EE">
        <w:rPr>
          <w:sz w:val="28"/>
          <w:szCs w:val="28"/>
        </w:rPr>
        <w:t>Порядок формирования и утверждения перечня налоговых расходов</w:t>
      </w:r>
    </w:p>
    <w:p w:rsidR="00A23122" w:rsidRPr="00CC45EE" w:rsidRDefault="00A23122" w:rsidP="00CC45EE">
      <w:pPr>
        <w:pStyle w:val="aa"/>
        <w:shd w:val="clear" w:color="auto" w:fill="auto"/>
        <w:spacing w:before="0" w:after="0" w:line="240" w:lineRule="auto"/>
        <w:ind w:left="20" w:right="20" w:firstLine="720"/>
        <w:jc w:val="both"/>
        <w:rPr>
          <w:sz w:val="28"/>
          <w:szCs w:val="28"/>
        </w:rPr>
      </w:pPr>
      <w:r w:rsidRPr="00CC45EE">
        <w:rPr>
          <w:sz w:val="28"/>
          <w:szCs w:val="28"/>
        </w:rPr>
        <w:t xml:space="preserve">2.1 Формирование перечня налоговых расходов проводится ежегодно до 1 </w:t>
      </w:r>
      <w:r w:rsidR="00EA4A2A">
        <w:rPr>
          <w:sz w:val="28"/>
          <w:szCs w:val="28"/>
        </w:rPr>
        <w:t>октября</w:t>
      </w:r>
      <w:r w:rsidRPr="00CC45EE">
        <w:rPr>
          <w:sz w:val="28"/>
          <w:szCs w:val="28"/>
        </w:rPr>
        <w:t xml:space="preserve"> предшествующего финансового года.</w:t>
      </w:r>
    </w:p>
    <w:p w:rsidR="00014620" w:rsidRDefault="00A23122" w:rsidP="00014620">
      <w:pPr>
        <w:pStyle w:val="aa"/>
        <w:shd w:val="clear" w:color="auto" w:fill="auto"/>
        <w:spacing w:before="0" w:after="0" w:line="240" w:lineRule="auto"/>
        <w:ind w:left="20" w:firstLine="720"/>
        <w:jc w:val="both"/>
        <w:rPr>
          <w:sz w:val="28"/>
          <w:szCs w:val="28"/>
        </w:rPr>
      </w:pPr>
      <w:r w:rsidRPr="00CC45EE">
        <w:rPr>
          <w:sz w:val="28"/>
          <w:szCs w:val="28"/>
        </w:rPr>
        <w:lastRenderedPageBreak/>
        <w:t>2.2. Проект перечня налоговых расходов на очередной финансовый год и плановый период формируется уполномоченным органом до 1</w:t>
      </w:r>
      <w:r w:rsidR="003B04B4">
        <w:rPr>
          <w:sz w:val="28"/>
          <w:szCs w:val="28"/>
        </w:rPr>
        <w:t xml:space="preserve"> </w:t>
      </w:r>
      <w:r w:rsidR="00EA4A2A">
        <w:rPr>
          <w:sz w:val="28"/>
          <w:szCs w:val="28"/>
        </w:rPr>
        <w:t>августа</w:t>
      </w:r>
      <w:r w:rsidRPr="00CC45EE">
        <w:rPr>
          <w:sz w:val="28"/>
          <w:szCs w:val="28"/>
        </w:rPr>
        <w:t xml:space="preserve"> и направляется на согласование ответственным исполнителям </w:t>
      </w:r>
      <w:r w:rsidR="003B04B4">
        <w:rPr>
          <w:sz w:val="28"/>
          <w:szCs w:val="28"/>
        </w:rPr>
        <w:t>муниципальных</w:t>
      </w:r>
      <w:r w:rsidRPr="00CC45EE">
        <w:rPr>
          <w:sz w:val="28"/>
          <w:szCs w:val="28"/>
        </w:rPr>
        <w:t xml:space="preserve"> программ </w:t>
      </w:r>
      <w:r w:rsidR="002A3B20" w:rsidRPr="00CC45EE">
        <w:rPr>
          <w:sz w:val="28"/>
          <w:szCs w:val="28"/>
        </w:rPr>
        <w:t>муниципального образования город Алейск</w:t>
      </w:r>
      <w:r w:rsidR="003B04B4">
        <w:rPr>
          <w:sz w:val="28"/>
          <w:szCs w:val="28"/>
        </w:rPr>
        <w:t xml:space="preserve"> Алтайского края</w:t>
      </w:r>
      <w:r w:rsidRPr="00CC45EE">
        <w:rPr>
          <w:sz w:val="28"/>
          <w:szCs w:val="28"/>
        </w:rPr>
        <w:t xml:space="preserve">, а также в заинтересованные </w:t>
      </w:r>
      <w:r w:rsidR="006E17F6" w:rsidRPr="00014620">
        <w:rPr>
          <w:sz w:val="28"/>
          <w:szCs w:val="28"/>
        </w:rPr>
        <w:t>структурные подразделения администрации</w:t>
      </w:r>
      <w:r w:rsidR="00FB4C0C" w:rsidRPr="00014620">
        <w:rPr>
          <w:sz w:val="28"/>
          <w:szCs w:val="28"/>
        </w:rPr>
        <w:t xml:space="preserve"> город</w:t>
      </w:r>
      <w:r w:rsidR="006E17F6" w:rsidRPr="00014620">
        <w:rPr>
          <w:sz w:val="28"/>
          <w:szCs w:val="28"/>
        </w:rPr>
        <w:t>а</w:t>
      </w:r>
      <w:r w:rsidR="00FB4C0C" w:rsidRPr="00014620">
        <w:rPr>
          <w:sz w:val="28"/>
          <w:szCs w:val="28"/>
        </w:rPr>
        <w:t xml:space="preserve"> Алейск</w:t>
      </w:r>
      <w:r w:rsidR="00432AF3">
        <w:rPr>
          <w:sz w:val="28"/>
          <w:szCs w:val="28"/>
        </w:rPr>
        <w:t>а</w:t>
      </w:r>
      <w:r w:rsidR="00FB4C0C" w:rsidRPr="00014620">
        <w:rPr>
          <w:sz w:val="28"/>
          <w:szCs w:val="28"/>
        </w:rPr>
        <w:t>,</w:t>
      </w:r>
      <w:r w:rsidR="00FB4C0C" w:rsidRPr="00CC45EE">
        <w:rPr>
          <w:sz w:val="28"/>
          <w:szCs w:val="28"/>
        </w:rPr>
        <w:t xml:space="preserve"> которые предлагается определить в качестве кураторо</w:t>
      </w:r>
      <w:r w:rsidR="006E17F6">
        <w:rPr>
          <w:sz w:val="28"/>
          <w:szCs w:val="28"/>
        </w:rPr>
        <w:t>в налоговых расходов</w:t>
      </w:r>
      <w:r w:rsidR="00FB4C0C" w:rsidRPr="00CC45EE">
        <w:rPr>
          <w:sz w:val="28"/>
          <w:szCs w:val="28"/>
        </w:rPr>
        <w:t>.</w:t>
      </w:r>
    </w:p>
    <w:p w:rsidR="00A23122" w:rsidRPr="00CC45EE" w:rsidRDefault="00014620" w:rsidP="00014620">
      <w:pPr>
        <w:pStyle w:val="aa"/>
        <w:shd w:val="clear" w:color="auto" w:fill="auto"/>
        <w:spacing w:before="0" w:after="0" w:line="240" w:lineRule="auto"/>
        <w:ind w:lef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A23122" w:rsidRPr="00CC45EE">
        <w:rPr>
          <w:sz w:val="28"/>
          <w:szCs w:val="28"/>
        </w:rPr>
        <w:t xml:space="preserve">Органы, указанные в пункте 1.2 настоящего Порядка, </w:t>
      </w:r>
      <w:r w:rsidR="00A23122" w:rsidRPr="00EA4A2A">
        <w:rPr>
          <w:sz w:val="28"/>
          <w:szCs w:val="28"/>
        </w:rPr>
        <w:t>до 20 августа</w:t>
      </w:r>
      <w:r w:rsidR="00A23122" w:rsidRPr="00CC45EE">
        <w:rPr>
          <w:sz w:val="28"/>
          <w:szCs w:val="28"/>
        </w:rPr>
        <w:t xml:space="preserve"> рассматривают проект перечня налоговых расходов на предмет предлагаемого распределения налоговых расходов </w:t>
      </w:r>
      <w:r w:rsidR="002A3B20" w:rsidRPr="00CC45EE">
        <w:rPr>
          <w:sz w:val="28"/>
          <w:szCs w:val="28"/>
        </w:rPr>
        <w:t>муниципального образования город Алейск</w:t>
      </w:r>
      <w:r>
        <w:rPr>
          <w:sz w:val="28"/>
          <w:szCs w:val="28"/>
        </w:rPr>
        <w:t xml:space="preserve"> Алтайского края </w:t>
      </w:r>
      <w:r w:rsidR="00A23122" w:rsidRPr="00CC45EE">
        <w:rPr>
          <w:sz w:val="28"/>
          <w:szCs w:val="28"/>
        </w:rPr>
        <w:t xml:space="preserve">в соответствии с целями </w:t>
      </w:r>
      <w:r>
        <w:rPr>
          <w:sz w:val="28"/>
          <w:szCs w:val="28"/>
        </w:rPr>
        <w:t>муниципальных</w:t>
      </w:r>
      <w:r w:rsidR="00A23122" w:rsidRPr="00CC45EE">
        <w:rPr>
          <w:sz w:val="28"/>
          <w:szCs w:val="28"/>
        </w:rPr>
        <w:t xml:space="preserve"> программ </w:t>
      </w:r>
      <w:r w:rsidR="002A3B20" w:rsidRPr="00CC45EE">
        <w:rPr>
          <w:sz w:val="28"/>
          <w:szCs w:val="28"/>
        </w:rPr>
        <w:t xml:space="preserve">и </w:t>
      </w:r>
      <w:r w:rsidR="00A23122" w:rsidRPr="00CC45EE">
        <w:rPr>
          <w:sz w:val="28"/>
          <w:szCs w:val="28"/>
        </w:rPr>
        <w:t xml:space="preserve">целями социально-экономической политики, не относящимися к </w:t>
      </w:r>
      <w:r>
        <w:rPr>
          <w:sz w:val="28"/>
          <w:szCs w:val="28"/>
        </w:rPr>
        <w:t>муниципальным</w:t>
      </w:r>
      <w:r w:rsidR="00A23122" w:rsidRPr="00CC45EE">
        <w:rPr>
          <w:sz w:val="28"/>
          <w:szCs w:val="28"/>
        </w:rPr>
        <w:t xml:space="preserve"> программам </w:t>
      </w:r>
      <w:r>
        <w:rPr>
          <w:sz w:val="28"/>
          <w:szCs w:val="28"/>
        </w:rPr>
        <w:t xml:space="preserve">муниципального </w:t>
      </w:r>
      <w:r w:rsidR="002A3B20" w:rsidRPr="00CC45EE">
        <w:rPr>
          <w:sz w:val="28"/>
          <w:szCs w:val="28"/>
        </w:rPr>
        <w:t>образования город Алейск</w:t>
      </w:r>
      <w:r>
        <w:rPr>
          <w:sz w:val="28"/>
          <w:szCs w:val="28"/>
        </w:rPr>
        <w:t xml:space="preserve"> Алтайского края</w:t>
      </w:r>
      <w:r w:rsidR="002A3B20" w:rsidRPr="00CC45EE">
        <w:rPr>
          <w:sz w:val="28"/>
          <w:szCs w:val="28"/>
        </w:rPr>
        <w:t>.</w:t>
      </w:r>
      <w:r w:rsidR="00A23122" w:rsidRPr="00CC45EE">
        <w:rPr>
          <w:sz w:val="28"/>
          <w:szCs w:val="28"/>
        </w:rPr>
        <w:t xml:space="preserve"> </w:t>
      </w:r>
    </w:p>
    <w:p w:rsidR="00A23122" w:rsidRPr="00CC45EE" w:rsidRDefault="00A23122" w:rsidP="00CC45EE">
      <w:pPr>
        <w:pStyle w:val="aa"/>
        <w:shd w:val="clear" w:color="auto" w:fill="auto"/>
        <w:spacing w:before="0" w:after="0" w:line="240" w:lineRule="auto"/>
        <w:ind w:left="20" w:right="20" w:firstLine="700"/>
        <w:jc w:val="both"/>
        <w:rPr>
          <w:sz w:val="28"/>
          <w:szCs w:val="28"/>
        </w:rPr>
      </w:pPr>
      <w:r w:rsidRPr="00CC45EE">
        <w:rPr>
          <w:sz w:val="28"/>
          <w:szCs w:val="28"/>
        </w:rPr>
        <w:t>Замечания и предложения по уточнению проекта перечня налоговых расходов направляются в уполномоченный орган.</w:t>
      </w:r>
    </w:p>
    <w:p w:rsidR="00A23122" w:rsidRPr="00CC45EE" w:rsidRDefault="00A23122" w:rsidP="00CC45EE">
      <w:pPr>
        <w:pStyle w:val="aa"/>
        <w:shd w:val="clear" w:color="auto" w:fill="auto"/>
        <w:spacing w:before="0" w:after="0" w:line="240" w:lineRule="auto"/>
        <w:ind w:left="20" w:right="20" w:firstLine="700"/>
        <w:jc w:val="both"/>
        <w:rPr>
          <w:sz w:val="28"/>
          <w:szCs w:val="28"/>
        </w:rPr>
      </w:pPr>
      <w:r w:rsidRPr="00CC45EE">
        <w:rPr>
          <w:sz w:val="28"/>
          <w:szCs w:val="28"/>
        </w:rPr>
        <w:t>В случае если указанные замечания и предложения предполагают изменение налогового расхода, замечания и предложения подлежат согласованию и направлению в уполномоченный орган в течение срока, указанного в абзаце первом настоящего пункта.</w:t>
      </w:r>
    </w:p>
    <w:p w:rsidR="00014620" w:rsidRDefault="00A23122" w:rsidP="00014620">
      <w:pPr>
        <w:pStyle w:val="aa"/>
        <w:shd w:val="clear" w:color="auto" w:fill="auto"/>
        <w:spacing w:before="0" w:after="0" w:line="240" w:lineRule="auto"/>
        <w:ind w:left="20" w:right="20" w:firstLine="700"/>
        <w:jc w:val="both"/>
        <w:rPr>
          <w:sz w:val="28"/>
          <w:szCs w:val="28"/>
        </w:rPr>
      </w:pPr>
      <w:r w:rsidRPr="00CC45EE">
        <w:rPr>
          <w:sz w:val="28"/>
          <w:szCs w:val="28"/>
        </w:rPr>
        <w:t>В случае если эти замечания и предложения не направлены в уполномоченный орган в течение срока, указанного в абзаце первом настоящего пункта, проект перечня налоговых расходов считается согласованным.</w:t>
      </w:r>
    </w:p>
    <w:p w:rsidR="00432AF3" w:rsidRDefault="00A23122" w:rsidP="00432AF3">
      <w:pPr>
        <w:pStyle w:val="aa"/>
        <w:numPr>
          <w:ilvl w:val="1"/>
          <w:numId w:val="6"/>
        </w:numPr>
        <w:shd w:val="clear" w:color="auto" w:fill="auto"/>
        <w:spacing w:before="0" w:after="0" w:line="240" w:lineRule="auto"/>
        <w:ind w:left="0" w:right="20" w:firstLine="854"/>
        <w:jc w:val="both"/>
        <w:rPr>
          <w:sz w:val="28"/>
          <w:szCs w:val="28"/>
        </w:rPr>
      </w:pPr>
      <w:r w:rsidRPr="00CC45EE">
        <w:rPr>
          <w:sz w:val="28"/>
          <w:szCs w:val="28"/>
        </w:rPr>
        <w:t xml:space="preserve">При наличии разногласий по проекту перечня налоговых расходов уполномоченный орган в срок </w:t>
      </w:r>
      <w:r w:rsidRPr="00EA4A2A">
        <w:rPr>
          <w:sz w:val="28"/>
          <w:szCs w:val="28"/>
        </w:rPr>
        <w:t>до 20 сентября</w:t>
      </w:r>
      <w:r w:rsidRPr="00CC45EE">
        <w:rPr>
          <w:sz w:val="28"/>
          <w:szCs w:val="28"/>
        </w:rPr>
        <w:t xml:space="preserve"> обеспечивает проведение совещаний по урегулированию спорных вопросов с соответствующими органами.</w:t>
      </w:r>
    </w:p>
    <w:p w:rsidR="00A23122" w:rsidRPr="00432AF3" w:rsidRDefault="00A23122" w:rsidP="00432AF3">
      <w:pPr>
        <w:pStyle w:val="aa"/>
        <w:numPr>
          <w:ilvl w:val="1"/>
          <w:numId w:val="6"/>
        </w:numPr>
        <w:shd w:val="clear" w:color="auto" w:fill="auto"/>
        <w:spacing w:before="0" w:after="0" w:line="240" w:lineRule="auto"/>
        <w:ind w:left="0" w:right="20" w:firstLine="854"/>
        <w:jc w:val="both"/>
        <w:rPr>
          <w:sz w:val="28"/>
          <w:szCs w:val="28"/>
        </w:rPr>
      </w:pPr>
      <w:r w:rsidRPr="00432AF3">
        <w:rPr>
          <w:sz w:val="28"/>
          <w:szCs w:val="28"/>
        </w:rPr>
        <w:t>По итогам</w:t>
      </w:r>
      <w:r w:rsidRPr="00432AF3">
        <w:rPr>
          <w:sz w:val="28"/>
          <w:szCs w:val="28"/>
          <w:lang w:eastAsia="en-US"/>
        </w:rPr>
        <w:t xml:space="preserve"> </w:t>
      </w:r>
      <w:r w:rsidRPr="00432AF3">
        <w:rPr>
          <w:sz w:val="28"/>
          <w:szCs w:val="28"/>
        </w:rPr>
        <w:t>завершения согласительных процедур, предусмотренных пунктами 2.3 и 2.4 настоящего Порядка, перечень налоговых расходов считается сформированным.</w:t>
      </w:r>
    </w:p>
    <w:p w:rsidR="00432AF3" w:rsidRDefault="00A23122" w:rsidP="00432AF3">
      <w:pPr>
        <w:pStyle w:val="aa"/>
        <w:shd w:val="clear" w:color="auto" w:fill="auto"/>
        <w:spacing w:before="0" w:after="0" w:line="240" w:lineRule="auto"/>
        <w:ind w:left="20" w:right="20" w:firstLine="700"/>
        <w:jc w:val="both"/>
        <w:rPr>
          <w:sz w:val="28"/>
          <w:szCs w:val="28"/>
        </w:rPr>
      </w:pPr>
      <w:r w:rsidRPr="00CC45EE">
        <w:rPr>
          <w:sz w:val="28"/>
          <w:szCs w:val="28"/>
        </w:rPr>
        <w:t xml:space="preserve">Сформированный перечень налоговых расходов утверждается приказом уполномоченного органа и размещается на официальном сайте уполномоченного органа в информационно-телекоммуникационной сети «Интернет» не </w:t>
      </w:r>
      <w:r w:rsidRPr="00EA4A2A">
        <w:rPr>
          <w:sz w:val="28"/>
          <w:szCs w:val="28"/>
        </w:rPr>
        <w:t xml:space="preserve">позднее 1 </w:t>
      </w:r>
      <w:r w:rsidR="00EA4A2A" w:rsidRPr="00EA4A2A">
        <w:rPr>
          <w:sz w:val="28"/>
          <w:szCs w:val="28"/>
        </w:rPr>
        <w:t>октября</w:t>
      </w:r>
      <w:r w:rsidRPr="00CC45EE">
        <w:rPr>
          <w:sz w:val="28"/>
          <w:szCs w:val="28"/>
        </w:rPr>
        <w:t xml:space="preserve"> текущего года.</w:t>
      </w:r>
    </w:p>
    <w:p w:rsidR="00A23122" w:rsidRPr="00CC45EE" w:rsidRDefault="00A23122" w:rsidP="00432AF3">
      <w:pPr>
        <w:pStyle w:val="aa"/>
        <w:numPr>
          <w:ilvl w:val="1"/>
          <w:numId w:val="6"/>
        </w:numPr>
        <w:shd w:val="clear" w:color="auto" w:fill="auto"/>
        <w:spacing w:before="0" w:after="0" w:line="240" w:lineRule="auto"/>
        <w:ind w:left="0" w:right="20" w:firstLine="854"/>
        <w:jc w:val="both"/>
        <w:rPr>
          <w:sz w:val="28"/>
          <w:szCs w:val="28"/>
        </w:rPr>
      </w:pPr>
      <w:r w:rsidRPr="00CC45EE">
        <w:rPr>
          <w:sz w:val="28"/>
          <w:szCs w:val="28"/>
        </w:rPr>
        <w:t xml:space="preserve">В случае изменения в текущем году состава налоговых расходов </w:t>
      </w:r>
      <w:r w:rsidR="002A3B20" w:rsidRPr="00CC45EE">
        <w:rPr>
          <w:sz w:val="28"/>
          <w:szCs w:val="28"/>
        </w:rPr>
        <w:t>муниципального образования город Алейск</w:t>
      </w:r>
      <w:r w:rsidR="00432AF3">
        <w:rPr>
          <w:sz w:val="28"/>
          <w:szCs w:val="28"/>
        </w:rPr>
        <w:t xml:space="preserve"> Алтайского края</w:t>
      </w:r>
      <w:r w:rsidRPr="00CC45EE">
        <w:rPr>
          <w:sz w:val="28"/>
          <w:szCs w:val="28"/>
        </w:rPr>
        <w:t xml:space="preserve">, внесения изменений в </w:t>
      </w:r>
      <w:r w:rsidR="00432AF3">
        <w:rPr>
          <w:sz w:val="28"/>
          <w:szCs w:val="28"/>
        </w:rPr>
        <w:t>муниципальные</w:t>
      </w:r>
      <w:r w:rsidRPr="00CC45EE">
        <w:rPr>
          <w:sz w:val="28"/>
          <w:szCs w:val="28"/>
        </w:rPr>
        <w:t xml:space="preserve"> программы </w:t>
      </w:r>
      <w:r w:rsidR="00432AF3" w:rsidRPr="00CC45EE">
        <w:rPr>
          <w:sz w:val="28"/>
          <w:szCs w:val="28"/>
        </w:rPr>
        <w:t>муниципального образования город Алейск</w:t>
      </w:r>
      <w:r w:rsidR="00432AF3">
        <w:rPr>
          <w:sz w:val="28"/>
          <w:szCs w:val="28"/>
        </w:rPr>
        <w:t xml:space="preserve"> Алтайского края</w:t>
      </w:r>
      <w:r w:rsidRPr="00CC45EE">
        <w:rPr>
          <w:sz w:val="28"/>
          <w:szCs w:val="28"/>
        </w:rPr>
        <w:t xml:space="preserve">, изменения полномочий </w:t>
      </w:r>
      <w:r w:rsidR="00432AF3">
        <w:rPr>
          <w:sz w:val="28"/>
          <w:szCs w:val="28"/>
        </w:rPr>
        <w:t>структурных подразделений</w:t>
      </w:r>
      <w:r w:rsidR="00432AF3" w:rsidRPr="00014620">
        <w:rPr>
          <w:sz w:val="28"/>
          <w:szCs w:val="28"/>
        </w:rPr>
        <w:t xml:space="preserve"> администрации города Алейск</w:t>
      </w:r>
      <w:r w:rsidR="00432AF3">
        <w:rPr>
          <w:sz w:val="28"/>
          <w:szCs w:val="28"/>
        </w:rPr>
        <w:t>а</w:t>
      </w:r>
      <w:r w:rsidRPr="00CC45EE">
        <w:rPr>
          <w:sz w:val="28"/>
          <w:szCs w:val="28"/>
        </w:rPr>
        <w:t xml:space="preserve">, затрагивающих перечень налоговых расходов, </w:t>
      </w:r>
      <w:r w:rsidR="00122089" w:rsidRPr="00CC45EE">
        <w:rPr>
          <w:sz w:val="28"/>
          <w:szCs w:val="28"/>
        </w:rPr>
        <w:t xml:space="preserve">заинтересованные </w:t>
      </w:r>
      <w:r w:rsidR="00432AF3">
        <w:rPr>
          <w:sz w:val="28"/>
          <w:szCs w:val="28"/>
        </w:rPr>
        <w:t>структурные подразделения</w:t>
      </w:r>
      <w:r w:rsidR="00432AF3" w:rsidRPr="00014620">
        <w:rPr>
          <w:sz w:val="28"/>
          <w:szCs w:val="28"/>
        </w:rPr>
        <w:t xml:space="preserve"> администрации города Алейск</w:t>
      </w:r>
      <w:r w:rsidR="00432AF3">
        <w:rPr>
          <w:sz w:val="28"/>
          <w:szCs w:val="28"/>
        </w:rPr>
        <w:t>а</w:t>
      </w:r>
      <w:r w:rsidR="00432AF3" w:rsidRPr="00CC45EE">
        <w:rPr>
          <w:sz w:val="28"/>
          <w:szCs w:val="28"/>
        </w:rPr>
        <w:t xml:space="preserve"> </w:t>
      </w:r>
      <w:r w:rsidRPr="00CC45EE">
        <w:rPr>
          <w:sz w:val="28"/>
          <w:szCs w:val="28"/>
        </w:rPr>
        <w:t>в срок не позднее 10 рабочих дней с даты таких изменений направляют в уполномоченный орган информацию для уточнения перечня налоговых расходов.</w:t>
      </w:r>
    </w:p>
    <w:p w:rsidR="00A23122" w:rsidRPr="00CC45EE" w:rsidRDefault="00A23122" w:rsidP="00CC45EE">
      <w:pPr>
        <w:pStyle w:val="aa"/>
        <w:shd w:val="clear" w:color="auto" w:fill="auto"/>
        <w:spacing w:before="0" w:after="0" w:line="240" w:lineRule="auto"/>
        <w:ind w:left="20" w:right="20" w:firstLine="700"/>
        <w:jc w:val="both"/>
        <w:rPr>
          <w:sz w:val="28"/>
          <w:szCs w:val="28"/>
        </w:rPr>
      </w:pPr>
      <w:r w:rsidRPr="00CC45EE">
        <w:rPr>
          <w:sz w:val="28"/>
          <w:szCs w:val="28"/>
        </w:rPr>
        <w:lastRenderedPageBreak/>
        <w:t>При наличии разногласий по предлагаемым изменениям в перечень налоговых расходов согласование осуществляется в порядке, установленном</w:t>
      </w:r>
    </w:p>
    <w:p w:rsidR="00A23122" w:rsidRPr="00CC45EE" w:rsidRDefault="00A23122" w:rsidP="00CC45EE">
      <w:pPr>
        <w:pStyle w:val="aa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 w:rsidRPr="00CC45EE">
        <w:rPr>
          <w:sz w:val="28"/>
          <w:szCs w:val="28"/>
        </w:rPr>
        <w:t>пунктом 2.4 настоящего Порядка.</w:t>
      </w:r>
    </w:p>
    <w:p w:rsidR="00546097" w:rsidRPr="002654FE" w:rsidRDefault="00A23122" w:rsidP="00CC45EE">
      <w:pPr>
        <w:pStyle w:val="aa"/>
        <w:shd w:val="clear" w:color="auto" w:fill="auto"/>
        <w:spacing w:before="0" w:after="0" w:line="240" w:lineRule="auto"/>
        <w:ind w:left="20" w:firstLine="680"/>
        <w:jc w:val="both"/>
        <w:rPr>
          <w:sz w:val="28"/>
          <w:szCs w:val="28"/>
        </w:rPr>
      </w:pPr>
      <w:r w:rsidRPr="00CC45EE">
        <w:rPr>
          <w:sz w:val="28"/>
          <w:szCs w:val="28"/>
        </w:rPr>
        <w:t xml:space="preserve">Перечень налоговых расходов с учетом внесенных изменений </w:t>
      </w:r>
      <w:r w:rsidRPr="002654FE">
        <w:rPr>
          <w:sz w:val="28"/>
          <w:szCs w:val="28"/>
        </w:rPr>
        <w:t>размещается на официальном сайте уполномоченного органа в информационно-телекоммуникационной сети «Интернет» в течение 15 рабочих дней с даты их получения (устранения разногласий).</w:t>
      </w:r>
    </w:p>
    <w:p w:rsidR="00A23122" w:rsidRPr="002654FE" w:rsidRDefault="00A23122" w:rsidP="00CC45EE">
      <w:pPr>
        <w:pStyle w:val="aa"/>
        <w:shd w:val="clear" w:color="auto" w:fill="auto"/>
        <w:spacing w:before="0" w:after="0" w:line="240" w:lineRule="auto"/>
        <w:ind w:left="20" w:firstLine="680"/>
        <w:jc w:val="both"/>
        <w:rPr>
          <w:sz w:val="28"/>
          <w:szCs w:val="28"/>
        </w:rPr>
      </w:pPr>
    </w:p>
    <w:p w:rsidR="00520000" w:rsidRPr="002654FE" w:rsidRDefault="00520000" w:rsidP="00CC45EE">
      <w:pPr>
        <w:pStyle w:val="aa"/>
        <w:shd w:val="clear" w:color="auto" w:fill="auto"/>
        <w:spacing w:before="0" w:after="0" w:line="240" w:lineRule="auto"/>
        <w:ind w:left="20" w:firstLine="680"/>
        <w:jc w:val="both"/>
        <w:rPr>
          <w:sz w:val="28"/>
          <w:szCs w:val="28"/>
        </w:rPr>
      </w:pPr>
    </w:p>
    <w:p w:rsidR="00520000" w:rsidRPr="002654FE" w:rsidRDefault="00520000" w:rsidP="00CC45EE">
      <w:pPr>
        <w:pStyle w:val="aa"/>
        <w:shd w:val="clear" w:color="auto" w:fill="auto"/>
        <w:spacing w:before="0" w:after="0" w:line="240" w:lineRule="auto"/>
        <w:ind w:left="20" w:firstLine="680"/>
        <w:jc w:val="both"/>
        <w:rPr>
          <w:sz w:val="28"/>
          <w:szCs w:val="28"/>
        </w:rPr>
      </w:pPr>
    </w:p>
    <w:p w:rsidR="00520000" w:rsidRPr="002654FE" w:rsidRDefault="00520000" w:rsidP="00CC45EE">
      <w:pPr>
        <w:pStyle w:val="aa"/>
        <w:shd w:val="clear" w:color="auto" w:fill="auto"/>
        <w:spacing w:before="0" w:after="0" w:line="240" w:lineRule="auto"/>
        <w:ind w:left="20" w:firstLine="680"/>
        <w:jc w:val="both"/>
        <w:rPr>
          <w:sz w:val="28"/>
          <w:szCs w:val="28"/>
        </w:rPr>
      </w:pPr>
    </w:p>
    <w:p w:rsidR="00520000" w:rsidRPr="002654FE" w:rsidRDefault="00520000" w:rsidP="00CC45EE">
      <w:pPr>
        <w:pStyle w:val="aa"/>
        <w:shd w:val="clear" w:color="auto" w:fill="auto"/>
        <w:spacing w:before="0" w:after="0" w:line="240" w:lineRule="auto"/>
        <w:ind w:left="20" w:firstLine="680"/>
        <w:jc w:val="both"/>
        <w:rPr>
          <w:sz w:val="28"/>
          <w:szCs w:val="28"/>
        </w:rPr>
      </w:pPr>
    </w:p>
    <w:p w:rsidR="00520000" w:rsidRPr="002654FE" w:rsidRDefault="00520000" w:rsidP="00CC45EE">
      <w:pPr>
        <w:pStyle w:val="aa"/>
        <w:shd w:val="clear" w:color="auto" w:fill="auto"/>
        <w:spacing w:before="0" w:after="0" w:line="240" w:lineRule="auto"/>
        <w:ind w:left="20" w:firstLine="680"/>
        <w:jc w:val="both"/>
        <w:rPr>
          <w:sz w:val="28"/>
          <w:szCs w:val="28"/>
        </w:rPr>
      </w:pPr>
    </w:p>
    <w:p w:rsidR="00520000" w:rsidRPr="002654FE" w:rsidRDefault="00520000" w:rsidP="00CC45EE">
      <w:pPr>
        <w:pStyle w:val="aa"/>
        <w:shd w:val="clear" w:color="auto" w:fill="auto"/>
        <w:spacing w:before="0" w:after="0" w:line="240" w:lineRule="auto"/>
        <w:ind w:left="20" w:firstLine="680"/>
        <w:jc w:val="both"/>
        <w:rPr>
          <w:sz w:val="28"/>
          <w:szCs w:val="28"/>
        </w:rPr>
      </w:pPr>
    </w:p>
    <w:p w:rsidR="00520000" w:rsidRPr="002654FE" w:rsidRDefault="00520000" w:rsidP="00CC45EE">
      <w:pPr>
        <w:pStyle w:val="aa"/>
        <w:shd w:val="clear" w:color="auto" w:fill="auto"/>
        <w:spacing w:before="0" w:after="0" w:line="240" w:lineRule="auto"/>
        <w:ind w:left="20" w:firstLine="680"/>
        <w:jc w:val="both"/>
        <w:rPr>
          <w:sz w:val="28"/>
          <w:szCs w:val="28"/>
        </w:rPr>
      </w:pPr>
    </w:p>
    <w:p w:rsidR="00520000" w:rsidRPr="002654FE" w:rsidRDefault="00520000" w:rsidP="00CC45EE">
      <w:pPr>
        <w:pStyle w:val="aa"/>
        <w:shd w:val="clear" w:color="auto" w:fill="auto"/>
        <w:spacing w:before="0" w:after="0" w:line="240" w:lineRule="auto"/>
        <w:ind w:left="20" w:firstLine="680"/>
        <w:jc w:val="both"/>
        <w:rPr>
          <w:sz w:val="28"/>
          <w:szCs w:val="28"/>
        </w:rPr>
      </w:pPr>
    </w:p>
    <w:p w:rsidR="00520000" w:rsidRPr="002654FE" w:rsidRDefault="00520000" w:rsidP="00CC45EE">
      <w:pPr>
        <w:pStyle w:val="aa"/>
        <w:shd w:val="clear" w:color="auto" w:fill="auto"/>
        <w:spacing w:before="0" w:after="0" w:line="240" w:lineRule="auto"/>
        <w:ind w:left="20" w:firstLine="680"/>
        <w:jc w:val="both"/>
        <w:rPr>
          <w:sz w:val="28"/>
          <w:szCs w:val="28"/>
        </w:rPr>
      </w:pPr>
    </w:p>
    <w:p w:rsidR="00520000" w:rsidRPr="002654FE" w:rsidRDefault="00520000" w:rsidP="00CC45EE">
      <w:pPr>
        <w:pStyle w:val="aa"/>
        <w:shd w:val="clear" w:color="auto" w:fill="auto"/>
        <w:spacing w:before="0" w:after="0" w:line="240" w:lineRule="auto"/>
        <w:ind w:left="20" w:firstLine="680"/>
        <w:jc w:val="both"/>
        <w:rPr>
          <w:sz w:val="28"/>
          <w:szCs w:val="28"/>
        </w:rPr>
      </w:pPr>
    </w:p>
    <w:p w:rsidR="009F14E9" w:rsidRDefault="009F14E9">
      <w:pPr>
        <w:rPr>
          <w:rFonts w:ascii="Times New Roman" w:hAnsi="Times New Roman" w:cs="Times New Roman"/>
          <w:sz w:val="28"/>
          <w:szCs w:val="28"/>
        </w:rPr>
      </w:pPr>
    </w:p>
    <w:p w:rsidR="007F2323" w:rsidRDefault="007F2323">
      <w:pPr>
        <w:rPr>
          <w:rFonts w:ascii="Times New Roman" w:hAnsi="Times New Roman" w:cs="Times New Roman"/>
          <w:sz w:val="28"/>
          <w:szCs w:val="28"/>
        </w:rPr>
      </w:pPr>
    </w:p>
    <w:p w:rsidR="007F2323" w:rsidRDefault="007F2323">
      <w:pPr>
        <w:rPr>
          <w:rFonts w:ascii="Times New Roman" w:hAnsi="Times New Roman" w:cs="Times New Roman"/>
          <w:sz w:val="28"/>
          <w:szCs w:val="28"/>
        </w:rPr>
      </w:pPr>
    </w:p>
    <w:p w:rsidR="007F2323" w:rsidRDefault="007F2323">
      <w:pPr>
        <w:rPr>
          <w:rFonts w:ascii="Times New Roman" w:hAnsi="Times New Roman" w:cs="Times New Roman"/>
          <w:sz w:val="28"/>
          <w:szCs w:val="28"/>
        </w:rPr>
      </w:pPr>
    </w:p>
    <w:p w:rsidR="007F2323" w:rsidRDefault="007F2323">
      <w:pPr>
        <w:rPr>
          <w:rFonts w:ascii="Times New Roman" w:hAnsi="Times New Roman" w:cs="Times New Roman"/>
          <w:sz w:val="28"/>
          <w:szCs w:val="28"/>
        </w:rPr>
      </w:pPr>
    </w:p>
    <w:p w:rsidR="007F2323" w:rsidRPr="007F2323" w:rsidRDefault="007F23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1258A" w:rsidRPr="002654FE" w:rsidRDefault="00C1258A" w:rsidP="00CC45EE">
      <w:pPr>
        <w:pStyle w:val="aa"/>
        <w:shd w:val="clear" w:color="auto" w:fill="auto"/>
        <w:spacing w:before="0" w:after="0" w:line="240" w:lineRule="auto"/>
        <w:ind w:left="20" w:firstLine="680"/>
        <w:jc w:val="both"/>
        <w:rPr>
          <w:sz w:val="28"/>
          <w:szCs w:val="28"/>
        </w:rPr>
        <w:sectPr w:rsidR="00C1258A" w:rsidRPr="002654FE" w:rsidSect="00374E42">
          <w:headerReference w:type="default" r:id="rId8"/>
          <w:headerReference w:type="first" r:id="rId9"/>
          <w:type w:val="continuous"/>
          <w:pgSz w:w="11905" w:h="16837"/>
          <w:pgMar w:top="851" w:right="622" w:bottom="1385" w:left="1798" w:header="0" w:footer="3" w:gutter="0"/>
          <w:cols w:space="720"/>
          <w:noEndnote/>
          <w:docGrid w:linePitch="360"/>
        </w:sectPr>
      </w:pPr>
    </w:p>
    <w:p w:rsidR="007F2323" w:rsidRDefault="00C1258A" w:rsidP="00C1258A">
      <w:pPr>
        <w:pStyle w:val="aa"/>
        <w:shd w:val="clear" w:color="auto" w:fill="auto"/>
        <w:tabs>
          <w:tab w:val="left" w:pos="14317"/>
        </w:tabs>
        <w:spacing w:before="0" w:after="0" w:line="240" w:lineRule="auto"/>
        <w:ind w:left="9923" w:right="428"/>
        <w:rPr>
          <w:sz w:val="28"/>
          <w:szCs w:val="28"/>
        </w:rPr>
      </w:pPr>
      <w:r w:rsidRPr="002654FE">
        <w:rPr>
          <w:sz w:val="28"/>
          <w:szCs w:val="28"/>
        </w:rPr>
        <w:lastRenderedPageBreak/>
        <w:t xml:space="preserve">ПРИЛОЖЕНИЕ  </w:t>
      </w:r>
    </w:p>
    <w:p w:rsidR="00613D27" w:rsidRDefault="00613D27" w:rsidP="00613D27">
      <w:pPr>
        <w:pStyle w:val="aa"/>
        <w:shd w:val="clear" w:color="auto" w:fill="auto"/>
        <w:tabs>
          <w:tab w:val="left" w:pos="8647"/>
        </w:tabs>
        <w:spacing w:before="0"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="00C1258A" w:rsidRPr="002654FE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порядку </w:t>
      </w:r>
      <w:r w:rsidRPr="00CC45EE">
        <w:rPr>
          <w:sz w:val="28"/>
          <w:szCs w:val="28"/>
        </w:rPr>
        <w:t xml:space="preserve">формирования перечня </w:t>
      </w:r>
    </w:p>
    <w:p w:rsidR="00613D27" w:rsidRDefault="00613D27" w:rsidP="00613D27">
      <w:pPr>
        <w:pStyle w:val="aa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  <w:r w:rsidRPr="00CC45EE">
        <w:rPr>
          <w:sz w:val="28"/>
          <w:szCs w:val="28"/>
        </w:rPr>
        <w:t xml:space="preserve">налоговых расходов муниципального </w:t>
      </w:r>
    </w:p>
    <w:p w:rsidR="00613D27" w:rsidRDefault="00613D27" w:rsidP="00613D27">
      <w:pPr>
        <w:pStyle w:val="aa"/>
        <w:shd w:val="clear" w:color="auto" w:fill="auto"/>
        <w:spacing w:before="0" w:after="0" w:line="240" w:lineRule="auto"/>
        <w:jc w:val="right"/>
        <w:rPr>
          <w:sz w:val="28"/>
          <w:szCs w:val="28"/>
        </w:rPr>
      </w:pPr>
      <w:r w:rsidRPr="00CC45EE">
        <w:rPr>
          <w:sz w:val="28"/>
          <w:szCs w:val="28"/>
        </w:rPr>
        <w:t>образования город Алейск</w:t>
      </w:r>
      <w:r>
        <w:rPr>
          <w:sz w:val="28"/>
          <w:szCs w:val="28"/>
        </w:rPr>
        <w:t xml:space="preserve"> Алтайского края</w:t>
      </w:r>
    </w:p>
    <w:p w:rsidR="00C1258A" w:rsidRPr="002654FE" w:rsidRDefault="00C1258A" w:rsidP="007F2323">
      <w:pPr>
        <w:pStyle w:val="aa"/>
        <w:shd w:val="clear" w:color="auto" w:fill="auto"/>
        <w:tabs>
          <w:tab w:val="left" w:pos="14317"/>
        </w:tabs>
        <w:spacing w:before="0" w:after="0" w:line="240" w:lineRule="auto"/>
        <w:ind w:left="9923" w:right="428"/>
        <w:rPr>
          <w:sz w:val="28"/>
          <w:szCs w:val="28"/>
        </w:rPr>
      </w:pPr>
    </w:p>
    <w:p w:rsidR="00520000" w:rsidRPr="002654FE" w:rsidRDefault="00C1258A" w:rsidP="00C1258A">
      <w:pPr>
        <w:pStyle w:val="aa"/>
        <w:shd w:val="clear" w:color="auto" w:fill="auto"/>
        <w:tabs>
          <w:tab w:val="left" w:pos="14317"/>
        </w:tabs>
        <w:spacing w:before="0" w:after="0" w:line="240" w:lineRule="auto"/>
        <w:ind w:left="9923" w:right="428" w:firstLine="680"/>
        <w:jc w:val="both"/>
        <w:rPr>
          <w:sz w:val="28"/>
          <w:szCs w:val="28"/>
        </w:rPr>
      </w:pPr>
      <w:r w:rsidRPr="002654FE">
        <w:rPr>
          <w:sz w:val="28"/>
          <w:szCs w:val="28"/>
        </w:rPr>
        <w:t>от____________№ _______</w:t>
      </w:r>
    </w:p>
    <w:p w:rsidR="00520000" w:rsidRPr="00EE36F1" w:rsidRDefault="00520000" w:rsidP="00C1258A">
      <w:pPr>
        <w:pStyle w:val="aa"/>
        <w:shd w:val="clear" w:color="auto" w:fill="auto"/>
        <w:tabs>
          <w:tab w:val="left" w:pos="14317"/>
        </w:tabs>
        <w:spacing w:before="0" w:after="0" w:line="240" w:lineRule="auto"/>
        <w:ind w:left="9923" w:right="428" w:firstLine="680"/>
        <w:jc w:val="both"/>
        <w:rPr>
          <w:sz w:val="22"/>
          <w:szCs w:val="22"/>
        </w:rPr>
      </w:pPr>
    </w:p>
    <w:p w:rsidR="00520000" w:rsidRPr="002654FE" w:rsidRDefault="00520000" w:rsidP="00CC45EE">
      <w:pPr>
        <w:pStyle w:val="aa"/>
        <w:shd w:val="clear" w:color="auto" w:fill="auto"/>
        <w:spacing w:before="0" w:after="0" w:line="240" w:lineRule="auto"/>
        <w:ind w:left="20" w:firstLine="680"/>
        <w:jc w:val="both"/>
        <w:rPr>
          <w:sz w:val="28"/>
          <w:szCs w:val="28"/>
        </w:rPr>
      </w:pPr>
    </w:p>
    <w:p w:rsidR="00520000" w:rsidRDefault="00EE36F1" w:rsidP="00CC45EE">
      <w:pPr>
        <w:pStyle w:val="aa"/>
        <w:shd w:val="clear" w:color="auto" w:fill="auto"/>
        <w:spacing w:before="0" w:after="0" w:line="240" w:lineRule="auto"/>
        <w:ind w:left="20" w:firstLine="680"/>
        <w:jc w:val="both"/>
        <w:rPr>
          <w:sz w:val="36"/>
          <w:szCs w:val="36"/>
        </w:rPr>
      </w:pPr>
      <w:r w:rsidRPr="00EE36F1">
        <w:rPr>
          <w:sz w:val="36"/>
          <w:szCs w:val="36"/>
        </w:rPr>
        <w:t xml:space="preserve">                                                                  </w:t>
      </w:r>
      <w:r>
        <w:rPr>
          <w:sz w:val="36"/>
          <w:szCs w:val="36"/>
        </w:rPr>
        <w:t xml:space="preserve"> </w:t>
      </w:r>
      <w:r w:rsidRPr="00EE36F1">
        <w:rPr>
          <w:sz w:val="36"/>
          <w:szCs w:val="36"/>
        </w:rPr>
        <w:t xml:space="preserve"> </w:t>
      </w:r>
      <w:r>
        <w:rPr>
          <w:sz w:val="36"/>
          <w:szCs w:val="36"/>
        </w:rPr>
        <w:t>П</w:t>
      </w:r>
      <w:r w:rsidR="002654FE" w:rsidRPr="00EE36F1">
        <w:rPr>
          <w:sz w:val="36"/>
          <w:szCs w:val="36"/>
        </w:rPr>
        <w:t>еречень</w:t>
      </w:r>
    </w:p>
    <w:p w:rsidR="00EE36F1" w:rsidRDefault="00EE36F1" w:rsidP="00CC45EE">
      <w:pPr>
        <w:pStyle w:val="aa"/>
        <w:shd w:val="clear" w:color="auto" w:fill="auto"/>
        <w:spacing w:before="0" w:after="0" w:line="240" w:lineRule="auto"/>
        <w:ind w:left="2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налоговых расходов </w:t>
      </w:r>
      <w:r w:rsidRPr="00CC45EE">
        <w:rPr>
          <w:sz w:val="28"/>
          <w:szCs w:val="28"/>
        </w:rPr>
        <w:t>муниципального образования город Алейск</w:t>
      </w:r>
      <w:r>
        <w:rPr>
          <w:sz w:val="28"/>
          <w:szCs w:val="28"/>
        </w:rPr>
        <w:t xml:space="preserve"> Алтайского края</w:t>
      </w:r>
      <w:r w:rsidR="00C94CB5">
        <w:rPr>
          <w:sz w:val="28"/>
          <w:szCs w:val="28"/>
        </w:rPr>
        <w:t xml:space="preserve"> на_______</w:t>
      </w:r>
    </w:p>
    <w:p w:rsidR="00EE36F1" w:rsidRPr="00EE36F1" w:rsidRDefault="00EE36F1" w:rsidP="00CC45EE">
      <w:pPr>
        <w:pStyle w:val="aa"/>
        <w:shd w:val="clear" w:color="auto" w:fill="auto"/>
        <w:spacing w:before="0" w:after="0" w:line="240" w:lineRule="auto"/>
        <w:ind w:left="20" w:firstLine="680"/>
        <w:jc w:val="both"/>
        <w:rPr>
          <w:sz w:val="28"/>
          <w:szCs w:val="28"/>
        </w:rPr>
      </w:pPr>
    </w:p>
    <w:tbl>
      <w:tblPr>
        <w:tblStyle w:val="af3"/>
        <w:tblW w:w="14831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514"/>
        <w:gridCol w:w="1275"/>
        <w:gridCol w:w="851"/>
        <w:gridCol w:w="850"/>
        <w:gridCol w:w="851"/>
        <w:gridCol w:w="992"/>
        <w:gridCol w:w="851"/>
        <w:gridCol w:w="850"/>
        <w:gridCol w:w="709"/>
        <w:gridCol w:w="993"/>
        <w:gridCol w:w="850"/>
        <w:gridCol w:w="1276"/>
        <w:gridCol w:w="1275"/>
        <w:gridCol w:w="1134"/>
        <w:gridCol w:w="992"/>
        <w:gridCol w:w="568"/>
      </w:tblGrid>
      <w:tr w:rsidR="003B6B83" w:rsidTr="00DF12F9">
        <w:trPr>
          <w:trHeight w:val="4676"/>
        </w:trPr>
        <w:tc>
          <w:tcPr>
            <w:tcW w:w="514" w:type="dxa"/>
          </w:tcPr>
          <w:p w:rsidR="003B6B83" w:rsidRPr="00D5055F" w:rsidRDefault="003B6B83" w:rsidP="00CC45EE">
            <w:pPr>
              <w:pStyle w:val="aa"/>
              <w:shd w:val="clear" w:color="auto" w:fill="auto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D5055F">
              <w:rPr>
                <w:sz w:val="18"/>
                <w:szCs w:val="18"/>
              </w:rPr>
              <w:t>№ п/п</w:t>
            </w:r>
          </w:p>
        </w:tc>
        <w:tc>
          <w:tcPr>
            <w:tcW w:w="1275" w:type="dxa"/>
          </w:tcPr>
          <w:p w:rsidR="003B6B83" w:rsidRPr="00D5055F" w:rsidRDefault="003B6B83" w:rsidP="00CC45EE">
            <w:pPr>
              <w:pStyle w:val="aa"/>
              <w:shd w:val="clear" w:color="auto" w:fill="auto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D5055F">
              <w:rPr>
                <w:sz w:val="18"/>
                <w:szCs w:val="18"/>
              </w:rPr>
              <w:t>Нормативно правовой акт муниципального образования город Алейск Алтайского края, устанавливающий налоговую льготу, освобождение, преференцию (статья, часть, пункт, подпункт)</w:t>
            </w:r>
          </w:p>
        </w:tc>
        <w:tc>
          <w:tcPr>
            <w:tcW w:w="851" w:type="dxa"/>
          </w:tcPr>
          <w:p w:rsidR="003B6B83" w:rsidRPr="00D5055F" w:rsidRDefault="003B6B83" w:rsidP="00E62ED2">
            <w:pPr>
              <w:pStyle w:val="aa"/>
              <w:shd w:val="clear" w:color="auto" w:fill="auto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D5055F">
              <w:rPr>
                <w:sz w:val="18"/>
                <w:szCs w:val="18"/>
              </w:rPr>
              <w:t>Условия предоставления налоговой льготы, освобождения, преференции (налогового расхода)</w:t>
            </w:r>
          </w:p>
        </w:tc>
        <w:tc>
          <w:tcPr>
            <w:tcW w:w="850" w:type="dxa"/>
          </w:tcPr>
          <w:p w:rsidR="003B6B83" w:rsidRPr="00D5055F" w:rsidRDefault="003B6B83" w:rsidP="00E62ED2">
            <w:pPr>
              <w:pStyle w:val="aa"/>
              <w:shd w:val="clear" w:color="auto" w:fill="auto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D5055F">
              <w:rPr>
                <w:sz w:val="18"/>
                <w:szCs w:val="18"/>
              </w:rPr>
              <w:t>Целевая категория плательщиков, для которых предусмотрены налоговые льготы, освобождения, преференции</w:t>
            </w:r>
          </w:p>
        </w:tc>
        <w:tc>
          <w:tcPr>
            <w:tcW w:w="851" w:type="dxa"/>
          </w:tcPr>
          <w:p w:rsidR="003B6B83" w:rsidRPr="00D5055F" w:rsidRDefault="003B6B83" w:rsidP="00EB6118">
            <w:pPr>
              <w:pStyle w:val="aa"/>
              <w:shd w:val="clear" w:color="auto" w:fill="auto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D5055F">
              <w:rPr>
                <w:sz w:val="18"/>
                <w:szCs w:val="18"/>
              </w:rPr>
              <w:t xml:space="preserve">Дата начала действия права на налоговую льготу, освобождение, преференцию(налогового расхода) </w:t>
            </w:r>
          </w:p>
        </w:tc>
        <w:tc>
          <w:tcPr>
            <w:tcW w:w="992" w:type="dxa"/>
          </w:tcPr>
          <w:p w:rsidR="003B6B83" w:rsidRPr="00D5055F" w:rsidRDefault="003B6B83" w:rsidP="00CC45EE">
            <w:pPr>
              <w:pStyle w:val="aa"/>
              <w:shd w:val="clear" w:color="auto" w:fill="auto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D5055F">
              <w:rPr>
                <w:sz w:val="18"/>
                <w:szCs w:val="18"/>
              </w:rPr>
              <w:t>Период действия налоговой льготы, освобождения, преференции (налогового расхода)</w:t>
            </w:r>
          </w:p>
        </w:tc>
        <w:tc>
          <w:tcPr>
            <w:tcW w:w="851" w:type="dxa"/>
          </w:tcPr>
          <w:p w:rsidR="003B6B83" w:rsidRPr="00D5055F" w:rsidRDefault="003B6B83" w:rsidP="00CC45EE">
            <w:pPr>
              <w:pStyle w:val="aa"/>
              <w:shd w:val="clear" w:color="auto" w:fill="auto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D5055F">
              <w:rPr>
                <w:sz w:val="18"/>
                <w:szCs w:val="18"/>
              </w:rPr>
              <w:t>Дата прекращения действия налоговой льготы, освобождения, преференции (налогового расхода)</w:t>
            </w:r>
          </w:p>
        </w:tc>
        <w:tc>
          <w:tcPr>
            <w:tcW w:w="850" w:type="dxa"/>
          </w:tcPr>
          <w:p w:rsidR="003B6B83" w:rsidRDefault="00DF12F9" w:rsidP="00CC45EE">
            <w:pPr>
              <w:pStyle w:val="aa"/>
              <w:shd w:val="clear" w:color="auto" w:fill="auto"/>
              <w:spacing w:before="0"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DF12F9" w:rsidRPr="00D5055F" w:rsidRDefault="00DF12F9" w:rsidP="00CC45EE">
            <w:pPr>
              <w:pStyle w:val="aa"/>
              <w:shd w:val="clear" w:color="auto" w:fill="auto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D5055F">
              <w:rPr>
                <w:sz w:val="18"/>
                <w:szCs w:val="18"/>
              </w:rPr>
              <w:t>налоговой льготы, освобождения, преференции (налогового расхода)</w:t>
            </w:r>
          </w:p>
        </w:tc>
        <w:tc>
          <w:tcPr>
            <w:tcW w:w="709" w:type="dxa"/>
          </w:tcPr>
          <w:p w:rsidR="003B6B83" w:rsidRPr="00D5055F" w:rsidRDefault="003B6B83" w:rsidP="002654FE">
            <w:pPr>
              <w:pStyle w:val="aa"/>
              <w:shd w:val="clear" w:color="auto" w:fill="auto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D5055F">
              <w:rPr>
                <w:sz w:val="18"/>
                <w:szCs w:val="18"/>
              </w:rPr>
              <w:t>Целевая категория налогового расхода</w:t>
            </w:r>
          </w:p>
        </w:tc>
        <w:tc>
          <w:tcPr>
            <w:tcW w:w="993" w:type="dxa"/>
          </w:tcPr>
          <w:p w:rsidR="003B6B83" w:rsidRPr="00D5055F" w:rsidRDefault="003B6B83" w:rsidP="002654FE">
            <w:pPr>
              <w:pStyle w:val="aa"/>
              <w:shd w:val="clear" w:color="auto" w:fill="auto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D5055F">
              <w:rPr>
                <w:sz w:val="18"/>
                <w:szCs w:val="18"/>
              </w:rPr>
              <w:t>Цель предоставления налоговой льготы, освобождения, преференции (налогового расхода)</w:t>
            </w:r>
          </w:p>
        </w:tc>
        <w:tc>
          <w:tcPr>
            <w:tcW w:w="850" w:type="dxa"/>
          </w:tcPr>
          <w:p w:rsidR="003B6B83" w:rsidRPr="00D5055F" w:rsidRDefault="003B6B83" w:rsidP="00735E5D">
            <w:pPr>
              <w:pStyle w:val="aa"/>
              <w:shd w:val="clear" w:color="auto" w:fill="auto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D5055F">
              <w:rPr>
                <w:sz w:val="18"/>
                <w:szCs w:val="18"/>
              </w:rPr>
              <w:t>Наименования налога, по которому предусматривается налоговая льгота, освобождение, преференция (налоговый расход)</w:t>
            </w:r>
          </w:p>
        </w:tc>
        <w:tc>
          <w:tcPr>
            <w:tcW w:w="1276" w:type="dxa"/>
          </w:tcPr>
          <w:p w:rsidR="003B6B83" w:rsidRPr="00D5055F" w:rsidRDefault="003B6B83" w:rsidP="00B564F6">
            <w:pPr>
              <w:pStyle w:val="aa"/>
              <w:shd w:val="clear" w:color="auto" w:fill="auto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D5055F">
              <w:rPr>
                <w:sz w:val="18"/>
                <w:szCs w:val="18"/>
              </w:rPr>
              <w:t>Наименование муниципальной программы, направление социально экономической политике муниципального образования город Алейск Алтайского края, которой соответствует налоговый расход</w:t>
            </w:r>
          </w:p>
        </w:tc>
        <w:tc>
          <w:tcPr>
            <w:tcW w:w="1275" w:type="dxa"/>
          </w:tcPr>
          <w:p w:rsidR="003B6B83" w:rsidRPr="00D5055F" w:rsidRDefault="003B6B83" w:rsidP="002654FE">
            <w:pPr>
              <w:pStyle w:val="aa"/>
              <w:shd w:val="clear" w:color="auto" w:fill="auto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D5055F">
              <w:rPr>
                <w:sz w:val="18"/>
                <w:szCs w:val="18"/>
              </w:rPr>
              <w:t>Цель муниципальной программы, направление социально экономической политике муниципального образования город Алейск Алтайского края, которой соответствует налоговый расход</w:t>
            </w:r>
          </w:p>
        </w:tc>
        <w:tc>
          <w:tcPr>
            <w:tcW w:w="1134" w:type="dxa"/>
          </w:tcPr>
          <w:p w:rsidR="003B6B83" w:rsidRPr="00D5055F" w:rsidRDefault="003B6B83" w:rsidP="002654FE">
            <w:pPr>
              <w:pStyle w:val="aa"/>
              <w:shd w:val="clear" w:color="auto" w:fill="auto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D5055F">
              <w:rPr>
                <w:sz w:val="18"/>
                <w:szCs w:val="18"/>
              </w:rPr>
              <w:t xml:space="preserve"> Задачи</w:t>
            </w:r>
          </w:p>
          <w:p w:rsidR="003B6B83" w:rsidRPr="00D5055F" w:rsidRDefault="003B6B83" w:rsidP="002654FE">
            <w:pPr>
              <w:pStyle w:val="aa"/>
              <w:shd w:val="clear" w:color="auto" w:fill="auto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D5055F">
              <w:rPr>
                <w:sz w:val="18"/>
                <w:szCs w:val="18"/>
              </w:rPr>
              <w:t>муниципальной программы, направление социально экономической политике муниципального образования город Алейск Алтайского края, которой соответствует налоговый расход</w:t>
            </w:r>
          </w:p>
        </w:tc>
        <w:tc>
          <w:tcPr>
            <w:tcW w:w="992" w:type="dxa"/>
          </w:tcPr>
          <w:p w:rsidR="003B6B83" w:rsidRPr="00D5055F" w:rsidRDefault="003B6B83" w:rsidP="00D5055F">
            <w:pPr>
              <w:pStyle w:val="aa"/>
              <w:shd w:val="clear" w:color="auto" w:fill="auto"/>
              <w:spacing w:before="0"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Ответствинный и</w:t>
            </w:r>
            <w:r w:rsidRPr="00D5055F">
              <w:rPr>
                <w:sz w:val="18"/>
                <w:szCs w:val="18"/>
              </w:rPr>
              <w:t xml:space="preserve"> муниципальной программы</w:t>
            </w:r>
            <w:r>
              <w:rPr>
                <w:sz w:val="18"/>
                <w:szCs w:val="18"/>
              </w:rPr>
              <w:t>(подпрограммы)</w:t>
            </w:r>
            <w:r w:rsidRPr="00D5055F">
              <w:rPr>
                <w:sz w:val="18"/>
                <w:szCs w:val="18"/>
              </w:rPr>
              <w:t>, направлени</w:t>
            </w:r>
            <w:r>
              <w:rPr>
                <w:sz w:val="18"/>
                <w:szCs w:val="18"/>
              </w:rPr>
              <w:t>я</w:t>
            </w:r>
            <w:r w:rsidRPr="00D5055F">
              <w:rPr>
                <w:sz w:val="18"/>
                <w:szCs w:val="18"/>
              </w:rPr>
              <w:t xml:space="preserve"> социально экономической политике </w:t>
            </w:r>
          </w:p>
        </w:tc>
        <w:tc>
          <w:tcPr>
            <w:tcW w:w="568" w:type="dxa"/>
          </w:tcPr>
          <w:p w:rsidR="003B6B83" w:rsidRPr="00D5055F" w:rsidRDefault="003B6B83" w:rsidP="00CC45EE">
            <w:pPr>
              <w:pStyle w:val="aa"/>
              <w:shd w:val="clear" w:color="auto" w:fill="auto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D5055F">
              <w:rPr>
                <w:sz w:val="18"/>
                <w:szCs w:val="18"/>
              </w:rPr>
              <w:t>Куратор налогового расхода</w:t>
            </w:r>
          </w:p>
        </w:tc>
      </w:tr>
      <w:tr w:rsidR="003B6B83" w:rsidTr="00DF12F9">
        <w:trPr>
          <w:trHeight w:val="222"/>
        </w:trPr>
        <w:tc>
          <w:tcPr>
            <w:tcW w:w="514" w:type="dxa"/>
          </w:tcPr>
          <w:p w:rsidR="003B6B83" w:rsidRDefault="003B6B83" w:rsidP="00CC45EE">
            <w:pPr>
              <w:pStyle w:val="aa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3B6B83" w:rsidRDefault="003B6B83" w:rsidP="00CC45EE">
            <w:pPr>
              <w:pStyle w:val="aa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B6B83" w:rsidRDefault="003B6B83" w:rsidP="00CC45EE">
            <w:pPr>
              <w:pStyle w:val="aa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3B6B83" w:rsidRDefault="003B6B83" w:rsidP="00CC45EE">
            <w:pPr>
              <w:pStyle w:val="aa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3B6B83" w:rsidRDefault="003B6B83" w:rsidP="00CC45EE">
            <w:pPr>
              <w:pStyle w:val="aa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3B6B83" w:rsidRDefault="003B6B83" w:rsidP="00CC45EE">
            <w:pPr>
              <w:pStyle w:val="aa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3B6B83" w:rsidRDefault="003B6B83" w:rsidP="00CC45EE">
            <w:pPr>
              <w:pStyle w:val="aa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3B6B83" w:rsidRDefault="003B6B83" w:rsidP="00CC45EE">
            <w:pPr>
              <w:pStyle w:val="aa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3B6B83" w:rsidRDefault="003B6B83" w:rsidP="002654FE">
            <w:pPr>
              <w:pStyle w:val="aa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3B6B83" w:rsidRDefault="003B6B83" w:rsidP="002654FE">
            <w:pPr>
              <w:pStyle w:val="aa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3B6B83" w:rsidRDefault="003B6B83" w:rsidP="002654FE">
            <w:pPr>
              <w:pStyle w:val="aa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3B6B83" w:rsidRDefault="00DF12F9" w:rsidP="002654FE">
            <w:pPr>
              <w:pStyle w:val="aa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:rsidR="003B6B83" w:rsidRDefault="00DF12F9" w:rsidP="002654FE">
            <w:pPr>
              <w:pStyle w:val="aa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3B6B83" w:rsidRDefault="00DF12F9" w:rsidP="002654FE">
            <w:pPr>
              <w:pStyle w:val="aa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3B6B83" w:rsidRDefault="00DF12F9" w:rsidP="003B6B83">
            <w:pPr>
              <w:pStyle w:val="aa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68" w:type="dxa"/>
          </w:tcPr>
          <w:p w:rsidR="003B6B83" w:rsidRDefault="00DF12F9" w:rsidP="00CC45EE">
            <w:pPr>
              <w:pStyle w:val="aa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3B6B83" w:rsidTr="00DF12F9">
        <w:tc>
          <w:tcPr>
            <w:tcW w:w="514" w:type="dxa"/>
          </w:tcPr>
          <w:p w:rsidR="003B6B83" w:rsidRDefault="003B6B83" w:rsidP="00CC45EE">
            <w:pPr>
              <w:pStyle w:val="aa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3B6B83" w:rsidRDefault="003B6B83" w:rsidP="00CC45EE">
            <w:pPr>
              <w:pStyle w:val="aa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B6B83" w:rsidRDefault="003B6B83" w:rsidP="00CC45EE">
            <w:pPr>
              <w:pStyle w:val="aa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B6B83" w:rsidRDefault="003B6B83" w:rsidP="00CC45EE">
            <w:pPr>
              <w:pStyle w:val="aa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B6B83" w:rsidRDefault="003B6B83" w:rsidP="00CC45EE">
            <w:pPr>
              <w:pStyle w:val="aa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6B83" w:rsidRDefault="003B6B83" w:rsidP="00CC45EE">
            <w:pPr>
              <w:pStyle w:val="aa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B6B83" w:rsidRDefault="003B6B83" w:rsidP="00CC45EE">
            <w:pPr>
              <w:pStyle w:val="aa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B6B83" w:rsidRDefault="003B6B83" w:rsidP="00CC45EE">
            <w:pPr>
              <w:pStyle w:val="aa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B6B83" w:rsidRDefault="003B6B83" w:rsidP="002654FE">
            <w:pPr>
              <w:pStyle w:val="aa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3B6B83" w:rsidRDefault="003B6B83" w:rsidP="002654FE">
            <w:pPr>
              <w:pStyle w:val="aa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B6B83" w:rsidRDefault="003B6B83" w:rsidP="002654FE">
            <w:pPr>
              <w:pStyle w:val="aa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B6B83" w:rsidRDefault="003B6B83" w:rsidP="002654FE">
            <w:pPr>
              <w:pStyle w:val="aa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3B6B83" w:rsidRDefault="003B6B83" w:rsidP="002654FE">
            <w:pPr>
              <w:pStyle w:val="aa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B6B83" w:rsidRDefault="003B6B83" w:rsidP="002654FE">
            <w:pPr>
              <w:pStyle w:val="aa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6B83" w:rsidRDefault="003B6B83" w:rsidP="00CC45EE">
            <w:pPr>
              <w:pStyle w:val="aa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:rsidR="003B6B83" w:rsidRDefault="003B6B83" w:rsidP="00CC45EE">
            <w:pPr>
              <w:pStyle w:val="aa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520000" w:rsidRDefault="00520000" w:rsidP="00CC45EE">
      <w:pPr>
        <w:pStyle w:val="aa"/>
        <w:shd w:val="clear" w:color="auto" w:fill="auto"/>
        <w:spacing w:before="0" w:after="0" w:line="240" w:lineRule="auto"/>
        <w:ind w:left="20" w:firstLine="680"/>
        <w:jc w:val="both"/>
        <w:rPr>
          <w:sz w:val="28"/>
          <w:szCs w:val="28"/>
        </w:rPr>
      </w:pPr>
    </w:p>
    <w:p w:rsidR="00EA4A2A" w:rsidRDefault="00EA4A2A">
      <w:pPr>
        <w:rPr>
          <w:sz w:val="28"/>
          <w:szCs w:val="28"/>
        </w:rPr>
        <w:sectPr w:rsidR="00EA4A2A" w:rsidSect="00C1258A">
          <w:pgSz w:w="16837" w:h="11905" w:orient="landscape"/>
          <w:pgMar w:top="624" w:right="1383" w:bottom="1797" w:left="851" w:header="0" w:footer="6" w:gutter="0"/>
          <w:cols w:space="720"/>
          <w:noEndnote/>
          <w:docGrid w:linePitch="360"/>
        </w:sectPr>
      </w:pPr>
    </w:p>
    <w:p w:rsidR="007F2323" w:rsidRDefault="007F2323" w:rsidP="007F2323">
      <w:pPr>
        <w:pStyle w:val="aa"/>
        <w:shd w:val="clear" w:color="auto" w:fill="auto"/>
        <w:tabs>
          <w:tab w:val="left" w:pos="7655"/>
        </w:tabs>
        <w:spacing w:before="0" w:after="0" w:line="240" w:lineRule="auto"/>
        <w:ind w:right="154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</w:t>
      </w:r>
      <w:r w:rsidR="00A23122" w:rsidRPr="00CC45EE">
        <w:rPr>
          <w:sz w:val="28"/>
          <w:szCs w:val="28"/>
        </w:rPr>
        <w:t xml:space="preserve">ПРИЛОЖЕНИЕ 2 </w:t>
      </w:r>
    </w:p>
    <w:p w:rsidR="00A23122" w:rsidRPr="00CC45EE" w:rsidRDefault="007F2323" w:rsidP="007F2323">
      <w:pPr>
        <w:pStyle w:val="aa"/>
        <w:shd w:val="clear" w:color="auto" w:fill="auto"/>
        <w:tabs>
          <w:tab w:val="left" w:pos="7655"/>
        </w:tabs>
        <w:spacing w:before="0" w:after="0" w:line="240" w:lineRule="auto"/>
        <w:ind w:right="154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к </w:t>
      </w:r>
      <w:r w:rsidR="00520000">
        <w:rPr>
          <w:sz w:val="28"/>
          <w:szCs w:val="28"/>
        </w:rPr>
        <w:t>постановлению</w:t>
      </w:r>
    </w:p>
    <w:p w:rsidR="00F14161" w:rsidRPr="00CC45EE" w:rsidRDefault="00F14161" w:rsidP="00CC45EE">
      <w:pPr>
        <w:pStyle w:val="aa"/>
        <w:shd w:val="clear" w:color="auto" w:fill="auto"/>
        <w:spacing w:before="0" w:after="0" w:line="240" w:lineRule="auto"/>
        <w:ind w:left="5420" w:right="20"/>
        <w:rPr>
          <w:sz w:val="28"/>
          <w:szCs w:val="28"/>
        </w:rPr>
      </w:pPr>
      <w:r w:rsidRPr="00CC45EE">
        <w:rPr>
          <w:sz w:val="28"/>
          <w:szCs w:val="28"/>
        </w:rPr>
        <w:t>администрации города Алейска Алтайского края</w:t>
      </w:r>
    </w:p>
    <w:p w:rsidR="00F14161" w:rsidRDefault="00520000" w:rsidP="00CC45EE">
      <w:pPr>
        <w:pStyle w:val="aa"/>
        <w:shd w:val="clear" w:color="auto" w:fill="auto"/>
        <w:spacing w:before="0" w:after="0" w:line="240" w:lineRule="auto"/>
        <w:ind w:left="5420"/>
        <w:rPr>
          <w:sz w:val="28"/>
          <w:szCs w:val="28"/>
        </w:rPr>
      </w:pPr>
      <w:r>
        <w:rPr>
          <w:sz w:val="28"/>
          <w:szCs w:val="28"/>
        </w:rPr>
        <w:t>от____________№ _______</w:t>
      </w:r>
    </w:p>
    <w:p w:rsidR="00520000" w:rsidRPr="00CC45EE" w:rsidRDefault="00520000" w:rsidP="00CC45EE">
      <w:pPr>
        <w:pStyle w:val="aa"/>
        <w:shd w:val="clear" w:color="auto" w:fill="auto"/>
        <w:spacing w:before="0" w:after="0" w:line="240" w:lineRule="auto"/>
        <w:ind w:left="5420"/>
        <w:rPr>
          <w:sz w:val="28"/>
          <w:szCs w:val="28"/>
        </w:rPr>
      </w:pPr>
    </w:p>
    <w:p w:rsidR="00A23122" w:rsidRPr="00CC45EE" w:rsidRDefault="00A23122" w:rsidP="00CC45EE">
      <w:pPr>
        <w:pStyle w:val="aa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CC45EE">
        <w:rPr>
          <w:sz w:val="28"/>
          <w:szCs w:val="28"/>
        </w:rPr>
        <w:t>ПОРЯДОК</w:t>
      </w:r>
    </w:p>
    <w:p w:rsidR="00520000" w:rsidRDefault="00A23122" w:rsidP="00CC45EE">
      <w:pPr>
        <w:pStyle w:val="aa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CC45EE">
        <w:rPr>
          <w:sz w:val="28"/>
          <w:szCs w:val="28"/>
        </w:rPr>
        <w:t xml:space="preserve">оценки налоговых расходов </w:t>
      </w:r>
      <w:r w:rsidR="00A95EE5" w:rsidRPr="00CC45EE">
        <w:rPr>
          <w:sz w:val="28"/>
          <w:szCs w:val="28"/>
        </w:rPr>
        <w:t xml:space="preserve">муниципального образования </w:t>
      </w:r>
    </w:p>
    <w:p w:rsidR="00A95EE5" w:rsidRDefault="00A95EE5" w:rsidP="00520000">
      <w:pPr>
        <w:pStyle w:val="aa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CC45EE">
        <w:rPr>
          <w:sz w:val="28"/>
          <w:szCs w:val="28"/>
        </w:rPr>
        <w:t>город Алейск</w:t>
      </w:r>
      <w:r w:rsidR="00520000">
        <w:rPr>
          <w:sz w:val="28"/>
          <w:szCs w:val="28"/>
        </w:rPr>
        <w:t xml:space="preserve"> Алтайского края</w:t>
      </w:r>
      <w:r w:rsidRPr="00CC45EE">
        <w:rPr>
          <w:sz w:val="28"/>
          <w:szCs w:val="28"/>
        </w:rPr>
        <w:t xml:space="preserve"> </w:t>
      </w:r>
    </w:p>
    <w:p w:rsidR="00520000" w:rsidRPr="00CC45EE" w:rsidRDefault="00520000" w:rsidP="00520000">
      <w:pPr>
        <w:pStyle w:val="aa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</w:p>
    <w:p w:rsidR="00A23122" w:rsidRPr="00CC45EE" w:rsidRDefault="00A23122" w:rsidP="00CC45EE">
      <w:pPr>
        <w:pStyle w:val="aa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CC45EE">
        <w:rPr>
          <w:sz w:val="28"/>
          <w:szCs w:val="28"/>
        </w:rPr>
        <w:t>1. Общие положения</w:t>
      </w:r>
    </w:p>
    <w:p w:rsidR="00A23122" w:rsidRPr="00CC45EE" w:rsidRDefault="00A23122" w:rsidP="00CC45EE">
      <w:pPr>
        <w:pStyle w:val="aa"/>
        <w:numPr>
          <w:ilvl w:val="0"/>
          <w:numId w:val="4"/>
        </w:numPr>
        <w:shd w:val="clear" w:color="auto" w:fill="auto"/>
        <w:tabs>
          <w:tab w:val="left" w:pos="1210"/>
        </w:tabs>
        <w:spacing w:before="0" w:after="0" w:line="240" w:lineRule="auto"/>
        <w:ind w:left="20" w:right="40" w:firstLine="720"/>
        <w:jc w:val="both"/>
        <w:rPr>
          <w:sz w:val="28"/>
          <w:szCs w:val="28"/>
        </w:rPr>
      </w:pPr>
      <w:r w:rsidRPr="00CC45EE">
        <w:rPr>
          <w:sz w:val="28"/>
          <w:szCs w:val="28"/>
        </w:rPr>
        <w:t xml:space="preserve">Настоящий Порядок определяет правила проведения оценки налоговых расходов, установленных </w:t>
      </w:r>
      <w:r w:rsidR="005316A0">
        <w:rPr>
          <w:sz w:val="28"/>
          <w:szCs w:val="28"/>
        </w:rPr>
        <w:t>нормативно правовыми актами</w:t>
      </w:r>
      <w:r w:rsidRPr="00CC45EE">
        <w:rPr>
          <w:sz w:val="28"/>
          <w:szCs w:val="28"/>
        </w:rPr>
        <w:t xml:space="preserve"> </w:t>
      </w:r>
      <w:r w:rsidR="00F14161" w:rsidRPr="00CC45EE">
        <w:rPr>
          <w:sz w:val="28"/>
          <w:szCs w:val="28"/>
        </w:rPr>
        <w:t xml:space="preserve">муниципального образования город Алейск </w:t>
      </w:r>
      <w:r w:rsidR="005316A0">
        <w:rPr>
          <w:sz w:val="28"/>
          <w:szCs w:val="28"/>
        </w:rPr>
        <w:t xml:space="preserve">Алтайского края </w:t>
      </w:r>
      <w:r w:rsidRPr="00CC45EE">
        <w:rPr>
          <w:sz w:val="28"/>
          <w:szCs w:val="28"/>
        </w:rPr>
        <w:t xml:space="preserve">в пределах полномочий, отнесенных законодательством Российской Федерации о налогах и сборах к ведению </w:t>
      </w:r>
      <w:r w:rsidR="00F14161" w:rsidRPr="00CC45EE">
        <w:rPr>
          <w:sz w:val="28"/>
          <w:szCs w:val="28"/>
        </w:rPr>
        <w:t xml:space="preserve">муниципальных образований </w:t>
      </w:r>
      <w:r w:rsidRPr="00CC45EE">
        <w:rPr>
          <w:sz w:val="28"/>
          <w:szCs w:val="28"/>
        </w:rPr>
        <w:t>(далее - «оценка налоговых расходов»).</w:t>
      </w:r>
    </w:p>
    <w:p w:rsidR="00A23122" w:rsidRPr="00CC45EE" w:rsidRDefault="00A23122" w:rsidP="00CC45EE">
      <w:pPr>
        <w:pStyle w:val="aa"/>
        <w:numPr>
          <w:ilvl w:val="0"/>
          <w:numId w:val="4"/>
        </w:numPr>
        <w:shd w:val="clear" w:color="auto" w:fill="auto"/>
        <w:tabs>
          <w:tab w:val="left" w:pos="1422"/>
        </w:tabs>
        <w:spacing w:before="0" w:after="0" w:line="240" w:lineRule="auto"/>
        <w:ind w:left="20" w:right="40" w:firstLine="720"/>
        <w:jc w:val="both"/>
        <w:rPr>
          <w:sz w:val="28"/>
          <w:szCs w:val="28"/>
        </w:rPr>
      </w:pPr>
      <w:r w:rsidRPr="00CC45EE">
        <w:rPr>
          <w:sz w:val="28"/>
          <w:szCs w:val="28"/>
        </w:rPr>
        <w:t>Понятия, используемые в настоящем Порядке, означают следующее:</w:t>
      </w:r>
    </w:p>
    <w:p w:rsidR="00A23122" w:rsidRPr="00CC45EE" w:rsidRDefault="00A23122" w:rsidP="00CC45EE">
      <w:pPr>
        <w:pStyle w:val="aa"/>
        <w:shd w:val="clear" w:color="auto" w:fill="auto"/>
        <w:spacing w:before="0" w:after="0" w:line="240" w:lineRule="auto"/>
        <w:ind w:left="20" w:right="40" w:firstLine="720"/>
        <w:jc w:val="both"/>
        <w:rPr>
          <w:sz w:val="28"/>
          <w:szCs w:val="28"/>
        </w:rPr>
      </w:pPr>
      <w:r w:rsidRPr="00CC45EE">
        <w:rPr>
          <w:sz w:val="28"/>
          <w:szCs w:val="28"/>
        </w:rPr>
        <w:t>«оценка налоговых расходов» - комплекс мероприятий по оценке объемов налоговых расходов, обусловленных льготами, предоставленными плательщикам, а также по оценке эффективности налоговых расходов;</w:t>
      </w:r>
    </w:p>
    <w:p w:rsidR="00A23122" w:rsidRPr="00CC45EE" w:rsidRDefault="00A23122" w:rsidP="00CC45EE">
      <w:pPr>
        <w:pStyle w:val="aa"/>
        <w:shd w:val="clear" w:color="auto" w:fill="auto"/>
        <w:spacing w:before="0" w:after="0" w:line="240" w:lineRule="auto"/>
        <w:ind w:left="20" w:right="40" w:firstLine="720"/>
        <w:jc w:val="both"/>
        <w:rPr>
          <w:sz w:val="28"/>
          <w:szCs w:val="28"/>
        </w:rPr>
      </w:pPr>
      <w:r w:rsidRPr="00CC45EE">
        <w:rPr>
          <w:sz w:val="28"/>
          <w:szCs w:val="28"/>
        </w:rPr>
        <w:t>«оценка объемов налоговых расходов» - определение объемов выпадающих доходов бюджета, обусловленных льготами, предоставленными плательщикам;</w:t>
      </w:r>
    </w:p>
    <w:p w:rsidR="00A23122" w:rsidRPr="00CC45EE" w:rsidRDefault="00A23122" w:rsidP="00CC45EE">
      <w:pPr>
        <w:pStyle w:val="aa"/>
        <w:shd w:val="clear" w:color="auto" w:fill="auto"/>
        <w:spacing w:before="0" w:after="0" w:line="240" w:lineRule="auto"/>
        <w:ind w:left="20" w:right="40" w:firstLine="720"/>
        <w:jc w:val="both"/>
        <w:rPr>
          <w:sz w:val="28"/>
          <w:szCs w:val="28"/>
        </w:rPr>
      </w:pPr>
      <w:r w:rsidRPr="00CC45EE">
        <w:rPr>
          <w:sz w:val="28"/>
          <w:szCs w:val="28"/>
        </w:rPr>
        <w:t>«оценка эффективности налоговых расходов»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расхода;</w:t>
      </w:r>
    </w:p>
    <w:p w:rsidR="00A23122" w:rsidRPr="00CC45EE" w:rsidRDefault="00A23122" w:rsidP="00CC45EE">
      <w:pPr>
        <w:pStyle w:val="aa"/>
        <w:shd w:val="clear" w:color="auto" w:fill="auto"/>
        <w:spacing w:before="0" w:after="0" w:line="240" w:lineRule="auto"/>
        <w:ind w:left="20" w:right="40" w:firstLine="720"/>
        <w:jc w:val="both"/>
        <w:rPr>
          <w:sz w:val="28"/>
          <w:szCs w:val="28"/>
        </w:rPr>
      </w:pPr>
      <w:r w:rsidRPr="00CC45EE">
        <w:rPr>
          <w:sz w:val="28"/>
          <w:szCs w:val="28"/>
        </w:rPr>
        <w:t>«социальные налоговые расходы» - целевая категория налоговых расходов, обусловленных необходимостью обеспечения социальной защиты (поддержки) населения;</w:t>
      </w:r>
    </w:p>
    <w:p w:rsidR="00A23122" w:rsidRPr="00CC45EE" w:rsidRDefault="00A23122" w:rsidP="00CC45EE">
      <w:pPr>
        <w:pStyle w:val="aa"/>
        <w:shd w:val="clear" w:color="auto" w:fill="auto"/>
        <w:spacing w:before="0" w:after="0" w:line="240" w:lineRule="auto"/>
        <w:ind w:left="20" w:right="40" w:firstLine="720"/>
        <w:jc w:val="both"/>
        <w:rPr>
          <w:sz w:val="28"/>
          <w:szCs w:val="28"/>
        </w:rPr>
      </w:pPr>
      <w:r w:rsidRPr="00CC45EE">
        <w:rPr>
          <w:sz w:val="28"/>
          <w:szCs w:val="28"/>
        </w:rPr>
        <w:t>«стимулирующие налоговые расходы» - целевая категория налоговых расходов, предполагающих стимулирование экономической активности субъектов предпринимательской деятельности и последующее увеличение доходов бюджета;</w:t>
      </w:r>
    </w:p>
    <w:p w:rsidR="00A23122" w:rsidRPr="00CC45EE" w:rsidRDefault="00A23122" w:rsidP="00CC45EE">
      <w:pPr>
        <w:pStyle w:val="aa"/>
        <w:shd w:val="clear" w:color="auto" w:fill="auto"/>
        <w:spacing w:before="0" w:after="0" w:line="240" w:lineRule="auto"/>
        <w:ind w:left="20" w:right="40" w:firstLine="720"/>
        <w:jc w:val="both"/>
        <w:rPr>
          <w:sz w:val="28"/>
          <w:szCs w:val="28"/>
        </w:rPr>
      </w:pPr>
      <w:r w:rsidRPr="00CC45EE">
        <w:rPr>
          <w:sz w:val="28"/>
          <w:szCs w:val="28"/>
        </w:rPr>
        <w:t xml:space="preserve">«технические налоговые расходы» - целевая категория налоговых расходов,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бюджета </w:t>
      </w:r>
      <w:r w:rsidR="005316A0">
        <w:rPr>
          <w:sz w:val="28"/>
          <w:szCs w:val="28"/>
        </w:rPr>
        <w:t>города Алейска Алтайского края</w:t>
      </w:r>
      <w:r w:rsidRPr="00CC45EE">
        <w:rPr>
          <w:sz w:val="28"/>
          <w:szCs w:val="28"/>
        </w:rPr>
        <w:t>;</w:t>
      </w:r>
    </w:p>
    <w:p w:rsidR="00A23122" w:rsidRPr="00CC45EE" w:rsidRDefault="00A23122" w:rsidP="00CC45EE">
      <w:pPr>
        <w:pStyle w:val="aa"/>
        <w:shd w:val="clear" w:color="auto" w:fill="auto"/>
        <w:spacing w:before="0" w:after="0" w:line="240" w:lineRule="auto"/>
        <w:ind w:left="20" w:firstLine="720"/>
        <w:jc w:val="both"/>
        <w:rPr>
          <w:sz w:val="28"/>
          <w:szCs w:val="28"/>
        </w:rPr>
      </w:pPr>
      <w:r w:rsidRPr="00CC45EE">
        <w:rPr>
          <w:sz w:val="28"/>
          <w:szCs w:val="28"/>
        </w:rPr>
        <w:t xml:space="preserve">«нормативные характеристики налоговых расходов» - сведения о положениях нормативных правовых актов </w:t>
      </w:r>
      <w:r w:rsidR="00F14161" w:rsidRPr="00CC45EE">
        <w:rPr>
          <w:sz w:val="28"/>
          <w:szCs w:val="28"/>
        </w:rPr>
        <w:t>муниципального образован</w:t>
      </w:r>
      <w:r w:rsidR="005316A0">
        <w:rPr>
          <w:sz w:val="28"/>
          <w:szCs w:val="28"/>
        </w:rPr>
        <w:t>и</w:t>
      </w:r>
      <w:r w:rsidR="00F14161" w:rsidRPr="00CC45EE">
        <w:rPr>
          <w:sz w:val="28"/>
          <w:szCs w:val="28"/>
        </w:rPr>
        <w:t>я</w:t>
      </w:r>
      <w:r w:rsidR="005316A0">
        <w:rPr>
          <w:sz w:val="28"/>
          <w:szCs w:val="28"/>
        </w:rPr>
        <w:t xml:space="preserve"> город Алейск Алтайского края</w:t>
      </w:r>
      <w:r w:rsidRPr="00CC45EE">
        <w:rPr>
          <w:sz w:val="28"/>
          <w:szCs w:val="28"/>
        </w:rPr>
        <w:t xml:space="preserve">, которыми предусматриваются налоговые льготы, освобождения и иные преференции по налогам (далее - «льготы»), </w:t>
      </w:r>
      <w:r w:rsidRPr="00CC45EE">
        <w:rPr>
          <w:sz w:val="28"/>
          <w:szCs w:val="28"/>
        </w:rPr>
        <w:lastRenderedPageBreak/>
        <w:t xml:space="preserve">наименованиях налогов, по которым установлены льготы, категориях плательщиков, для которых предусмотрены льготы, а также иные характеристики, предусмотренные нормативными правовыми актами </w:t>
      </w:r>
      <w:r w:rsidR="00B52B14" w:rsidRPr="00CC45EE">
        <w:rPr>
          <w:sz w:val="28"/>
          <w:szCs w:val="28"/>
        </w:rPr>
        <w:t>муниципал</w:t>
      </w:r>
      <w:r w:rsidR="005316A0">
        <w:rPr>
          <w:sz w:val="28"/>
          <w:szCs w:val="28"/>
        </w:rPr>
        <w:t>ьного образования город Алейск Алтайского края</w:t>
      </w:r>
      <w:r w:rsidRPr="00CC45EE">
        <w:rPr>
          <w:sz w:val="28"/>
          <w:szCs w:val="28"/>
        </w:rPr>
        <w:t>;</w:t>
      </w:r>
    </w:p>
    <w:p w:rsidR="00A23122" w:rsidRPr="00CC45EE" w:rsidRDefault="00A23122" w:rsidP="00CC45EE">
      <w:pPr>
        <w:pStyle w:val="aa"/>
        <w:shd w:val="clear" w:color="auto" w:fill="auto"/>
        <w:spacing w:before="0" w:after="0" w:line="240" w:lineRule="auto"/>
        <w:ind w:left="20" w:right="20" w:firstLine="720"/>
        <w:jc w:val="both"/>
        <w:rPr>
          <w:sz w:val="28"/>
          <w:szCs w:val="28"/>
        </w:rPr>
      </w:pPr>
      <w:r w:rsidRPr="00CC45EE">
        <w:rPr>
          <w:sz w:val="28"/>
          <w:szCs w:val="28"/>
        </w:rPr>
        <w:t>«фискальные характеристики налоговых расходов» - сведения об объеме льгот, предоставленных плательщикам, о численности получателей льгот и об объеме налогов, задекларированных ими для уплаты в бюджет</w:t>
      </w:r>
      <w:r w:rsidR="005316A0">
        <w:rPr>
          <w:sz w:val="28"/>
          <w:szCs w:val="28"/>
        </w:rPr>
        <w:t xml:space="preserve"> города Алейска Алтайского края</w:t>
      </w:r>
      <w:r w:rsidRPr="00CC45EE">
        <w:rPr>
          <w:sz w:val="28"/>
          <w:szCs w:val="28"/>
        </w:rPr>
        <w:t>;</w:t>
      </w:r>
    </w:p>
    <w:p w:rsidR="00A23122" w:rsidRPr="00CC45EE" w:rsidRDefault="00A23122" w:rsidP="00CC45EE">
      <w:pPr>
        <w:pStyle w:val="aa"/>
        <w:shd w:val="clear" w:color="auto" w:fill="auto"/>
        <w:spacing w:before="0" w:after="0" w:line="240" w:lineRule="auto"/>
        <w:ind w:left="20" w:right="20" w:firstLine="720"/>
        <w:jc w:val="both"/>
        <w:rPr>
          <w:sz w:val="28"/>
          <w:szCs w:val="28"/>
        </w:rPr>
      </w:pPr>
      <w:r w:rsidRPr="00CC45EE">
        <w:rPr>
          <w:sz w:val="28"/>
          <w:szCs w:val="28"/>
        </w:rPr>
        <w:t xml:space="preserve">«целевые характеристики налоговых расходов» - сведения о целях предоставления, показателях (индикаторах) достижения целей предоставления льготы, а также иные характеристики, предусмотренные нормативными правовыми актами </w:t>
      </w:r>
      <w:r w:rsidR="00B52B14" w:rsidRPr="00CC45EE">
        <w:rPr>
          <w:sz w:val="28"/>
          <w:szCs w:val="28"/>
        </w:rPr>
        <w:t>муниципал</w:t>
      </w:r>
      <w:r w:rsidR="005316A0">
        <w:rPr>
          <w:sz w:val="28"/>
          <w:szCs w:val="28"/>
        </w:rPr>
        <w:t>ьного образования город Алейск Алтайского края</w:t>
      </w:r>
      <w:r w:rsidRPr="00CC45EE">
        <w:rPr>
          <w:sz w:val="28"/>
          <w:szCs w:val="28"/>
        </w:rPr>
        <w:t>.</w:t>
      </w:r>
    </w:p>
    <w:p w:rsidR="00A23122" w:rsidRPr="00CC45EE" w:rsidRDefault="00A23122" w:rsidP="00CC45EE">
      <w:pPr>
        <w:pStyle w:val="aa"/>
        <w:numPr>
          <w:ilvl w:val="0"/>
          <w:numId w:val="4"/>
        </w:numPr>
        <w:shd w:val="clear" w:color="auto" w:fill="auto"/>
        <w:tabs>
          <w:tab w:val="left" w:pos="1230"/>
        </w:tabs>
        <w:spacing w:before="0" w:after="0" w:line="240" w:lineRule="auto"/>
        <w:ind w:left="20" w:right="20" w:firstLine="720"/>
        <w:jc w:val="both"/>
        <w:rPr>
          <w:sz w:val="28"/>
          <w:szCs w:val="28"/>
        </w:rPr>
      </w:pPr>
      <w:r w:rsidRPr="00CC45EE">
        <w:rPr>
          <w:sz w:val="28"/>
          <w:szCs w:val="28"/>
        </w:rPr>
        <w:t>Формирование информации о нормативных, целевых и фискальных характеристиках налоговых расходов осуществляется уполномоченным органом на основании информации, представленной</w:t>
      </w:r>
      <w:r w:rsidR="00E805F1">
        <w:rPr>
          <w:sz w:val="28"/>
          <w:szCs w:val="28"/>
        </w:rPr>
        <w:t xml:space="preserve"> кураторами налоговых расходов </w:t>
      </w:r>
      <w:r w:rsidR="00FB4C0C" w:rsidRPr="00CC45EE">
        <w:rPr>
          <w:sz w:val="28"/>
          <w:szCs w:val="28"/>
        </w:rPr>
        <w:t>и МИ</w:t>
      </w:r>
      <w:r w:rsidRPr="00CC45EE">
        <w:rPr>
          <w:sz w:val="28"/>
          <w:szCs w:val="28"/>
        </w:rPr>
        <w:t>ФНС</w:t>
      </w:r>
      <w:r w:rsidR="00FB4C0C" w:rsidRPr="00CC45EE">
        <w:rPr>
          <w:sz w:val="28"/>
          <w:szCs w:val="28"/>
        </w:rPr>
        <w:t xml:space="preserve"> №10</w:t>
      </w:r>
      <w:r w:rsidRPr="00CC45EE">
        <w:rPr>
          <w:sz w:val="28"/>
          <w:szCs w:val="28"/>
        </w:rPr>
        <w:t xml:space="preserve"> по Алтайскому краю.</w:t>
      </w:r>
    </w:p>
    <w:p w:rsidR="00A23122" w:rsidRPr="00CC45EE" w:rsidRDefault="00A23122" w:rsidP="00CC45EE">
      <w:pPr>
        <w:pStyle w:val="aa"/>
        <w:shd w:val="clear" w:color="auto" w:fill="auto"/>
        <w:spacing w:before="0" w:after="0" w:line="240" w:lineRule="auto"/>
        <w:ind w:left="20" w:right="20" w:firstLine="720"/>
        <w:jc w:val="both"/>
        <w:rPr>
          <w:sz w:val="28"/>
          <w:szCs w:val="28"/>
        </w:rPr>
      </w:pPr>
      <w:r w:rsidRPr="00CC45EE">
        <w:rPr>
          <w:sz w:val="28"/>
          <w:szCs w:val="28"/>
        </w:rPr>
        <w:t>Кураторы налоговых расходов представляют указанную информацию по форме согласно приложению к настоящему Порядку.</w:t>
      </w:r>
    </w:p>
    <w:p w:rsidR="00A23122" w:rsidRPr="00CC45EE" w:rsidRDefault="00A23122" w:rsidP="00CC45EE">
      <w:pPr>
        <w:pStyle w:val="aa"/>
        <w:numPr>
          <w:ilvl w:val="0"/>
          <w:numId w:val="4"/>
        </w:numPr>
        <w:shd w:val="clear" w:color="auto" w:fill="auto"/>
        <w:tabs>
          <w:tab w:val="left" w:pos="1230"/>
        </w:tabs>
        <w:spacing w:before="0" w:after="0" w:line="240" w:lineRule="auto"/>
        <w:ind w:left="20" w:right="20" w:firstLine="720"/>
        <w:jc w:val="both"/>
        <w:rPr>
          <w:sz w:val="28"/>
          <w:szCs w:val="28"/>
        </w:rPr>
      </w:pPr>
      <w:r w:rsidRPr="00CC45EE">
        <w:rPr>
          <w:sz w:val="28"/>
          <w:szCs w:val="28"/>
        </w:rPr>
        <w:t xml:space="preserve">Оценка налоговых расходов осуществляется кураторами налоговых расходов в соответствии с настоящим Порядком с соблюдением общих требований, установленных постановлением Правительства </w:t>
      </w:r>
      <w:r w:rsidR="00FB4C0C" w:rsidRPr="00CC45EE">
        <w:rPr>
          <w:sz w:val="28"/>
          <w:szCs w:val="28"/>
        </w:rPr>
        <w:t>Российской Федерации</w:t>
      </w:r>
      <w:r w:rsidRPr="00CC45EE">
        <w:rPr>
          <w:sz w:val="28"/>
          <w:szCs w:val="28"/>
        </w:rPr>
        <w:t xml:space="preserve"> от </w:t>
      </w:r>
      <w:r w:rsidR="00FB4C0C" w:rsidRPr="00CC45EE">
        <w:rPr>
          <w:sz w:val="28"/>
          <w:szCs w:val="28"/>
        </w:rPr>
        <w:t>22.06.</w:t>
      </w:r>
      <w:r w:rsidRPr="00CC45EE">
        <w:rPr>
          <w:sz w:val="28"/>
          <w:szCs w:val="28"/>
        </w:rPr>
        <w:t>.2019 №</w:t>
      </w:r>
      <w:r w:rsidR="00FB4C0C" w:rsidRPr="00CC45EE">
        <w:rPr>
          <w:sz w:val="28"/>
          <w:szCs w:val="28"/>
        </w:rPr>
        <w:t>796</w:t>
      </w:r>
      <w:r w:rsidRPr="00CC45EE">
        <w:rPr>
          <w:sz w:val="28"/>
          <w:szCs w:val="28"/>
        </w:rPr>
        <w:t xml:space="preserve"> «Об общих требованиях к оценке налоговых расходов субъектов Российской Федерации и муниципальных образований» (далее - «постановление Правительства Российской Федерации от 22.06.2019 № 796»),</w:t>
      </w:r>
    </w:p>
    <w:p w:rsidR="00A23122" w:rsidRPr="00CC45EE" w:rsidRDefault="00A23122" w:rsidP="00CC45EE">
      <w:pPr>
        <w:pStyle w:val="aa"/>
        <w:numPr>
          <w:ilvl w:val="0"/>
          <w:numId w:val="4"/>
        </w:numPr>
        <w:shd w:val="clear" w:color="auto" w:fill="auto"/>
        <w:tabs>
          <w:tab w:val="left" w:pos="1220"/>
        </w:tabs>
        <w:spacing w:before="0" w:after="0" w:line="240" w:lineRule="auto"/>
        <w:ind w:left="20" w:right="20" w:firstLine="720"/>
        <w:jc w:val="both"/>
        <w:rPr>
          <w:sz w:val="28"/>
          <w:szCs w:val="28"/>
        </w:rPr>
      </w:pPr>
      <w:r w:rsidRPr="00CC45EE">
        <w:rPr>
          <w:sz w:val="28"/>
          <w:szCs w:val="28"/>
        </w:rPr>
        <w:t>Обобщение результатов оценки эффективности налоговых расходов осуществляет уполномоченный орган на основании сведений, представленных кураторами налоговых расходов.</w:t>
      </w:r>
    </w:p>
    <w:p w:rsidR="00A23122" w:rsidRDefault="00A23122" w:rsidP="00CC45EE">
      <w:pPr>
        <w:pStyle w:val="aa"/>
        <w:numPr>
          <w:ilvl w:val="0"/>
          <w:numId w:val="4"/>
        </w:numPr>
        <w:shd w:val="clear" w:color="auto" w:fill="auto"/>
        <w:tabs>
          <w:tab w:val="left" w:pos="1210"/>
        </w:tabs>
        <w:spacing w:before="0" w:after="0" w:line="240" w:lineRule="auto"/>
        <w:ind w:left="20" w:right="20" w:firstLine="720"/>
        <w:jc w:val="both"/>
        <w:rPr>
          <w:sz w:val="28"/>
          <w:szCs w:val="28"/>
        </w:rPr>
      </w:pPr>
      <w:r w:rsidRPr="00CC45EE">
        <w:rPr>
          <w:sz w:val="28"/>
          <w:szCs w:val="28"/>
        </w:rPr>
        <w:t xml:space="preserve">В целях оценки налоговых расходов </w:t>
      </w:r>
      <w:r w:rsidR="00066CA8" w:rsidRPr="00CC45EE">
        <w:rPr>
          <w:sz w:val="28"/>
          <w:szCs w:val="28"/>
        </w:rPr>
        <w:t>МИ ФНС №</w:t>
      </w:r>
      <w:r w:rsidRPr="00CC45EE">
        <w:rPr>
          <w:sz w:val="28"/>
          <w:szCs w:val="28"/>
        </w:rPr>
        <w:t xml:space="preserve"> </w:t>
      </w:r>
      <w:r w:rsidR="00066CA8" w:rsidRPr="00CC45EE">
        <w:rPr>
          <w:sz w:val="28"/>
          <w:szCs w:val="28"/>
        </w:rPr>
        <w:t xml:space="preserve">10 </w:t>
      </w:r>
      <w:r w:rsidRPr="00CC45EE">
        <w:rPr>
          <w:sz w:val="28"/>
          <w:szCs w:val="28"/>
        </w:rPr>
        <w:t xml:space="preserve">по Алтайскому краю в соответствии с постановлением Правительства Российской Федерации от 22.06.2019 №796 представляет в уполномоченный орган информацию о фискальных характеристиках налоговых расходов </w:t>
      </w:r>
      <w:r w:rsidR="00066CA8" w:rsidRPr="00CC45EE">
        <w:rPr>
          <w:sz w:val="28"/>
          <w:szCs w:val="28"/>
        </w:rPr>
        <w:t xml:space="preserve">муниципального образования город Алейск  </w:t>
      </w:r>
      <w:r w:rsidRPr="00CC45EE">
        <w:rPr>
          <w:sz w:val="28"/>
          <w:szCs w:val="28"/>
        </w:rPr>
        <w:t xml:space="preserve">за отчетный финансовый год, а также информацию о стимулирующих налоговых расходах </w:t>
      </w:r>
      <w:r w:rsidR="00066CA8" w:rsidRPr="00CC45EE">
        <w:rPr>
          <w:sz w:val="28"/>
          <w:szCs w:val="28"/>
        </w:rPr>
        <w:t xml:space="preserve">муниципального образования город Алейск  </w:t>
      </w:r>
      <w:r w:rsidRPr="00CC45EE">
        <w:rPr>
          <w:sz w:val="28"/>
          <w:szCs w:val="28"/>
        </w:rPr>
        <w:t>за 6 лет, предшествующих отчетному финансовому году.</w:t>
      </w:r>
    </w:p>
    <w:p w:rsidR="00BE59D3" w:rsidRPr="00CC45EE" w:rsidRDefault="00BE59D3" w:rsidP="00BE59D3">
      <w:pPr>
        <w:pStyle w:val="aa"/>
        <w:shd w:val="clear" w:color="auto" w:fill="auto"/>
        <w:tabs>
          <w:tab w:val="left" w:pos="1210"/>
        </w:tabs>
        <w:spacing w:before="0" w:after="0" w:line="240" w:lineRule="auto"/>
        <w:ind w:left="740" w:right="20"/>
        <w:jc w:val="both"/>
        <w:rPr>
          <w:sz w:val="28"/>
          <w:szCs w:val="28"/>
        </w:rPr>
      </w:pPr>
    </w:p>
    <w:p w:rsidR="00BE59D3" w:rsidRDefault="00A23122" w:rsidP="00BE59D3">
      <w:pPr>
        <w:pStyle w:val="aa"/>
        <w:numPr>
          <w:ilvl w:val="0"/>
          <w:numId w:val="7"/>
        </w:numPr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CC45EE">
        <w:rPr>
          <w:sz w:val="28"/>
          <w:szCs w:val="28"/>
        </w:rPr>
        <w:t>Порядок проведения оценки эффективности налоговых расходов</w:t>
      </w:r>
    </w:p>
    <w:p w:rsidR="00A23122" w:rsidRPr="00CC45EE" w:rsidRDefault="00A23122" w:rsidP="00BE59D3">
      <w:pPr>
        <w:pStyle w:val="aa"/>
        <w:shd w:val="clear" w:color="auto" w:fill="auto"/>
        <w:spacing w:before="0" w:after="0" w:line="240" w:lineRule="auto"/>
        <w:ind w:left="1214"/>
        <w:jc w:val="center"/>
        <w:rPr>
          <w:sz w:val="28"/>
          <w:szCs w:val="28"/>
        </w:rPr>
      </w:pPr>
      <w:r w:rsidRPr="00CC45EE">
        <w:rPr>
          <w:sz w:val="28"/>
          <w:szCs w:val="28"/>
        </w:rPr>
        <w:t>(налоговых льгот)</w:t>
      </w:r>
    </w:p>
    <w:p w:rsidR="00A23122" w:rsidRPr="00CC45EE" w:rsidRDefault="00A23122" w:rsidP="00CC45EE">
      <w:pPr>
        <w:pStyle w:val="60"/>
        <w:shd w:val="clear" w:color="auto" w:fill="auto"/>
        <w:spacing w:after="0" w:line="240" w:lineRule="auto"/>
        <w:ind w:left="1220"/>
        <w:rPr>
          <w:rFonts w:ascii="Times New Roman" w:hAnsi="Times New Roman" w:cs="Times New Roman"/>
          <w:sz w:val="28"/>
          <w:szCs w:val="28"/>
        </w:rPr>
      </w:pPr>
    </w:p>
    <w:p w:rsidR="00A23122" w:rsidRPr="00CC45EE" w:rsidRDefault="00A23122" w:rsidP="00CC45EE">
      <w:pPr>
        <w:pStyle w:val="aa"/>
        <w:shd w:val="clear" w:color="auto" w:fill="auto"/>
        <w:spacing w:before="0" w:after="0" w:line="240" w:lineRule="auto"/>
        <w:ind w:left="20" w:right="20" w:firstLine="720"/>
        <w:jc w:val="both"/>
        <w:rPr>
          <w:sz w:val="28"/>
          <w:szCs w:val="28"/>
        </w:rPr>
      </w:pPr>
      <w:r w:rsidRPr="00CC45EE">
        <w:rPr>
          <w:sz w:val="28"/>
          <w:szCs w:val="28"/>
        </w:rPr>
        <w:t xml:space="preserve">2.1. Оценка эффективности налоговых расходов по предоставленным налоговым льготам проводится ежегодно, не </w:t>
      </w:r>
      <w:r w:rsidRPr="00EA4A2A">
        <w:rPr>
          <w:sz w:val="28"/>
          <w:szCs w:val="28"/>
        </w:rPr>
        <w:t xml:space="preserve">позднее 1 </w:t>
      </w:r>
      <w:r w:rsidR="00EA4A2A" w:rsidRPr="00EA4A2A">
        <w:rPr>
          <w:sz w:val="28"/>
          <w:szCs w:val="28"/>
        </w:rPr>
        <w:t>августа</w:t>
      </w:r>
      <w:r w:rsidR="00EA4A2A">
        <w:rPr>
          <w:color w:val="C00000"/>
          <w:sz w:val="28"/>
          <w:szCs w:val="28"/>
        </w:rPr>
        <w:t xml:space="preserve"> </w:t>
      </w:r>
      <w:r w:rsidRPr="00CC45EE">
        <w:rPr>
          <w:sz w:val="28"/>
          <w:szCs w:val="28"/>
        </w:rPr>
        <w:t>текущего года.</w:t>
      </w:r>
    </w:p>
    <w:p w:rsidR="00A23122" w:rsidRPr="00CC45EE" w:rsidRDefault="00A23122" w:rsidP="00CC45EE">
      <w:pPr>
        <w:pStyle w:val="aa"/>
        <w:shd w:val="clear" w:color="auto" w:fill="auto"/>
        <w:spacing w:before="0" w:after="0" w:line="240" w:lineRule="auto"/>
        <w:ind w:left="20" w:firstLine="720"/>
        <w:jc w:val="both"/>
        <w:rPr>
          <w:sz w:val="28"/>
          <w:szCs w:val="28"/>
        </w:rPr>
      </w:pPr>
      <w:r w:rsidRPr="00CC45EE">
        <w:rPr>
          <w:sz w:val="28"/>
          <w:szCs w:val="28"/>
        </w:rPr>
        <w:t xml:space="preserve">Оценка эффективности налоговых расходов по налоговым льготам, предлагаемым к введению, проводится на стадии разработки проекта </w:t>
      </w:r>
      <w:r w:rsidR="00BE59D3">
        <w:rPr>
          <w:sz w:val="28"/>
          <w:szCs w:val="28"/>
        </w:rPr>
        <w:t xml:space="preserve">решения </w:t>
      </w:r>
      <w:r w:rsidR="00066CA8" w:rsidRPr="00CC45EE">
        <w:rPr>
          <w:sz w:val="28"/>
          <w:szCs w:val="28"/>
        </w:rPr>
        <w:t xml:space="preserve">муниципального образования город Алейск </w:t>
      </w:r>
      <w:r w:rsidR="00BE59D3">
        <w:rPr>
          <w:sz w:val="28"/>
          <w:szCs w:val="28"/>
        </w:rPr>
        <w:t>Алтайского края</w:t>
      </w:r>
      <w:r w:rsidRPr="00CC45EE">
        <w:rPr>
          <w:sz w:val="28"/>
          <w:szCs w:val="28"/>
        </w:rPr>
        <w:t xml:space="preserve">, </w:t>
      </w:r>
      <w:r w:rsidRPr="00CC45EE">
        <w:rPr>
          <w:sz w:val="28"/>
          <w:szCs w:val="28"/>
        </w:rPr>
        <w:lastRenderedPageBreak/>
        <w:t>устанавливающего налоговую льготу (налоговый расход), в соответствии с критериями оценки, установленными в части 3 настоящего Порядка.</w:t>
      </w:r>
    </w:p>
    <w:p w:rsidR="00A23122" w:rsidRPr="00CC45EE" w:rsidRDefault="00A23122" w:rsidP="00CC45EE">
      <w:pPr>
        <w:pStyle w:val="aa"/>
        <w:shd w:val="clear" w:color="auto" w:fill="auto"/>
        <w:spacing w:before="0" w:after="0" w:line="240" w:lineRule="auto"/>
        <w:ind w:left="20" w:firstLine="700"/>
        <w:jc w:val="both"/>
        <w:rPr>
          <w:sz w:val="28"/>
          <w:szCs w:val="28"/>
        </w:rPr>
      </w:pPr>
      <w:r w:rsidRPr="00CC45EE">
        <w:rPr>
          <w:sz w:val="28"/>
          <w:szCs w:val="28"/>
        </w:rPr>
        <w:t>2.2. В целях проведения оценки эффективности налоговых расходов:</w:t>
      </w:r>
    </w:p>
    <w:p w:rsidR="00A23122" w:rsidRPr="00CC45EE" w:rsidRDefault="00A23122" w:rsidP="00CC45EE">
      <w:pPr>
        <w:pStyle w:val="aa"/>
        <w:shd w:val="clear" w:color="auto" w:fill="auto"/>
        <w:tabs>
          <w:tab w:val="left" w:pos="1018"/>
        </w:tabs>
        <w:spacing w:before="0" w:after="0" w:line="240" w:lineRule="auto"/>
        <w:ind w:left="20" w:right="40" w:firstLine="700"/>
        <w:jc w:val="both"/>
        <w:rPr>
          <w:sz w:val="28"/>
          <w:szCs w:val="28"/>
        </w:rPr>
      </w:pPr>
      <w:r w:rsidRPr="00CC45EE">
        <w:rPr>
          <w:sz w:val="28"/>
          <w:szCs w:val="28"/>
        </w:rPr>
        <w:t>а)</w:t>
      </w:r>
      <w:r w:rsidRPr="00CC45EE">
        <w:rPr>
          <w:sz w:val="28"/>
          <w:szCs w:val="28"/>
        </w:rPr>
        <w:tab/>
        <w:t xml:space="preserve">уполномоченный орган в </w:t>
      </w:r>
      <w:r w:rsidRPr="00EA4A2A">
        <w:rPr>
          <w:sz w:val="28"/>
          <w:szCs w:val="28"/>
        </w:rPr>
        <w:t>срок до 1 февраля</w:t>
      </w:r>
      <w:r w:rsidRPr="00CC45EE">
        <w:rPr>
          <w:sz w:val="28"/>
          <w:szCs w:val="28"/>
        </w:rPr>
        <w:t xml:space="preserve"> направляет в </w:t>
      </w:r>
      <w:r w:rsidR="004B2FC0" w:rsidRPr="00CC45EE">
        <w:rPr>
          <w:sz w:val="28"/>
          <w:szCs w:val="28"/>
        </w:rPr>
        <w:t xml:space="preserve">МИ ФНС № 10 по Алтайскому краю </w:t>
      </w:r>
      <w:r w:rsidRPr="00CC45EE">
        <w:rPr>
          <w:sz w:val="28"/>
          <w:szCs w:val="28"/>
        </w:rPr>
        <w:t xml:space="preserve">сведения о категориях плательщиков с указанием обусловливающих соответствующие налоговые расходы нормативных правовых актов </w:t>
      </w:r>
      <w:r w:rsidR="004B2FC0" w:rsidRPr="00CC45EE">
        <w:rPr>
          <w:sz w:val="28"/>
          <w:szCs w:val="28"/>
        </w:rPr>
        <w:t>муниципального образования город Алейск</w:t>
      </w:r>
      <w:r w:rsidR="00BE59D3">
        <w:rPr>
          <w:sz w:val="28"/>
          <w:szCs w:val="28"/>
        </w:rPr>
        <w:t xml:space="preserve"> Алтайского края</w:t>
      </w:r>
      <w:r w:rsidRPr="00CC45EE">
        <w:rPr>
          <w:sz w:val="28"/>
          <w:szCs w:val="28"/>
        </w:rPr>
        <w:t>, в том числе действовавших в отчетном году и в году, предшествующем отчетному году, и иной информации, предусмотренной приложением к постановлению Правительства Российской Федерации от 22.06.2019 № 796;</w:t>
      </w:r>
    </w:p>
    <w:p w:rsidR="00A23122" w:rsidRPr="00CC45EE" w:rsidRDefault="00A23122" w:rsidP="00CC45EE">
      <w:pPr>
        <w:pStyle w:val="aa"/>
        <w:shd w:val="clear" w:color="auto" w:fill="auto"/>
        <w:tabs>
          <w:tab w:val="left" w:pos="1038"/>
        </w:tabs>
        <w:spacing w:before="0" w:after="0" w:line="240" w:lineRule="auto"/>
        <w:ind w:left="20" w:right="40" w:firstLine="700"/>
        <w:jc w:val="both"/>
        <w:rPr>
          <w:sz w:val="28"/>
          <w:szCs w:val="28"/>
        </w:rPr>
      </w:pPr>
      <w:r w:rsidRPr="00CC45EE">
        <w:rPr>
          <w:sz w:val="28"/>
          <w:szCs w:val="28"/>
        </w:rPr>
        <w:t>б)</w:t>
      </w:r>
      <w:r w:rsidRPr="00CC45EE">
        <w:rPr>
          <w:sz w:val="28"/>
          <w:szCs w:val="28"/>
        </w:rPr>
        <w:tab/>
      </w:r>
      <w:r w:rsidR="004B2FC0" w:rsidRPr="00CC45EE">
        <w:rPr>
          <w:sz w:val="28"/>
          <w:szCs w:val="28"/>
        </w:rPr>
        <w:t xml:space="preserve">МИ ФНС № 10 по Алтайскому краю </w:t>
      </w:r>
      <w:r w:rsidRPr="00CC45EE">
        <w:rPr>
          <w:sz w:val="28"/>
          <w:szCs w:val="28"/>
        </w:rPr>
        <w:t xml:space="preserve">в соответствии с постановлением Правительства Российской Федерации от 22.06.2019 № 796 в </w:t>
      </w:r>
      <w:r w:rsidRPr="00EA4A2A">
        <w:rPr>
          <w:sz w:val="28"/>
          <w:szCs w:val="28"/>
        </w:rPr>
        <w:t>срок до 1 апреля</w:t>
      </w:r>
      <w:r w:rsidRPr="00CC45EE">
        <w:rPr>
          <w:sz w:val="28"/>
          <w:szCs w:val="28"/>
        </w:rPr>
        <w:t xml:space="preserve"> направляет в уполномоченный орган сведения за год, предшествующий отчетному году, а также в случае необходимости уточненные данные за иные отчетные периоды с учетом информации по налоговым декларациям по состоянию </w:t>
      </w:r>
      <w:r w:rsidRPr="00EA4A2A">
        <w:rPr>
          <w:sz w:val="28"/>
          <w:szCs w:val="28"/>
        </w:rPr>
        <w:t>на 1 марта</w:t>
      </w:r>
      <w:r w:rsidRPr="00CC45EE">
        <w:rPr>
          <w:sz w:val="28"/>
          <w:szCs w:val="28"/>
        </w:rPr>
        <w:t xml:space="preserve"> текущего финансового года в соответствии с приложением к настоящему Порядку, содержащие в том числе:</w:t>
      </w:r>
    </w:p>
    <w:p w:rsidR="00A23122" w:rsidRPr="00CC45EE" w:rsidRDefault="00A23122" w:rsidP="00CC45EE">
      <w:pPr>
        <w:pStyle w:val="aa"/>
        <w:shd w:val="clear" w:color="auto" w:fill="auto"/>
        <w:spacing w:before="0" w:after="0" w:line="240" w:lineRule="auto"/>
        <w:ind w:left="20" w:firstLine="700"/>
        <w:jc w:val="both"/>
        <w:rPr>
          <w:sz w:val="28"/>
          <w:szCs w:val="28"/>
        </w:rPr>
      </w:pPr>
      <w:r w:rsidRPr="00CC45EE">
        <w:rPr>
          <w:sz w:val="28"/>
          <w:szCs w:val="28"/>
        </w:rPr>
        <w:t>сведения о количестве плательщиков, воспользовавшихся льготами;</w:t>
      </w:r>
    </w:p>
    <w:p w:rsidR="00A23122" w:rsidRPr="00CC45EE" w:rsidRDefault="00A23122" w:rsidP="00CC45EE">
      <w:pPr>
        <w:pStyle w:val="aa"/>
        <w:shd w:val="clear" w:color="auto" w:fill="auto"/>
        <w:spacing w:before="0" w:after="0" w:line="240" w:lineRule="auto"/>
        <w:ind w:left="20" w:right="40" w:firstLine="700"/>
        <w:jc w:val="both"/>
        <w:rPr>
          <w:sz w:val="28"/>
          <w:szCs w:val="28"/>
        </w:rPr>
      </w:pPr>
      <w:r w:rsidRPr="00CC45EE">
        <w:rPr>
          <w:sz w:val="28"/>
          <w:szCs w:val="28"/>
        </w:rPr>
        <w:t xml:space="preserve">сведения о суммах выпадающих доходов </w:t>
      </w:r>
      <w:r w:rsidR="00F14161" w:rsidRPr="00CC45EE">
        <w:rPr>
          <w:sz w:val="28"/>
          <w:szCs w:val="28"/>
        </w:rPr>
        <w:t xml:space="preserve">муниципального образования город Алейск </w:t>
      </w:r>
      <w:r w:rsidR="00BE59D3">
        <w:rPr>
          <w:sz w:val="28"/>
          <w:szCs w:val="28"/>
        </w:rPr>
        <w:t>Алтайского края</w:t>
      </w:r>
      <w:r w:rsidRPr="00CC45EE">
        <w:rPr>
          <w:sz w:val="28"/>
          <w:szCs w:val="28"/>
        </w:rPr>
        <w:t xml:space="preserve"> по каждому налоговому расходу;</w:t>
      </w:r>
    </w:p>
    <w:p w:rsidR="00A23122" w:rsidRPr="00CC45EE" w:rsidRDefault="00A23122" w:rsidP="00CC45EE">
      <w:pPr>
        <w:pStyle w:val="aa"/>
        <w:shd w:val="clear" w:color="auto" w:fill="auto"/>
        <w:spacing w:before="0" w:after="0" w:line="240" w:lineRule="auto"/>
        <w:ind w:left="20" w:right="40" w:firstLine="700"/>
        <w:jc w:val="both"/>
        <w:rPr>
          <w:sz w:val="28"/>
          <w:szCs w:val="28"/>
        </w:rPr>
      </w:pPr>
      <w:r w:rsidRPr="00CC45EE">
        <w:rPr>
          <w:sz w:val="28"/>
          <w:szCs w:val="28"/>
        </w:rPr>
        <w:t>сведения об объемах налогов, задекларированных для уплаты плательщиками в</w:t>
      </w:r>
      <w:r w:rsidR="00F14161" w:rsidRPr="00CC45EE">
        <w:rPr>
          <w:sz w:val="28"/>
          <w:szCs w:val="28"/>
        </w:rPr>
        <w:t xml:space="preserve"> бюджет</w:t>
      </w:r>
      <w:r w:rsidRPr="00CC45EE">
        <w:rPr>
          <w:sz w:val="28"/>
          <w:szCs w:val="28"/>
        </w:rPr>
        <w:t xml:space="preserve"> </w:t>
      </w:r>
      <w:r w:rsidR="00BE59D3">
        <w:rPr>
          <w:sz w:val="28"/>
          <w:szCs w:val="28"/>
        </w:rPr>
        <w:t>города Алейска Алтайского края</w:t>
      </w:r>
      <w:r w:rsidR="00F14161" w:rsidRPr="00CC45EE">
        <w:rPr>
          <w:sz w:val="28"/>
          <w:szCs w:val="28"/>
        </w:rPr>
        <w:t xml:space="preserve"> </w:t>
      </w:r>
      <w:r w:rsidRPr="00CC45EE">
        <w:rPr>
          <w:sz w:val="28"/>
          <w:szCs w:val="28"/>
        </w:rPr>
        <w:t>по каждому налоговому расходу, в отношении стимулирующих налоговых расходов;</w:t>
      </w:r>
    </w:p>
    <w:p w:rsidR="00F14161" w:rsidRPr="00EA4A2A" w:rsidRDefault="00A23122" w:rsidP="00CC45EE">
      <w:pPr>
        <w:pStyle w:val="aa"/>
        <w:shd w:val="clear" w:color="auto" w:fill="auto"/>
        <w:spacing w:before="0" w:after="0" w:line="240" w:lineRule="auto"/>
        <w:ind w:left="20" w:firstLine="720"/>
        <w:jc w:val="both"/>
        <w:rPr>
          <w:sz w:val="28"/>
          <w:szCs w:val="28"/>
        </w:rPr>
      </w:pPr>
      <w:r w:rsidRPr="00CC45EE">
        <w:rPr>
          <w:sz w:val="28"/>
          <w:szCs w:val="28"/>
        </w:rPr>
        <w:t>в)</w:t>
      </w:r>
      <w:r w:rsidRPr="00CC45EE">
        <w:rPr>
          <w:sz w:val="28"/>
          <w:szCs w:val="28"/>
        </w:rPr>
        <w:tab/>
        <w:t xml:space="preserve">уполномоченный орган в </w:t>
      </w:r>
      <w:r w:rsidRPr="00EA4A2A">
        <w:rPr>
          <w:sz w:val="28"/>
          <w:szCs w:val="28"/>
        </w:rPr>
        <w:t xml:space="preserve">срок до 10 апреля доводит полученную от </w:t>
      </w:r>
      <w:r w:rsidR="004B2FC0" w:rsidRPr="00EA4A2A">
        <w:rPr>
          <w:sz w:val="28"/>
          <w:szCs w:val="28"/>
        </w:rPr>
        <w:t xml:space="preserve">МИ ФНС № 10 по Алтайскому краю </w:t>
      </w:r>
      <w:r w:rsidRPr="00EA4A2A">
        <w:rPr>
          <w:sz w:val="28"/>
          <w:szCs w:val="28"/>
        </w:rPr>
        <w:t>информацию до</w:t>
      </w:r>
      <w:r w:rsidR="00F14161" w:rsidRPr="00EA4A2A">
        <w:rPr>
          <w:sz w:val="28"/>
          <w:szCs w:val="28"/>
        </w:rPr>
        <w:t xml:space="preserve"> </w:t>
      </w:r>
      <w:r w:rsidR="005131C4" w:rsidRPr="00EA4A2A">
        <w:rPr>
          <w:sz w:val="28"/>
          <w:szCs w:val="28"/>
        </w:rPr>
        <w:t>кураторов налоговых расходов в пределах их компетенции</w:t>
      </w:r>
      <w:r w:rsidR="00F14161" w:rsidRPr="00EA4A2A">
        <w:rPr>
          <w:sz w:val="28"/>
          <w:szCs w:val="28"/>
        </w:rPr>
        <w:t>.</w:t>
      </w:r>
    </w:p>
    <w:p w:rsidR="00A23122" w:rsidRPr="00CC45EE" w:rsidRDefault="00A23122" w:rsidP="00CC45EE">
      <w:pPr>
        <w:pStyle w:val="aa"/>
        <w:shd w:val="clear" w:color="auto" w:fill="auto"/>
        <w:tabs>
          <w:tab w:val="left" w:pos="999"/>
        </w:tabs>
        <w:spacing w:before="0" w:after="0" w:line="240" w:lineRule="auto"/>
        <w:ind w:left="20" w:right="40" w:firstLine="700"/>
        <w:jc w:val="both"/>
        <w:rPr>
          <w:sz w:val="28"/>
          <w:szCs w:val="28"/>
        </w:rPr>
      </w:pPr>
      <w:r w:rsidRPr="00EA4A2A">
        <w:rPr>
          <w:sz w:val="28"/>
          <w:szCs w:val="28"/>
        </w:rPr>
        <w:t>г)</w:t>
      </w:r>
      <w:r w:rsidRPr="00EA4A2A">
        <w:rPr>
          <w:sz w:val="28"/>
          <w:szCs w:val="28"/>
        </w:rPr>
        <w:tab/>
        <w:t>кураторы налоговых расходов в срок до 15 мая представляют в уполномоченный орган уточненную оценку налоговых</w:t>
      </w:r>
      <w:r w:rsidRPr="00CC45EE">
        <w:rPr>
          <w:sz w:val="28"/>
          <w:szCs w:val="28"/>
        </w:rPr>
        <w:t xml:space="preserve"> расходов за год, предшествующий отчетному году, а также прогнозную (предварительную) оценку за отчетный год;</w:t>
      </w:r>
    </w:p>
    <w:p w:rsidR="00A23122" w:rsidRPr="00CC45EE" w:rsidRDefault="00A23122" w:rsidP="00CC45EE">
      <w:pPr>
        <w:pStyle w:val="aa"/>
        <w:shd w:val="clear" w:color="auto" w:fill="auto"/>
        <w:tabs>
          <w:tab w:val="left" w:pos="1038"/>
        </w:tabs>
        <w:spacing w:before="0" w:after="0" w:line="240" w:lineRule="auto"/>
        <w:ind w:left="20" w:right="40" w:firstLine="700"/>
        <w:jc w:val="both"/>
        <w:rPr>
          <w:sz w:val="28"/>
          <w:szCs w:val="28"/>
        </w:rPr>
      </w:pPr>
      <w:r w:rsidRPr="00CC45EE">
        <w:rPr>
          <w:sz w:val="28"/>
          <w:szCs w:val="28"/>
        </w:rPr>
        <w:t>д)</w:t>
      </w:r>
      <w:r w:rsidRPr="00CC45EE">
        <w:rPr>
          <w:sz w:val="28"/>
          <w:szCs w:val="28"/>
        </w:rPr>
        <w:tab/>
        <w:t>уполномоченный орган в срок</w:t>
      </w:r>
      <w:r w:rsidRPr="00CC45EE">
        <w:rPr>
          <w:color w:val="FF0000"/>
          <w:sz w:val="28"/>
          <w:szCs w:val="28"/>
        </w:rPr>
        <w:t xml:space="preserve"> </w:t>
      </w:r>
      <w:r w:rsidRPr="00CC45EE">
        <w:rPr>
          <w:sz w:val="28"/>
          <w:szCs w:val="28"/>
        </w:rPr>
        <w:t xml:space="preserve">до </w:t>
      </w:r>
      <w:r w:rsidRPr="00EA4A2A">
        <w:rPr>
          <w:sz w:val="28"/>
          <w:szCs w:val="28"/>
        </w:rPr>
        <w:t xml:space="preserve">1 </w:t>
      </w:r>
      <w:r w:rsidR="00EA4A2A" w:rsidRPr="00EA4A2A">
        <w:rPr>
          <w:sz w:val="28"/>
          <w:szCs w:val="28"/>
        </w:rPr>
        <w:t>июня</w:t>
      </w:r>
      <w:r w:rsidRPr="00CC45EE">
        <w:rPr>
          <w:sz w:val="28"/>
          <w:szCs w:val="28"/>
        </w:rPr>
        <w:t xml:space="preserve"> представляет в </w:t>
      </w:r>
      <w:r w:rsidR="004B2FC0" w:rsidRPr="00CC45EE">
        <w:rPr>
          <w:sz w:val="28"/>
          <w:szCs w:val="28"/>
        </w:rPr>
        <w:t xml:space="preserve">Министерство  </w:t>
      </w:r>
      <w:r w:rsidRPr="00CC45EE">
        <w:rPr>
          <w:sz w:val="28"/>
          <w:szCs w:val="28"/>
        </w:rPr>
        <w:t xml:space="preserve">финансов </w:t>
      </w:r>
      <w:r w:rsidR="004B2FC0" w:rsidRPr="00CC45EE">
        <w:rPr>
          <w:sz w:val="28"/>
          <w:szCs w:val="28"/>
        </w:rPr>
        <w:t>Алтайского края</w:t>
      </w:r>
      <w:r w:rsidRPr="00CC45EE">
        <w:rPr>
          <w:sz w:val="28"/>
          <w:szCs w:val="28"/>
        </w:rPr>
        <w:t xml:space="preserve"> данные для оценки эффективности налоговых расходов </w:t>
      </w:r>
      <w:r w:rsidR="000E6688" w:rsidRPr="00CC45EE">
        <w:rPr>
          <w:sz w:val="28"/>
          <w:szCs w:val="28"/>
        </w:rPr>
        <w:t xml:space="preserve">муниципального образования город Алейск  </w:t>
      </w:r>
      <w:r w:rsidRPr="00CC45EE">
        <w:rPr>
          <w:sz w:val="28"/>
          <w:szCs w:val="28"/>
        </w:rPr>
        <w:t>в соответствии с постановлением Правительства Российской Федерации от 22.06.2019 № 796;</w:t>
      </w:r>
    </w:p>
    <w:p w:rsidR="00A23122" w:rsidRPr="00CC45EE" w:rsidRDefault="00A23122" w:rsidP="005131C4">
      <w:pPr>
        <w:pStyle w:val="aa"/>
        <w:shd w:val="clear" w:color="auto" w:fill="auto"/>
        <w:tabs>
          <w:tab w:val="left" w:pos="1009"/>
        </w:tabs>
        <w:spacing w:before="0" w:after="0" w:line="240" w:lineRule="auto"/>
        <w:ind w:left="20" w:right="40" w:firstLine="700"/>
        <w:jc w:val="both"/>
        <w:rPr>
          <w:sz w:val="28"/>
          <w:szCs w:val="28"/>
        </w:rPr>
      </w:pPr>
      <w:r w:rsidRPr="00CC45EE">
        <w:rPr>
          <w:sz w:val="28"/>
          <w:szCs w:val="28"/>
        </w:rPr>
        <w:t>е)</w:t>
      </w:r>
      <w:r w:rsidR="004B2FC0" w:rsidRPr="00CC45EE">
        <w:rPr>
          <w:sz w:val="28"/>
          <w:szCs w:val="28"/>
        </w:rPr>
        <w:t xml:space="preserve"> МИ ФНС № 10 по Алтайскому краю </w:t>
      </w:r>
      <w:r w:rsidRPr="00CC45EE">
        <w:rPr>
          <w:sz w:val="28"/>
          <w:szCs w:val="28"/>
        </w:rPr>
        <w:t xml:space="preserve">в соответствии с постановлением Правительства Российской Федерации от 22.06.2019 № 796 направляет </w:t>
      </w:r>
      <w:r w:rsidRPr="00336CD2">
        <w:rPr>
          <w:sz w:val="28"/>
          <w:szCs w:val="28"/>
        </w:rPr>
        <w:t xml:space="preserve">до 15 </w:t>
      </w:r>
      <w:r w:rsidR="00336CD2" w:rsidRPr="00336CD2">
        <w:rPr>
          <w:sz w:val="28"/>
          <w:szCs w:val="28"/>
        </w:rPr>
        <w:t>июля</w:t>
      </w:r>
      <w:r w:rsidRPr="00336CD2">
        <w:rPr>
          <w:sz w:val="28"/>
          <w:szCs w:val="28"/>
        </w:rPr>
        <w:t xml:space="preserve"> в у</w:t>
      </w:r>
      <w:r w:rsidRPr="00CC45EE">
        <w:rPr>
          <w:sz w:val="28"/>
          <w:szCs w:val="28"/>
        </w:rPr>
        <w:t xml:space="preserve">полномоченный орган сведения об объеме льгот за отчетный финансовый год, а также по стимулирующим налоговым расходам </w:t>
      </w:r>
      <w:r w:rsidR="000E6688" w:rsidRPr="00CC45EE">
        <w:rPr>
          <w:sz w:val="28"/>
          <w:szCs w:val="28"/>
        </w:rPr>
        <w:t>муниципал</w:t>
      </w:r>
      <w:r w:rsidR="005131C4">
        <w:rPr>
          <w:sz w:val="28"/>
          <w:szCs w:val="28"/>
        </w:rPr>
        <w:t>ьного образования город Алейск</w:t>
      </w:r>
      <w:r w:rsidRPr="00CC45EE">
        <w:rPr>
          <w:sz w:val="28"/>
          <w:szCs w:val="28"/>
        </w:rPr>
        <w:t xml:space="preserve">, обусловленным льготами по налогу на </w:t>
      </w:r>
      <w:r w:rsidR="000E6688" w:rsidRPr="00CC45EE">
        <w:rPr>
          <w:sz w:val="28"/>
          <w:szCs w:val="28"/>
        </w:rPr>
        <w:t xml:space="preserve">землю </w:t>
      </w:r>
      <w:r w:rsidRPr="00CC45EE">
        <w:rPr>
          <w:sz w:val="28"/>
          <w:szCs w:val="28"/>
        </w:rPr>
        <w:t>организаций, сведения о налогах, задекларированных для уплаты плательщ</w:t>
      </w:r>
      <w:r w:rsidR="005131C4">
        <w:rPr>
          <w:sz w:val="28"/>
          <w:szCs w:val="28"/>
        </w:rPr>
        <w:t xml:space="preserve">иками, имеющими право на льготы </w:t>
      </w:r>
      <w:r w:rsidRPr="00CC45EE">
        <w:rPr>
          <w:sz w:val="28"/>
          <w:szCs w:val="28"/>
        </w:rPr>
        <w:t>в отчетном году;</w:t>
      </w:r>
    </w:p>
    <w:p w:rsidR="00A23122" w:rsidRPr="00CC45EE" w:rsidRDefault="00A23122" w:rsidP="00CC45EE">
      <w:pPr>
        <w:pStyle w:val="aa"/>
        <w:shd w:val="clear" w:color="auto" w:fill="auto"/>
        <w:tabs>
          <w:tab w:val="left" w:pos="1196"/>
        </w:tabs>
        <w:spacing w:before="0" w:after="0" w:line="240" w:lineRule="auto"/>
        <w:ind w:left="140" w:right="40" w:firstLine="700"/>
        <w:jc w:val="both"/>
        <w:rPr>
          <w:sz w:val="28"/>
          <w:szCs w:val="28"/>
        </w:rPr>
      </w:pPr>
      <w:r w:rsidRPr="00CC45EE">
        <w:rPr>
          <w:sz w:val="28"/>
          <w:szCs w:val="28"/>
        </w:rPr>
        <w:t>ж)</w:t>
      </w:r>
      <w:r w:rsidRPr="00CC45EE">
        <w:rPr>
          <w:sz w:val="28"/>
          <w:szCs w:val="28"/>
        </w:rPr>
        <w:tab/>
        <w:t xml:space="preserve">уполномоченный орган в срок до </w:t>
      </w:r>
      <w:r w:rsidRPr="00336CD2">
        <w:rPr>
          <w:sz w:val="28"/>
          <w:szCs w:val="28"/>
        </w:rPr>
        <w:t>18 июля</w:t>
      </w:r>
      <w:r w:rsidRPr="00CC45EE">
        <w:rPr>
          <w:sz w:val="28"/>
          <w:szCs w:val="28"/>
        </w:rPr>
        <w:t xml:space="preserve"> доводит полученную от </w:t>
      </w:r>
      <w:r w:rsidR="004B2FC0" w:rsidRPr="00CC45EE">
        <w:rPr>
          <w:sz w:val="28"/>
          <w:szCs w:val="28"/>
        </w:rPr>
        <w:t xml:space="preserve">МИ ФНС № 10 по Алтайскому краю </w:t>
      </w:r>
      <w:r w:rsidRPr="00CC45EE">
        <w:rPr>
          <w:sz w:val="28"/>
          <w:szCs w:val="28"/>
        </w:rPr>
        <w:t>информацию за отчетный финансовый год до кураторов налоговых расходов в пределах их компетенции;</w:t>
      </w:r>
    </w:p>
    <w:p w:rsidR="00A23122" w:rsidRPr="00336CD2" w:rsidRDefault="00A23122" w:rsidP="00CC45EE">
      <w:pPr>
        <w:pStyle w:val="aa"/>
        <w:shd w:val="clear" w:color="auto" w:fill="auto"/>
        <w:tabs>
          <w:tab w:val="left" w:pos="1119"/>
        </w:tabs>
        <w:spacing w:before="0" w:after="0" w:line="240" w:lineRule="auto"/>
        <w:ind w:left="140" w:right="40" w:firstLine="700"/>
        <w:jc w:val="both"/>
        <w:rPr>
          <w:sz w:val="28"/>
          <w:szCs w:val="28"/>
        </w:rPr>
      </w:pPr>
      <w:r w:rsidRPr="00CC45EE">
        <w:rPr>
          <w:sz w:val="28"/>
          <w:szCs w:val="28"/>
        </w:rPr>
        <w:lastRenderedPageBreak/>
        <w:t>з)</w:t>
      </w:r>
      <w:r w:rsidRPr="00CC45EE">
        <w:rPr>
          <w:sz w:val="28"/>
          <w:szCs w:val="28"/>
        </w:rPr>
        <w:tab/>
        <w:t xml:space="preserve">кураторы налоговых расходов в срок до </w:t>
      </w:r>
      <w:r w:rsidRPr="00336CD2">
        <w:rPr>
          <w:sz w:val="28"/>
          <w:szCs w:val="28"/>
        </w:rPr>
        <w:t>24 июля представляют в уполномоченный орган оценку налоговых расходов за отчетный год;</w:t>
      </w:r>
    </w:p>
    <w:p w:rsidR="00A23122" w:rsidRPr="00CC45EE" w:rsidRDefault="00A23122" w:rsidP="00CC45EE">
      <w:pPr>
        <w:pStyle w:val="aa"/>
        <w:shd w:val="clear" w:color="auto" w:fill="auto"/>
        <w:tabs>
          <w:tab w:val="left" w:pos="1158"/>
        </w:tabs>
        <w:spacing w:before="0" w:after="0" w:line="240" w:lineRule="auto"/>
        <w:ind w:left="140" w:right="40" w:firstLine="700"/>
        <w:jc w:val="both"/>
        <w:rPr>
          <w:sz w:val="28"/>
          <w:szCs w:val="28"/>
        </w:rPr>
      </w:pPr>
      <w:r w:rsidRPr="00336CD2">
        <w:rPr>
          <w:sz w:val="28"/>
          <w:szCs w:val="28"/>
        </w:rPr>
        <w:t>и)</w:t>
      </w:r>
      <w:r w:rsidRPr="00336CD2">
        <w:rPr>
          <w:sz w:val="28"/>
          <w:szCs w:val="28"/>
        </w:rPr>
        <w:tab/>
        <w:t>уполномоченный орган в срок до 1 августа</w:t>
      </w:r>
      <w:r w:rsidRPr="00CC45EE">
        <w:rPr>
          <w:sz w:val="28"/>
          <w:szCs w:val="28"/>
        </w:rPr>
        <w:t xml:space="preserve"> формирует оценку эффективности налоговых расходов </w:t>
      </w:r>
      <w:r w:rsidR="00C80CFE" w:rsidRPr="00CC45EE">
        <w:rPr>
          <w:sz w:val="28"/>
          <w:szCs w:val="28"/>
        </w:rPr>
        <w:t xml:space="preserve">муниципального образования город Алейск  </w:t>
      </w:r>
      <w:r w:rsidRPr="00CC45EE">
        <w:rPr>
          <w:sz w:val="28"/>
          <w:szCs w:val="28"/>
        </w:rPr>
        <w:t>на основе данных, представленных кураторами налоговых расходов;</w:t>
      </w:r>
    </w:p>
    <w:p w:rsidR="00A23122" w:rsidRPr="00CC45EE" w:rsidRDefault="00A23122" w:rsidP="00CC45EE">
      <w:pPr>
        <w:pStyle w:val="aa"/>
        <w:shd w:val="clear" w:color="auto" w:fill="auto"/>
        <w:spacing w:before="0" w:after="0" w:line="240" w:lineRule="auto"/>
        <w:ind w:left="140" w:right="40" w:firstLine="700"/>
        <w:jc w:val="both"/>
        <w:rPr>
          <w:sz w:val="28"/>
          <w:szCs w:val="28"/>
        </w:rPr>
      </w:pPr>
      <w:r w:rsidRPr="00CC45EE">
        <w:rPr>
          <w:sz w:val="28"/>
          <w:szCs w:val="28"/>
        </w:rPr>
        <w:t xml:space="preserve">к) уполномоченный </w:t>
      </w:r>
      <w:r w:rsidRPr="00336CD2">
        <w:rPr>
          <w:sz w:val="28"/>
          <w:szCs w:val="28"/>
        </w:rPr>
        <w:t xml:space="preserve">орган до </w:t>
      </w:r>
      <w:r w:rsidR="004F5329" w:rsidRPr="00336CD2">
        <w:rPr>
          <w:sz w:val="28"/>
          <w:szCs w:val="28"/>
        </w:rPr>
        <w:t>1</w:t>
      </w:r>
      <w:r w:rsidR="00336CD2" w:rsidRPr="00336CD2">
        <w:rPr>
          <w:sz w:val="28"/>
          <w:szCs w:val="28"/>
        </w:rPr>
        <w:t>0</w:t>
      </w:r>
      <w:r w:rsidR="004F5329" w:rsidRPr="00336CD2">
        <w:rPr>
          <w:sz w:val="28"/>
          <w:szCs w:val="28"/>
        </w:rPr>
        <w:t xml:space="preserve"> </w:t>
      </w:r>
      <w:r w:rsidRPr="00336CD2">
        <w:rPr>
          <w:sz w:val="28"/>
          <w:szCs w:val="28"/>
        </w:rPr>
        <w:t>августа представляет</w:t>
      </w:r>
      <w:r w:rsidRPr="00CC45EE">
        <w:rPr>
          <w:sz w:val="28"/>
          <w:szCs w:val="28"/>
        </w:rPr>
        <w:t xml:space="preserve"> в Министерство финансов </w:t>
      </w:r>
      <w:r w:rsidR="00C80CFE" w:rsidRPr="00CC45EE">
        <w:rPr>
          <w:sz w:val="28"/>
          <w:szCs w:val="28"/>
        </w:rPr>
        <w:t>Алтайского</w:t>
      </w:r>
      <w:r w:rsidRPr="00CC45EE">
        <w:rPr>
          <w:sz w:val="28"/>
          <w:szCs w:val="28"/>
        </w:rPr>
        <w:t xml:space="preserve"> </w:t>
      </w:r>
      <w:r w:rsidR="00C80CFE" w:rsidRPr="00CC45EE">
        <w:rPr>
          <w:sz w:val="28"/>
          <w:szCs w:val="28"/>
        </w:rPr>
        <w:t xml:space="preserve">края </w:t>
      </w:r>
      <w:r w:rsidRPr="00CC45EE">
        <w:rPr>
          <w:sz w:val="28"/>
          <w:szCs w:val="28"/>
        </w:rPr>
        <w:t xml:space="preserve">результаты оценки налоговых расходов </w:t>
      </w:r>
      <w:r w:rsidR="00C80CFE" w:rsidRPr="00CC45EE">
        <w:rPr>
          <w:sz w:val="28"/>
          <w:szCs w:val="28"/>
        </w:rPr>
        <w:t>муниципального образования город Алейск</w:t>
      </w:r>
      <w:r w:rsidRPr="00CC45EE">
        <w:rPr>
          <w:sz w:val="28"/>
          <w:szCs w:val="28"/>
        </w:rPr>
        <w:t>, а также при необходимости уточненную информацию согласно приложению к постановлению Правительства Российской Федерации от 22.06.2019 № 796;</w:t>
      </w:r>
    </w:p>
    <w:p w:rsidR="00A23122" w:rsidRPr="00336CD2" w:rsidRDefault="00A23122" w:rsidP="00CC45EE">
      <w:pPr>
        <w:pStyle w:val="aa"/>
        <w:shd w:val="clear" w:color="auto" w:fill="auto"/>
        <w:spacing w:before="0" w:after="0" w:line="240" w:lineRule="auto"/>
        <w:ind w:left="140" w:right="40" w:firstLine="700"/>
        <w:jc w:val="both"/>
        <w:rPr>
          <w:sz w:val="28"/>
          <w:szCs w:val="28"/>
        </w:rPr>
      </w:pPr>
      <w:r w:rsidRPr="00CC45EE">
        <w:rPr>
          <w:sz w:val="28"/>
          <w:szCs w:val="28"/>
        </w:rPr>
        <w:t xml:space="preserve">л) информацию о результатах оценки налоговых расходов </w:t>
      </w:r>
      <w:r w:rsidR="00BD3F8D" w:rsidRPr="00CC45EE">
        <w:rPr>
          <w:sz w:val="28"/>
          <w:szCs w:val="28"/>
        </w:rPr>
        <w:t xml:space="preserve">муниципального образования город Алейск  </w:t>
      </w:r>
      <w:r w:rsidRPr="00CC45EE">
        <w:rPr>
          <w:sz w:val="28"/>
          <w:szCs w:val="28"/>
        </w:rPr>
        <w:t xml:space="preserve">уполномоченный орган размещает на официальном сайте </w:t>
      </w:r>
      <w:r w:rsidR="00BD3F8D" w:rsidRPr="00CC45EE">
        <w:rPr>
          <w:sz w:val="28"/>
          <w:szCs w:val="28"/>
        </w:rPr>
        <w:t>администрации города</w:t>
      </w:r>
      <w:r w:rsidRPr="00CC45EE">
        <w:rPr>
          <w:sz w:val="28"/>
          <w:szCs w:val="28"/>
        </w:rPr>
        <w:t xml:space="preserve"> в информационно-телекоммуникационной сети «Интернет»</w:t>
      </w:r>
      <w:r w:rsidR="004F5329" w:rsidRPr="00CC45EE">
        <w:rPr>
          <w:sz w:val="28"/>
          <w:szCs w:val="28"/>
        </w:rPr>
        <w:t xml:space="preserve"> </w:t>
      </w:r>
      <w:r w:rsidRPr="00CC45EE">
        <w:rPr>
          <w:sz w:val="28"/>
          <w:szCs w:val="28"/>
        </w:rPr>
        <w:t xml:space="preserve"> </w:t>
      </w:r>
      <w:r w:rsidRPr="00336CD2">
        <w:rPr>
          <w:sz w:val="28"/>
          <w:szCs w:val="28"/>
        </w:rPr>
        <w:t>до 1 октября.</w:t>
      </w:r>
    </w:p>
    <w:p w:rsidR="005131C4" w:rsidRPr="00CC45EE" w:rsidRDefault="005131C4" w:rsidP="00CC45EE">
      <w:pPr>
        <w:pStyle w:val="aa"/>
        <w:shd w:val="clear" w:color="auto" w:fill="auto"/>
        <w:spacing w:before="0" w:after="0" w:line="240" w:lineRule="auto"/>
        <w:ind w:left="140" w:right="40" w:firstLine="700"/>
        <w:jc w:val="both"/>
        <w:rPr>
          <w:sz w:val="28"/>
          <w:szCs w:val="28"/>
        </w:rPr>
      </w:pPr>
    </w:p>
    <w:p w:rsidR="005131C4" w:rsidRDefault="00A23122" w:rsidP="005131C4">
      <w:pPr>
        <w:pStyle w:val="aa"/>
        <w:numPr>
          <w:ilvl w:val="0"/>
          <w:numId w:val="7"/>
        </w:numPr>
        <w:shd w:val="clear" w:color="auto" w:fill="auto"/>
        <w:spacing w:before="0" w:after="0" w:line="240" w:lineRule="auto"/>
        <w:ind w:left="0" w:right="-13" w:firstLine="854"/>
        <w:jc w:val="center"/>
        <w:rPr>
          <w:sz w:val="28"/>
          <w:szCs w:val="28"/>
        </w:rPr>
      </w:pPr>
      <w:r w:rsidRPr="00CC45EE">
        <w:rPr>
          <w:sz w:val="28"/>
          <w:szCs w:val="28"/>
        </w:rPr>
        <w:t>Критерии оценки эффективност</w:t>
      </w:r>
      <w:r w:rsidR="005131C4">
        <w:rPr>
          <w:sz w:val="28"/>
          <w:szCs w:val="28"/>
        </w:rPr>
        <w:t>и налоговых расходов</w:t>
      </w:r>
    </w:p>
    <w:p w:rsidR="00A23122" w:rsidRDefault="005131C4" w:rsidP="005131C4">
      <w:pPr>
        <w:pStyle w:val="aa"/>
        <w:shd w:val="clear" w:color="auto" w:fill="auto"/>
        <w:spacing w:before="0" w:after="0" w:line="240" w:lineRule="auto"/>
        <w:ind w:right="-13" w:firstLine="85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(налоговых </w:t>
      </w:r>
      <w:r w:rsidR="00A23122" w:rsidRPr="00CC45EE">
        <w:rPr>
          <w:sz w:val="28"/>
          <w:szCs w:val="28"/>
        </w:rPr>
        <w:t>льгот)</w:t>
      </w:r>
    </w:p>
    <w:p w:rsidR="005131C4" w:rsidRPr="00CC45EE" w:rsidRDefault="005131C4" w:rsidP="005131C4">
      <w:pPr>
        <w:pStyle w:val="aa"/>
        <w:shd w:val="clear" w:color="auto" w:fill="auto"/>
        <w:spacing w:before="0" w:after="0" w:line="240" w:lineRule="auto"/>
        <w:ind w:right="-13"/>
        <w:jc w:val="right"/>
        <w:rPr>
          <w:sz w:val="28"/>
          <w:szCs w:val="28"/>
        </w:rPr>
      </w:pPr>
    </w:p>
    <w:p w:rsidR="00A23122" w:rsidRPr="00CC45EE" w:rsidRDefault="00A23122" w:rsidP="00CC45EE">
      <w:pPr>
        <w:pStyle w:val="aa"/>
        <w:numPr>
          <w:ilvl w:val="0"/>
          <w:numId w:val="5"/>
        </w:numPr>
        <w:shd w:val="clear" w:color="auto" w:fill="auto"/>
        <w:tabs>
          <w:tab w:val="left" w:pos="1340"/>
        </w:tabs>
        <w:spacing w:before="0" w:after="0" w:line="240" w:lineRule="auto"/>
        <w:ind w:left="140" w:right="40" w:firstLine="700"/>
        <w:jc w:val="both"/>
        <w:rPr>
          <w:sz w:val="28"/>
          <w:szCs w:val="28"/>
        </w:rPr>
      </w:pPr>
      <w:r w:rsidRPr="00CC45EE">
        <w:rPr>
          <w:sz w:val="28"/>
          <w:szCs w:val="28"/>
        </w:rPr>
        <w:t xml:space="preserve">Оценка эффективности налоговых расходов </w:t>
      </w:r>
      <w:r w:rsidR="00BD3F8D" w:rsidRPr="00CC45EE">
        <w:rPr>
          <w:sz w:val="28"/>
          <w:szCs w:val="28"/>
        </w:rPr>
        <w:t xml:space="preserve">муниципального образования город Алейск  </w:t>
      </w:r>
      <w:r w:rsidRPr="00CC45EE">
        <w:rPr>
          <w:sz w:val="28"/>
          <w:szCs w:val="28"/>
        </w:rPr>
        <w:t xml:space="preserve">осуществляется кураторами налоговых расходов </w:t>
      </w:r>
      <w:r w:rsidR="00BD3F8D" w:rsidRPr="00CC45EE">
        <w:rPr>
          <w:sz w:val="28"/>
          <w:szCs w:val="28"/>
        </w:rPr>
        <w:t>муниципал</w:t>
      </w:r>
      <w:r w:rsidR="0039367C">
        <w:rPr>
          <w:sz w:val="28"/>
          <w:szCs w:val="28"/>
        </w:rPr>
        <w:t xml:space="preserve">ьного образования город Алейск </w:t>
      </w:r>
      <w:r w:rsidRPr="00CC45EE">
        <w:rPr>
          <w:sz w:val="28"/>
          <w:szCs w:val="28"/>
        </w:rPr>
        <w:t>и включает:</w:t>
      </w:r>
    </w:p>
    <w:p w:rsidR="00A23122" w:rsidRPr="00CC45EE" w:rsidRDefault="00A23122" w:rsidP="00CC45EE">
      <w:pPr>
        <w:pStyle w:val="aa"/>
        <w:shd w:val="clear" w:color="auto" w:fill="auto"/>
        <w:tabs>
          <w:tab w:val="left" w:pos="1128"/>
        </w:tabs>
        <w:spacing w:before="0" w:after="0" w:line="240" w:lineRule="auto"/>
        <w:ind w:left="140" w:firstLine="700"/>
        <w:jc w:val="both"/>
        <w:rPr>
          <w:sz w:val="28"/>
          <w:szCs w:val="28"/>
        </w:rPr>
      </w:pPr>
      <w:r w:rsidRPr="00CC45EE">
        <w:rPr>
          <w:sz w:val="28"/>
          <w:szCs w:val="28"/>
        </w:rPr>
        <w:t>а)</w:t>
      </w:r>
      <w:r w:rsidRPr="00CC45EE">
        <w:rPr>
          <w:sz w:val="28"/>
          <w:szCs w:val="28"/>
        </w:rPr>
        <w:tab/>
        <w:t>оценку целесообразности налоговых расходов;</w:t>
      </w:r>
    </w:p>
    <w:p w:rsidR="00A23122" w:rsidRPr="00CC45EE" w:rsidRDefault="00A23122" w:rsidP="00CC45EE">
      <w:pPr>
        <w:pStyle w:val="aa"/>
        <w:shd w:val="clear" w:color="auto" w:fill="auto"/>
        <w:tabs>
          <w:tab w:val="left" w:pos="1147"/>
        </w:tabs>
        <w:spacing w:before="0" w:after="0" w:line="240" w:lineRule="auto"/>
        <w:ind w:left="140" w:firstLine="700"/>
        <w:jc w:val="both"/>
        <w:rPr>
          <w:sz w:val="28"/>
          <w:szCs w:val="28"/>
        </w:rPr>
      </w:pPr>
      <w:r w:rsidRPr="00CC45EE">
        <w:rPr>
          <w:sz w:val="28"/>
          <w:szCs w:val="28"/>
        </w:rPr>
        <w:t>б)</w:t>
      </w:r>
      <w:r w:rsidRPr="00CC45EE">
        <w:rPr>
          <w:sz w:val="28"/>
          <w:szCs w:val="28"/>
        </w:rPr>
        <w:tab/>
        <w:t>оценку результативности налоговых расходов.</w:t>
      </w:r>
    </w:p>
    <w:p w:rsidR="00A23122" w:rsidRPr="00CC45EE" w:rsidRDefault="00A23122" w:rsidP="00CC45EE">
      <w:pPr>
        <w:pStyle w:val="aa"/>
        <w:numPr>
          <w:ilvl w:val="0"/>
          <w:numId w:val="5"/>
        </w:numPr>
        <w:shd w:val="clear" w:color="auto" w:fill="auto"/>
        <w:tabs>
          <w:tab w:val="left" w:pos="1320"/>
        </w:tabs>
        <w:spacing w:before="0" w:after="0" w:line="240" w:lineRule="auto"/>
        <w:ind w:left="140" w:firstLine="700"/>
        <w:jc w:val="both"/>
        <w:rPr>
          <w:sz w:val="28"/>
          <w:szCs w:val="28"/>
        </w:rPr>
      </w:pPr>
      <w:r w:rsidRPr="00CC45EE">
        <w:rPr>
          <w:sz w:val="28"/>
          <w:szCs w:val="28"/>
        </w:rPr>
        <w:t>Критериями целесообразности налоговых расходов являются:</w:t>
      </w:r>
    </w:p>
    <w:p w:rsidR="00A23122" w:rsidRPr="00CC45EE" w:rsidRDefault="00A23122" w:rsidP="0039367C">
      <w:pPr>
        <w:pStyle w:val="aa"/>
        <w:shd w:val="clear" w:color="auto" w:fill="auto"/>
        <w:spacing w:before="0" w:after="0" w:line="240" w:lineRule="auto"/>
        <w:ind w:left="140" w:firstLine="700"/>
        <w:jc w:val="both"/>
        <w:rPr>
          <w:sz w:val="28"/>
          <w:szCs w:val="28"/>
        </w:rPr>
      </w:pPr>
      <w:r w:rsidRPr="00CC45EE">
        <w:rPr>
          <w:sz w:val="28"/>
          <w:szCs w:val="28"/>
        </w:rPr>
        <w:t xml:space="preserve">соответствие налоговых расходов </w:t>
      </w:r>
      <w:r w:rsidR="00BD3F8D" w:rsidRPr="00CC45EE">
        <w:rPr>
          <w:sz w:val="28"/>
          <w:szCs w:val="28"/>
        </w:rPr>
        <w:t>муниципал</w:t>
      </w:r>
      <w:r w:rsidR="0039367C">
        <w:rPr>
          <w:sz w:val="28"/>
          <w:szCs w:val="28"/>
        </w:rPr>
        <w:t xml:space="preserve">ьного образования город Алейск Алтайского края </w:t>
      </w:r>
      <w:r w:rsidRPr="00CC45EE">
        <w:rPr>
          <w:sz w:val="28"/>
          <w:szCs w:val="28"/>
        </w:rPr>
        <w:t>целям</w:t>
      </w:r>
      <w:r w:rsidR="0039367C">
        <w:rPr>
          <w:sz w:val="28"/>
          <w:szCs w:val="28"/>
        </w:rPr>
        <w:t xml:space="preserve"> муниципальных</w:t>
      </w:r>
      <w:r w:rsidRPr="00CC45EE">
        <w:rPr>
          <w:sz w:val="28"/>
          <w:szCs w:val="28"/>
        </w:rPr>
        <w:t xml:space="preserve"> программ, структурным элементам </w:t>
      </w:r>
      <w:r w:rsidR="0039367C">
        <w:rPr>
          <w:sz w:val="28"/>
          <w:szCs w:val="28"/>
        </w:rPr>
        <w:t>муниципальных</w:t>
      </w:r>
      <w:r w:rsidRPr="00CC45EE">
        <w:rPr>
          <w:sz w:val="28"/>
          <w:szCs w:val="28"/>
        </w:rPr>
        <w:t xml:space="preserve"> программ и (или) целям социально-экономической политики </w:t>
      </w:r>
      <w:r w:rsidR="00BD3F8D" w:rsidRPr="00CC45EE">
        <w:rPr>
          <w:sz w:val="28"/>
          <w:szCs w:val="28"/>
        </w:rPr>
        <w:t>муниципального образования город Алейск</w:t>
      </w:r>
      <w:r w:rsidR="0039367C">
        <w:rPr>
          <w:sz w:val="28"/>
          <w:szCs w:val="28"/>
        </w:rPr>
        <w:t xml:space="preserve"> Алтайского края</w:t>
      </w:r>
      <w:r w:rsidRPr="00CC45EE">
        <w:rPr>
          <w:sz w:val="28"/>
          <w:szCs w:val="28"/>
        </w:rPr>
        <w:t xml:space="preserve">, не относящимся к </w:t>
      </w:r>
      <w:r w:rsidR="0039367C">
        <w:rPr>
          <w:sz w:val="28"/>
          <w:szCs w:val="28"/>
        </w:rPr>
        <w:t>муниципальным</w:t>
      </w:r>
      <w:r w:rsidRPr="00CC45EE">
        <w:rPr>
          <w:sz w:val="28"/>
          <w:szCs w:val="28"/>
        </w:rPr>
        <w:t xml:space="preserve"> программам </w:t>
      </w:r>
      <w:r w:rsidR="00BD3F8D" w:rsidRPr="00CC45EE">
        <w:rPr>
          <w:sz w:val="28"/>
          <w:szCs w:val="28"/>
        </w:rPr>
        <w:t>муниципального образования город Алейск</w:t>
      </w:r>
      <w:r w:rsidR="0039367C">
        <w:rPr>
          <w:sz w:val="28"/>
          <w:szCs w:val="28"/>
        </w:rPr>
        <w:t xml:space="preserve"> Алтайского края</w:t>
      </w:r>
      <w:r w:rsidR="00BD3F8D" w:rsidRPr="00CC45EE">
        <w:rPr>
          <w:sz w:val="28"/>
          <w:szCs w:val="28"/>
        </w:rPr>
        <w:t>.</w:t>
      </w:r>
    </w:p>
    <w:p w:rsidR="00A23122" w:rsidRPr="00CC45EE" w:rsidRDefault="00A23122" w:rsidP="00CC45EE">
      <w:pPr>
        <w:pStyle w:val="aa"/>
        <w:shd w:val="clear" w:color="auto" w:fill="auto"/>
        <w:spacing w:before="0" w:after="0" w:line="240" w:lineRule="auto"/>
        <w:ind w:left="140" w:right="40" w:firstLine="700"/>
        <w:jc w:val="both"/>
        <w:rPr>
          <w:sz w:val="28"/>
          <w:szCs w:val="28"/>
        </w:rPr>
      </w:pPr>
      <w:r w:rsidRPr="00CC45EE">
        <w:rPr>
          <w:sz w:val="28"/>
          <w:szCs w:val="28"/>
        </w:rPr>
        <w:t>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A23122" w:rsidRPr="00CC45EE" w:rsidRDefault="00A23122" w:rsidP="00CC45EE">
      <w:pPr>
        <w:pStyle w:val="aa"/>
        <w:shd w:val="clear" w:color="auto" w:fill="auto"/>
        <w:spacing w:before="0" w:after="0" w:line="240" w:lineRule="auto"/>
        <w:ind w:left="140" w:right="40" w:firstLine="700"/>
        <w:jc w:val="both"/>
        <w:rPr>
          <w:sz w:val="28"/>
          <w:szCs w:val="28"/>
        </w:rPr>
      </w:pPr>
      <w:r w:rsidRPr="00CC45EE">
        <w:rPr>
          <w:sz w:val="28"/>
          <w:szCs w:val="28"/>
        </w:rPr>
        <w:t>Под общим количеством плательщиков понимается количество плательщиков, потенциально имеющих право на получение данной льготы. Общее количество определяется куратором налогового расхода на основании информации налоговых органов, статистических данных, информации, находящейся в распоряжении кураторов, иных сведений.</w:t>
      </w:r>
    </w:p>
    <w:p w:rsidR="00A23122" w:rsidRPr="00CC45EE" w:rsidRDefault="00A23122" w:rsidP="00CC45EE">
      <w:pPr>
        <w:pStyle w:val="aa"/>
        <w:shd w:val="clear" w:color="auto" w:fill="auto"/>
        <w:spacing w:before="0" w:after="0" w:line="240" w:lineRule="auto"/>
        <w:ind w:left="140" w:right="40" w:firstLine="700"/>
        <w:jc w:val="both"/>
        <w:rPr>
          <w:sz w:val="28"/>
          <w:szCs w:val="28"/>
        </w:rPr>
      </w:pPr>
      <w:r w:rsidRPr="00CC45EE">
        <w:rPr>
          <w:sz w:val="28"/>
          <w:szCs w:val="28"/>
        </w:rPr>
        <w:t>Льгота считается востребованной, если можно определить ее количественную и (или) качественную оценку.</w:t>
      </w:r>
    </w:p>
    <w:p w:rsidR="00A23122" w:rsidRPr="00CC45EE" w:rsidRDefault="00A23122" w:rsidP="00CC45EE">
      <w:pPr>
        <w:pStyle w:val="aa"/>
        <w:shd w:val="clear" w:color="auto" w:fill="auto"/>
        <w:spacing w:before="0" w:after="0" w:line="240" w:lineRule="auto"/>
        <w:ind w:left="140" w:firstLine="700"/>
        <w:jc w:val="both"/>
        <w:rPr>
          <w:sz w:val="28"/>
          <w:szCs w:val="28"/>
        </w:rPr>
      </w:pPr>
      <w:r w:rsidRPr="00CC45EE">
        <w:rPr>
          <w:sz w:val="28"/>
          <w:szCs w:val="28"/>
        </w:rPr>
        <w:t>Пороговым значением, при котором льгота считается востребованной,</w:t>
      </w:r>
    </w:p>
    <w:p w:rsidR="00A23122" w:rsidRPr="00CC45EE" w:rsidRDefault="00A23122" w:rsidP="00CC45EE">
      <w:pPr>
        <w:pStyle w:val="aa"/>
        <w:shd w:val="clear" w:color="auto" w:fill="auto"/>
        <w:spacing w:before="0" w:after="0" w:line="240" w:lineRule="auto"/>
        <w:ind w:left="20" w:right="20"/>
        <w:jc w:val="both"/>
        <w:rPr>
          <w:sz w:val="28"/>
          <w:szCs w:val="28"/>
        </w:rPr>
      </w:pPr>
      <w:r w:rsidRPr="00CC45EE">
        <w:rPr>
          <w:sz w:val="28"/>
          <w:szCs w:val="28"/>
        </w:rPr>
        <w:t>является наличие фактического количества плательщиков, воспользовавшихся налоговой льготой.</w:t>
      </w:r>
    </w:p>
    <w:p w:rsidR="00A23122" w:rsidRPr="00CC45EE" w:rsidRDefault="00783045" w:rsidP="00CC45EE">
      <w:pPr>
        <w:pStyle w:val="aa"/>
        <w:shd w:val="clear" w:color="auto" w:fill="auto"/>
        <w:spacing w:before="0" w:after="0" w:line="240" w:lineRule="auto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случае,</w:t>
      </w:r>
      <w:r w:rsidR="00A23122" w:rsidRPr="00CC45EE">
        <w:rPr>
          <w:sz w:val="28"/>
          <w:szCs w:val="28"/>
        </w:rPr>
        <w:t xml:space="preserve"> если пороговое значение равно нулю, но наличие льготы необходимо для выполнения определенных </w:t>
      </w:r>
      <w:r>
        <w:rPr>
          <w:sz w:val="28"/>
          <w:szCs w:val="28"/>
        </w:rPr>
        <w:t>муниципальных</w:t>
      </w:r>
      <w:r w:rsidR="00A23122" w:rsidRPr="00CC45EE">
        <w:rPr>
          <w:sz w:val="28"/>
          <w:szCs w:val="28"/>
        </w:rPr>
        <w:t xml:space="preserve"> программ или направлено на достижение целей социально-экономического развития </w:t>
      </w:r>
      <w:r w:rsidR="004F5329" w:rsidRPr="00CC45EE">
        <w:rPr>
          <w:sz w:val="28"/>
          <w:szCs w:val="28"/>
        </w:rPr>
        <w:t>муниципального образования город Алейск</w:t>
      </w:r>
      <w:r>
        <w:rPr>
          <w:sz w:val="28"/>
          <w:szCs w:val="28"/>
        </w:rPr>
        <w:t xml:space="preserve"> Алтайского края</w:t>
      </w:r>
      <w:r w:rsidR="00A23122" w:rsidRPr="00CC45EE">
        <w:rPr>
          <w:sz w:val="28"/>
          <w:szCs w:val="28"/>
        </w:rPr>
        <w:t>, куратор налогового расхода может применить иной дополнительный показатель востребованности, который он должен отразить при формировании выводов по результатам оценки эффективности налогового расхода.</w:t>
      </w:r>
    </w:p>
    <w:p w:rsidR="00A23122" w:rsidRPr="00CC45EE" w:rsidRDefault="00A23122" w:rsidP="00CC45EE">
      <w:pPr>
        <w:pStyle w:val="aa"/>
        <w:numPr>
          <w:ilvl w:val="0"/>
          <w:numId w:val="5"/>
        </w:numPr>
        <w:shd w:val="clear" w:color="auto" w:fill="auto"/>
        <w:tabs>
          <w:tab w:val="left" w:pos="1210"/>
        </w:tabs>
        <w:spacing w:before="0" w:after="0" w:line="240" w:lineRule="auto"/>
        <w:ind w:left="20" w:right="20" w:firstLine="700"/>
        <w:jc w:val="both"/>
        <w:rPr>
          <w:sz w:val="28"/>
          <w:szCs w:val="28"/>
        </w:rPr>
      </w:pPr>
      <w:r w:rsidRPr="00CC45EE">
        <w:rPr>
          <w:sz w:val="28"/>
          <w:szCs w:val="28"/>
        </w:rPr>
        <w:t>В случае несоответствия налоговых расходов хотя бы одному из критериев, указанных в пункте 3.2 настоящего Порядка, куратору налогового расхода надлежит представить в уполномоченный орган предложения о сохранении (уточнении, отмене) льгот для плательщиков.</w:t>
      </w:r>
    </w:p>
    <w:p w:rsidR="00A23122" w:rsidRPr="00CC45EE" w:rsidRDefault="00A23122" w:rsidP="00CC45EE">
      <w:pPr>
        <w:pStyle w:val="aa"/>
        <w:numPr>
          <w:ilvl w:val="0"/>
          <w:numId w:val="5"/>
        </w:numPr>
        <w:shd w:val="clear" w:color="auto" w:fill="auto"/>
        <w:tabs>
          <w:tab w:val="left" w:pos="1220"/>
        </w:tabs>
        <w:spacing w:before="0" w:after="0" w:line="240" w:lineRule="auto"/>
        <w:ind w:left="20" w:right="20" w:firstLine="700"/>
        <w:jc w:val="both"/>
        <w:rPr>
          <w:sz w:val="28"/>
          <w:szCs w:val="28"/>
        </w:rPr>
      </w:pPr>
      <w:r w:rsidRPr="00CC45EE">
        <w:rPr>
          <w:sz w:val="28"/>
          <w:szCs w:val="28"/>
        </w:rPr>
        <w:t xml:space="preserve">В качестве критерия результативности налогового расхода определяется как минимум один показатель (индикатор) достижения целей государственной программы </w:t>
      </w:r>
      <w:r w:rsidR="004F5329" w:rsidRPr="00CC45EE">
        <w:rPr>
          <w:sz w:val="28"/>
          <w:szCs w:val="28"/>
        </w:rPr>
        <w:t xml:space="preserve">муниципального образования город Алейск </w:t>
      </w:r>
      <w:r w:rsidR="00783045">
        <w:rPr>
          <w:sz w:val="28"/>
          <w:szCs w:val="28"/>
        </w:rPr>
        <w:t xml:space="preserve">Алтайского края </w:t>
      </w:r>
      <w:r w:rsidRPr="00CC45EE">
        <w:rPr>
          <w:sz w:val="28"/>
          <w:szCs w:val="28"/>
        </w:rPr>
        <w:t>и (или) целей социально</w:t>
      </w:r>
      <w:r w:rsidR="00783045">
        <w:rPr>
          <w:sz w:val="28"/>
          <w:szCs w:val="28"/>
        </w:rPr>
        <w:t xml:space="preserve"> </w:t>
      </w:r>
      <w:r w:rsidRPr="00CC45EE">
        <w:rPr>
          <w:sz w:val="28"/>
          <w:szCs w:val="28"/>
        </w:rPr>
        <w:t xml:space="preserve">- экономической политики </w:t>
      </w:r>
      <w:r w:rsidR="004F5329" w:rsidRPr="00CC45EE">
        <w:rPr>
          <w:sz w:val="28"/>
          <w:szCs w:val="28"/>
        </w:rPr>
        <w:t>муниципального образования город Алейск</w:t>
      </w:r>
      <w:r w:rsidR="00783045">
        <w:rPr>
          <w:sz w:val="28"/>
          <w:szCs w:val="28"/>
        </w:rPr>
        <w:t xml:space="preserve"> Алтайского края</w:t>
      </w:r>
      <w:r w:rsidRPr="00CC45EE">
        <w:rPr>
          <w:sz w:val="28"/>
          <w:szCs w:val="28"/>
        </w:rPr>
        <w:t xml:space="preserve">, не относящихся к </w:t>
      </w:r>
      <w:r w:rsidR="00783045">
        <w:rPr>
          <w:sz w:val="28"/>
          <w:szCs w:val="28"/>
        </w:rPr>
        <w:t>муниципальным</w:t>
      </w:r>
      <w:r w:rsidRPr="00CC45EE">
        <w:rPr>
          <w:sz w:val="28"/>
          <w:szCs w:val="28"/>
        </w:rPr>
        <w:t xml:space="preserve"> программам </w:t>
      </w:r>
      <w:r w:rsidR="004F5329" w:rsidRPr="00CC45EE">
        <w:rPr>
          <w:sz w:val="28"/>
          <w:szCs w:val="28"/>
        </w:rPr>
        <w:t>муниципального образования город Алейск</w:t>
      </w:r>
      <w:r w:rsidR="00783045">
        <w:rPr>
          <w:sz w:val="28"/>
          <w:szCs w:val="28"/>
        </w:rPr>
        <w:t xml:space="preserve"> Алтайского края</w:t>
      </w:r>
      <w:r w:rsidRPr="00CC45EE">
        <w:rPr>
          <w:sz w:val="28"/>
          <w:szCs w:val="28"/>
        </w:rPr>
        <w:t xml:space="preserve">, либо иной показатель (индикатор), на значение которого оказывают влияние налоговые расходы </w:t>
      </w:r>
      <w:r w:rsidR="004F5329" w:rsidRPr="00CC45EE">
        <w:rPr>
          <w:sz w:val="28"/>
          <w:szCs w:val="28"/>
        </w:rPr>
        <w:t>муниципального образования город Алейск</w:t>
      </w:r>
      <w:r w:rsidR="00783045">
        <w:rPr>
          <w:sz w:val="28"/>
          <w:szCs w:val="28"/>
        </w:rPr>
        <w:t xml:space="preserve"> Алтайского края</w:t>
      </w:r>
      <w:r w:rsidRPr="00CC45EE">
        <w:rPr>
          <w:sz w:val="28"/>
          <w:szCs w:val="28"/>
        </w:rPr>
        <w:t xml:space="preserve">. Показатель (индикатор) достижения целей </w:t>
      </w:r>
      <w:r w:rsidR="00783045">
        <w:rPr>
          <w:sz w:val="28"/>
          <w:szCs w:val="28"/>
        </w:rPr>
        <w:t>муниципальной</w:t>
      </w:r>
      <w:r w:rsidRPr="00CC45EE">
        <w:rPr>
          <w:sz w:val="28"/>
          <w:szCs w:val="28"/>
        </w:rPr>
        <w:t xml:space="preserve"> программы </w:t>
      </w:r>
      <w:r w:rsidR="007239D0" w:rsidRPr="00CC45EE">
        <w:rPr>
          <w:sz w:val="28"/>
          <w:szCs w:val="28"/>
        </w:rPr>
        <w:t xml:space="preserve">муниципального образования город Алейск </w:t>
      </w:r>
      <w:r w:rsidR="00783045">
        <w:rPr>
          <w:sz w:val="28"/>
          <w:szCs w:val="28"/>
        </w:rPr>
        <w:t xml:space="preserve">Алтайского края </w:t>
      </w:r>
      <w:r w:rsidRPr="00CC45EE">
        <w:rPr>
          <w:sz w:val="28"/>
          <w:szCs w:val="28"/>
        </w:rPr>
        <w:t>отражается куратором налогового расхода при формировании выводов по результатам оценки эффективности налогового расхода.</w:t>
      </w:r>
    </w:p>
    <w:p w:rsidR="00A23122" w:rsidRPr="00CC45EE" w:rsidRDefault="00A23122" w:rsidP="00CC45EE">
      <w:pPr>
        <w:pStyle w:val="aa"/>
        <w:numPr>
          <w:ilvl w:val="0"/>
          <w:numId w:val="5"/>
        </w:numPr>
        <w:shd w:val="clear" w:color="auto" w:fill="auto"/>
        <w:tabs>
          <w:tab w:val="left" w:pos="1306"/>
        </w:tabs>
        <w:spacing w:before="0" w:after="0" w:line="240" w:lineRule="auto"/>
        <w:ind w:left="20" w:right="20" w:firstLine="700"/>
        <w:jc w:val="both"/>
        <w:rPr>
          <w:sz w:val="28"/>
          <w:szCs w:val="28"/>
        </w:rPr>
      </w:pPr>
      <w:r w:rsidRPr="00CC45EE">
        <w:rPr>
          <w:sz w:val="28"/>
          <w:szCs w:val="28"/>
        </w:rPr>
        <w:t xml:space="preserve">Оценке подлежит вклад предусмотренных для плательщиков льгот в изменение значения показателя (индикатора) достижения целей </w:t>
      </w:r>
      <w:r w:rsidR="00CC502F">
        <w:rPr>
          <w:sz w:val="28"/>
          <w:szCs w:val="28"/>
        </w:rPr>
        <w:t>муниципальной</w:t>
      </w:r>
      <w:r w:rsidRPr="00CC45EE">
        <w:rPr>
          <w:sz w:val="28"/>
          <w:szCs w:val="28"/>
        </w:rPr>
        <w:t xml:space="preserve"> программы </w:t>
      </w:r>
      <w:r w:rsidR="004F5329" w:rsidRPr="00CC45EE">
        <w:rPr>
          <w:sz w:val="28"/>
          <w:szCs w:val="28"/>
        </w:rPr>
        <w:t xml:space="preserve">муниципального образования город Алейск </w:t>
      </w:r>
      <w:r w:rsidR="00CC502F">
        <w:rPr>
          <w:sz w:val="28"/>
          <w:szCs w:val="28"/>
        </w:rPr>
        <w:t xml:space="preserve">Алтайского края </w:t>
      </w:r>
      <w:r w:rsidRPr="00CC45EE">
        <w:rPr>
          <w:sz w:val="28"/>
          <w:szCs w:val="28"/>
        </w:rPr>
        <w:t>и (или) целей социально</w:t>
      </w:r>
      <w:r w:rsidR="00CC502F">
        <w:rPr>
          <w:sz w:val="28"/>
          <w:szCs w:val="28"/>
        </w:rPr>
        <w:t xml:space="preserve"> </w:t>
      </w:r>
      <w:r w:rsidRPr="00CC45EE">
        <w:rPr>
          <w:sz w:val="28"/>
          <w:szCs w:val="28"/>
        </w:rPr>
        <w:t xml:space="preserve">- экономической политики </w:t>
      </w:r>
      <w:r w:rsidR="007239D0" w:rsidRPr="00CC45EE">
        <w:rPr>
          <w:sz w:val="28"/>
          <w:szCs w:val="28"/>
        </w:rPr>
        <w:t>муниципального образования город Алейск</w:t>
      </w:r>
      <w:r w:rsidR="00CC502F">
        <w:rPr>
          <w:sz w:val="28"/>
          <w:szCs w:val="28"/>
        </w:rPr>
        <w:t xml:space="preserve"> Алтайского края</w:t>
      </w:r>
      <w:r w:rsidRPr="00CC45EE">
        <w:rPr>
          <w:sz w:val="28"/>
          <w:szCs w:val="28"/>
        </w:rPr>
        <w:t xml:space="preserve">, не относящихся к </w:t>
      </w:r>
      <w:r w:rsidR="00CC502F">
        <w:rPr>
          <w:sz w:val="28"/>
          <w:szCs w:val="28"/>
        </w:rPr>
        <w:t>муниципальным</w:t>
      </w:r>
      <w:r w:rsidRPr="00CC45EE">
        <w:rPr>
          <w:sz w:val="28"/>
          <w:szCs w:val="28"/>
        </w:rPr>
        <w:t xml:space="preserve"> программам </w:t>
      </w:r>
      <w:r w:rsidR="007239D0" w:rsidRPr="00CC45EE">
        <w:rPr>
          <w:sz w:val="28"/>
          <w:szCs w:val="28"/>
        </w:rPr>
        <w:t>муниципального образования город Алейск</w:t>
      </w:r>
      <w:r w:rsidR="00CC502F">
        <w:rPr>
          <w:sz w:val="28"/>
          <w:szCs w:val="28"/>
        </w:rPr>
        <w:t xml:space="preserve"> Алтайского края</w:t>
      </w:r>
      <w:r w:rsidRPr="00CC45EE">
        <w:rPr>
          <w:sz w:val="28"/>
          <w:szCs w:val="28"/>
        </w:rPr>
        <w:t>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A23122" w:rsidRPr="00CC45EE" w:rsidRDefault="00A23122" w:rsidP="00CC45EE">
      <w:pPr>
        <w:pStyle w:val="aa"/>
        <w:numPr>
          <w:ilvl w:val="0"/>
          <w:numId w:val="5"/>
        </w:numPr>
        <w:shd w:val="clear" w:color="auto" w:fill="auto"/>
        <w:tabs>
          <w:tab w:val="left" w:pos="1210"/>
        </w:tabs>
        <w:spacing w:before="0" w:after="0" w:line="240" w:lineRule="auto"/>
        <w:ind w:left="20" w:right="20" w:firstLine="700"/>
        <w:jc w:val="both"/>
        <w:rPr>
          <w:sz w:val="28"/>
          <w:szCs w:val="28"/>
        </w:rPr>
      </w:pPr>
      <w:r w:rsidRPr="00CC45EE">
        <w:rPr>
          <w:sz w:val="28"/>
          <w:szCs w:val="28"/>
        </w:rPr>
        <w:t>Оценка результативности налоговых расходов включает оценку бю</w:t>
      </w:r>
      <w:r w:rsidR="00CC502F">
        <w:rPr>
          <w:sz w:val="28"/>
          <w:szCs w:val="28"/>
        </w:rPr>
        <w:t>джетной эффективности налоговых</w:t>
      </w:r>
      <w:r w:rsidRPr="00CC45EE">
        <w:rPr>
          <w:sz w:val="28"/>
          <w:szCs w:val="28"/>
        </w:rPr>
        <w:t xml:space="preserve"> расходов.</w:t>
      </w:r>
    </w:p>
    <w:p w:rsidR="00A23122" w:rsidRPr="00CC45EE" w:rsidRDefault="00A23122" w:rsidP="00CC45EE">
      <w:pPr>
        <w:pStyle w:val="aa"/>
        <w:numPr>
          <w:ilvl w:val="0"/>
          <w:numId w:val="5"/>
        </w:numPr>
        <w:shd w:val="clear" w:color="auto" w:fill="auto"/>
        <w:tabs>
          <w:tab w:val="left" w:pos="1220"/>
        </w:tabs>
        <w:spacing w:before="0" w:after="0" w:line="240" w:lineRule="auto"/>
        <w:ind w:left="20" w:right="20" w:firstLine="700"/>
        <w:jc w:val="both"/>
        <w:rPr>
          <w:sz w:val="28"/>
          <w:szCs w:val="28"/>
        </w:rPr>
      </w:pPr>
      <w:r w:rsidRPr="00CC45EE">
        <w:rPr>
          <w:sz w:val="28"/>
          <w:szCs w:val="28"/>
        </w:rPr>
        <w:t xml:space="preserve">В целях оценки бюджетной эффективности налоговых расходов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</w:t>
      </w:r>
      <w:r w:rsidR="00CC502F">
        <w:rPr>
          <w:sz w:val="28"/>
          <w:szCs w:val="28"/>
        </w:rPr>
        <w:t>муниципальной</w:t>
      </w:r>
      <w:r w:rsidRPr="00CC45EE">
        <w:rPr>
          <w:sz w:val="28"/>
          <w:szCs w:val="28"/>
        </w:rPr>
        <w:t xml:space="preserve"> программы и (или) целей социально- экономической политики, не относящихся к </w:t>
      </w:r>
      <w:r w:rsidR="00CC502F">
        <w:rPr>
          <w:sz w:val="28"/>
          <w:szCs w:val="28"/>
        </w:rPr>
        <w:t>муниципальным</w:t>
      </w:r>
      <w:r w:rsidRPr="00CC45EE">
        <w:rPr>
          <w:sz w:val="28"/>
          <w:szCs w:val="28"/>
        </w:rPr>
        <w:t xml:space="preserve"> программам </w:t>
      </w:r>
      <w:r w:rsidR="007239D0" w:rsidRPr="00CC45EE">
        <w:rPr>
          <w:sz w:val="28"/>
          <w:szCs w:val="28"/>
        </w:rPr>
        <w:t>муниципального образования город Алейск</w:t>
      </w:r>
      <w:r w:rsidR="00CC502F">
        <w:rPr>
          <w:sz w:val="28"/>
          <w:szCs w:val="28"/>
        </w:rPr>
        <w:t xml:space="preserve"> Алтайского края</w:t>
      </w:r>
      <w:r w:rsidRPr="00CC45EE">
        <w:rPr>
          <w:sz w:val="28"/>
          <w:szCs w:val="28"/>
        </w:rPr>
        <w:t>, а также оценка совокупного бюджетного эффекта (самоокупаемости) стимулирующих налоговых расходов.</w:t>
      </w:r>
    </w:p>
    <w:p w:rsidR="00A23122" w:rsidRPr="00CC502F" w:rsidRDefault="00A23122" w:rsidP="00CC502F">
      <w:pPr>
        <w:pStyle w:val="aa"/>
        <w:numPr>
          <w:ilvl w:val="0"/>
          <w:numId w:val="5"/>
        </w:numPr>
        <w:shd w:val="clear" w:color="auto" w:fill="auto"/>
        <w:tabs>
          <w:tab w:val="left" w:pos="1210"/>
        </w:tabs>
        <w:spacing w:before="0" w:after="0" w:line="240" w:lineRule="auto"/>
        <w:ind w:left="20" w:right="20" w:firstLine="700"/>
        <w:jc w:val="both"/>
        <w:rPr>
          <w:sz w:val="28"/>
          <w:szCs w:val="28"/>
        </w:rPr>
      </w:pPr>
      <w:r w:rsidRPr="00CC502F">
        <w:rPr>
          <w:sz w:val="28"/>
          <w:szCs w:val="28"/>
        </w:rPr>
        <w:t xml:space="preserve">Сравнительный анализ включает сравнение объемов расходов бюджета </w:t>
      </w:r>
      <w:r w:rsidR="007239D0" w:rsidRPr="00CC502F">
        <w:rPr>
          <w:sz w:val="28"/>
          <w:szCs w:val="28"/>
        </w:rPr>
        <w:t xml:space="preserve">муниципального образования город Алейск </w:t>
      </w:r>
      <w:r w:rsidR="00CC502F">
        <w:rPr>
          <w:sz w:val="28"/>
          <w:szCs w:val="28"/>
        </w:rPr>
        <w:t>Алтайского края</w:t>
      </w:r>
      <w:r w:rsidRPr="00CC502F">
        <w:rPr>
          <w:sz w:val="28"/>
          <w:szCs w:val="28"/>
        </w:rPr>
        <w:t xml:space="preserve">в случае применения альтернативных механизмов достижения целей </w:t>
      </w:r>
      <w:r w:rsidR="00CC502F">
        <w:rPr>
          <w:sz w:val="28"/>
          <w:szCs w:val="28"/>
        </w:rPr>
        <w:t>муниципальной</w:t>
      </w:r>
      <w:r w:rsidRPr="00CC502F">
        <w:rPr>
          <w:sz w:val="28"/>
          <w:szCs w:val="28"/>
        </w:rPr>
        <w:t xml:space="preserve"> </w:t>
      </w:r>
      <w:r w:rsidRPr="00CC502F">
        <w:rPr>
          <w:sz w:val="28"/>
          <w:szCs w:val="28"/>
        </w:rPr>
        <w:lastRenderedPageBreak/>
        <w:t xml:space="preserve">программы </w:t>
      </w:r>
      <w:r w:rsidR="007239D0" w:rsidRPr="00CC502F">
        <w:rPr>
          <w:sz w:val="28"/>
          <w:szCs w:val="28"/>
        </w:rPr>
        <w:t xml:space="preserve">муниципального образования город Алейск </w:t>
      </w:r>
      <w:r w:rsidR="00CC502F">
        <w:rPr>
          <w:sz w:val="28"/>
          <w:szCs w:val="28"/>
        </w:rPr>
        <w:t xml:space="preserve">Алтайского края </w:t>
      </w:r>
      <w:r w:rsidRPr="00CC502F">
        <w:rPr>
          <w:sz w:val="28"/>
          <w:szCs w:val="28"/>
        </w:rPr>
        <w:t xml:space="preserve">и (или) целей социально-экономической политики </w:t>
      </w:r>
      <w:r w:rsidR="005C3B5C" w:rsidRPr="00CC502F">
        <w:rPr>
          <w:sz w:val="28"/>
          <w:szCs w:val="28"/>
        </w:rPr>
        <w:t>муниципального образования город Алейск</w:t>
      </w:r>
      <w:r w:rsidR="00CC502F">
        <w:rPr>
          <w:sz w:val="28"/>
          <w:szCs w:val="28"/>
        </w:rPr>
        <w:t xml:space="preserve"> Алтайского края</w:t>
      </w:r>
      <w:r w:rsidRPr="00CC502F">
        <w:rPr>
          <w:sz w:val="28"/>
          <w:szCs w:val="28"/>
        </w:rPr>
        <w:t xml:space="preserve">, не относящихся к </w:t>
      </w:r>
      <w:r w:rsidR="00CC502F">
        <w:rPr>
          <w:sz w:val="28"/>
          <w:szCs w:val="28"/>
        </w:rPr>
        <w:t>муниципальным</w:t>
      </w:r>
      <w:r w:rsidRPr="00CC502F">
        <w:rPr>
          <w:sz w:val="28"/>
          <w:szCs w:val="28"/>
        </w:rPr>
        <w:t xml:space="preserve"> программам </w:t>
      </w:r>
      <w:r w:rsidR="005C3B5C" w:rsidRPr="00CC502F">
        <w:rPr>
          <w:sz w:val="28"/>
          <w:szCs w:val="28"/>
        </w:rPr>
        <w:t>муниципального образования город Алейск</w:t>
      </w:r>
      <w:r w:rsidR="00CC502F">
        <w:rPr>
          <w:sz w:val="28"/>
          <w:szCs w:val="28"/>
        </w:rPr>
        <w:t xml:space="preserve"> Алтайского края</w:t>
      </w:r>
      <w:r w:rsidRPr="00CC502F">
        <w:rPr>
          <w:sz w:val="28"/>
          <w:szCs w:val="28"/>
        </w:rPr>
        <w:t xml:space="preserve">, и объемов предоставленных льгот (расчет прироста показателя (индикатора) достижения целей </w:t>
      </w:r>
      <w:r w:rsidR="00CC502F">
        <w:rPr>
          <w:sz w:val="28"/>
          <w:szCs w:val="28"/>
        </w:rPr>
        <w:t>муниципальной</w:t>
      </w:r>
      <w:r w:rsidRPr="00CC502F">
        <w:rPr>
          <w:sz w:val="28"/>
          <w:szCs w:val="28"/>
        </w:rPr>
        <w:t xml:space="preserve"> программы и (или) целей социально</w:t>
      </w:r>
      <w:r w:rsidR="00CC502F">
        <w:rPr>
          <w:sz w:val="28"/>
          <w:szCs w:val="28"/>
        </w:rPr>
        <w:t xml:space="preserve"> </w:t>
      </w:r>
      <w:r w:rsidRPr="00CC502F">
        <w:rPr>
          <w:sz w:val="28"/>
          <w:szCs w:val="28"/>
        </w:rPr>
        <w:t xml:space="preserve">- экономической политики </w:t>
      </w:r>
      <w:r w:rsidR="005C3B5C" w:rsidRPr="00CC502F">
        <w:rPr>
          <w:sz w:val="28"/>
          <w:szCs w:val="28"/>
        </w:rPr>
        <w:t>муниципального образования город Алейск</w:t>
      </w:r>
      <w:r w:rsidR="00CC502F">
        <w:rPr>
          <w:sz w:val="28"/>
          <w:szCs w:val="28"/>
        </w:rPr>
        <w:t xml:space="preserve"> Алтайского края</w:t>
      </w:r>
      <w:r w:rsidRPr="00CC502F">
        <w:rPr>
          <w:sz w:val="28"/>
          <w:szCs w:val="28"/>
        </w:rPr>
        <w:t xml:space="preserve">, не относящихся к </w:t>
      </w:r>
      <w:r w:rsidR="00CC502F">
        <w:rPr>
          <w:sz w:val="28"/>
          <w:szCs w:val="28"/>
        </w:rPr>
        <w:t>муниципальным</w:t>
      </w:r>
      <w:r w:rsidRPr="00CC502F">
        <w:rPr>
          <w:sz w:val="28"/>
          <w:szCs w:val="28"/>
        </w:rPr>
        <w:t xml:space="preserve"> программам, на 1 рубль налоговых расходов </w:t>
      </w:r>
      <w:r w:rsidR="00815A76" w:rsidRPr="00CC502F">
        <w:rPr>
          <w:sz w:val="28"/>
          <w:szCs w:val="28"/>
        </w:rPr>
        <w:t xml:space="preserve">муниципального образования город Алейск </w:t>
      </w:r>
      <w:r w:rsidR="00CC502F">
        <w:rPr>
          <w:sz w:val="28"/>
          <w:szCs w:val="28"/>
        </w:rPr>
        <w:t xml:space="preserve">Алтайского края </w:t>
      </w:r>
      <w:r w:rsidRPr="00CC502F">
        <w:rPr>
          <w:sz w:val="28"/>
          <w:szCs w:val="28"/>
        </w:rPr>
        <w:t xml:space="preserve">и на 1 рубль расходов бюджета </w:t>
      </w:r>
      <w:r w:rsidR="00BD3F8D" w:rsidRPr="00CC502F">
        <w:rPr>
          <w:sz w:val="28"/>
          <w:szCs w:val="28"/>
        </w:rPr>
        <w:t>города Алейска</w:t>
      </w:r>
      <w:r w:rsidRPr="00CC502F">
        <w:rPr>
          <w:sz w:val="28"/>
          <w:szCs w:val="28"/>
        </w:rPr>
        <w:t xml:space="preserve"> для достижения того же показателя (индикатора) в случае применения альтернативных механизмов).</w:t>
      </w:r>
    </w:p>
    <w:p w:rsidR="00A23122" w:rsidRPr="00CC45EE" w:rsidRDefault="00A23122" w:rsidP="00CC45EE">
      <w:pPr>
        <w:pStyle w:val="aa"/>
        <w:shd w:val="clear" w:color="auto" w:fill="auto"/>
        <w:spacing w:before="0" w:after="0" w:line="240" w:lineRule="auto"/>
        <w:ind w:left="20" w:right="20" w:firstLine="700"/>
        <w:jc w:val="both"/>
        <w:rPr>
          <w:sz w:val="28"/>
          <w:szCs w:val="28"/>
        </w:rPr>
      </w:pPr>
      <w:r w:rsidRPr="00CC45EE">
        <w:rPr>
          <w:sz w:val="28"/>
          <w:szCs w:val="28"/>
        </w:rPr>
        <w:t xml:space="preserve">В качестве альтернативных механизмов достижения целей </w:t>
      </w:r>
      <w:r w:rsidR="00CC502F">
        <w:rPr>
          <w:sz w:val="28"/>
          <w:szCs w:val="28"/>
        </w:rPr>
        <w:t>муниципальной</w:t>
      </w:r>
      <w:r w:rsidRPr="00CC45EE">
        <w:rPr>
          <w:sz w:val="28"/>
          <w:szCs w:val="28"/>
        </w:rPr>
        <w:t xml:space="preserve"> программы и (или) целей социально-экономической политики </w:t>
      </w:r>
      <w:r w:rsidR="00BD3F8D" w:rsidRPr="00CC45EE">
        <w:rPr>
          <w:sz w:val="28"/>
          <w:szCs w:val="28"/>
        </w:rPr>
        <w:t>муниципального образования город Алейск</w:t>
      </w:r>
      <w:r w:rsidR="00CC502F">
        <w:rPr>
          <w:sz w:val="28"/>
          <w:szCs w:val="28"/>
        </w:rPr>
        <w:t xml:space="preserve"> Алтайского края</w:t>
      </w:r>
      <w:r w:rsidRPr="00CC45EE">
        <w:rPr>
          <w:sz w:val="28"/>
          <w:szCs w:val="28"/>
        </w:rPr>
        <w:t xml:space="preserve">, не относящихся к </w:t>
      </w:r>
      <w:r w:rsidR="002462F0">
        <w:rPr>
          <w:sz w:val="28"/>
          <w:szCs w:val="28"/>
        </w:rPr>
        <w:t>муниципальны</w:t>
      </w:r>
      <w:r w:rsidR="00CC502F">
        <w:rPr>
          <w:sz w:val="28"/>
          <w:szCs w:val="28"/>
        </w:rPr>
        <w:t>м</w:t>
      </w:r>
      <w:r w:rsidRPr="00CC45EE">
        <w:rPr>
          <w:sz w:val="28"/>
          <w:szCs w:val="28"/>
        </w:rPr>
        <w:t xml:space="preserve"> программам, могут учитываться в том числе:</w:t>
      </w:r>
    </w:p>
    <w:p w:rsidR="00A23122" w:rsidRPr="00CC45EE" w:rsidRDefault="00A23122" w:rsidP="00CC45EE">
      <w:pPr>
        <w:pStyle w:val="aa"/>
        <w:shd w:val="clear" w:color="auto" w:fill="auto"/>
        <w:tabs>
          <w:tab w:val="left" w:pos="1009"/>
        </w:tabs>
        <w:spacing w:before="0" w:after="0" w:line="240" w:lineRule="auto"/>
        <w:ind w:left="20" w:right="20" w:firstLine="700"/>
        <w:jc w:val="both"/>
        <w:rPr>
          <w:sz w:val="28"/>
          <w:szCs w:val="28"/>
        </w:rPr>
      </w:pPr>
      <w:r w:rsidRPr="00CC45EE">
        <w:rPr>
          <w:sz w:val="28"/>
          <w:szCs w:val="28"/>
        </w:rPr>
        <w:t>а)</w:t>
      </w:r>
      <w:r w:rsidRPr="00CC45EE">
        <w:rPr>
          <w:sz w:val="28"/>
          <w:szCs w:val="28"/>
        </w:rPr>
        <w:tab/>
        <w:t xml:space="preserve">субсидии или иные формы непосредственной финансовой поддержки плательщиков, имеющих право на льготы, за счет средств бюджета </w:t>
      </w:r>
      <w:r w:rsidR="00BD3F8D" w:rsidRPr="00CC45EE">
        <w:rPr>
          <w:sz w:val="28"/>
          <w:szCs w:val="28"/>
        </w:rPr>
        <w:t>города Алейска;</w:t>
      </w:r>
    </w:p>
    <w:p w:rsidR="00A23122" w:rsidRPr="00CC45EE" w:rsidRDefault="00A23122" w:rsidP="00CC45EE">
      <w:pPr>
        <w:pStyle w:val="aa"/>
        <w:shd w:val="clear" w:color="auto" w:fill="auto"/>
        <w:tabs>
          <w:tab w:val="left" w:pos="1028"/>
        </w:tabs>
        <w:spacing w:before="0" w:after="0" w:line="240" w:lineRule="auto"/>
        <w:ind w:left="20" w:right="20" w:firstLine="700"/>
        <w:jc w:val="both"/>
        <w:rPr>
          <w:sz w:val="28"/>
          <w:szCs w:val="28"/>
        </w:rPr>
      </w:pPr>
      <w:r w:rsidRPr="00CC45EE">
        <w:rPr>
          <w:sz w:val="28"/>
          <w:szCs w:val="28"/>
        </w:rPr>
        <w:t>б)</w:t>
      </w:r>
      <w:r w:rsidRPr="00CC45EE">
        <w:rPr>
          <w:sz w:val="28"/>
          <w:szCs w:val="28"/>
        </w:rPr>
        <w:tab/>
        <w:t xml:space="preserve">предоставление </w:t>
      </w:r>
      <w:r w:rsidR="00CC502F">
        <w:rPr>
          <w:sz w:val="28"/>
          <w:szCs w:val="28"/>
        </w:rPr>
        <w:t>муниципальных</w:t>
      </w:r>
      <w:r w:rsidRPr="00CC45EE">
        <w:rPr>
          <w:sz w:val="28"/>
          <w:szCs w:val="28"/>
        </w:rPr>
        <w:t xml:space="preserve"> гарантий по обязательствам плательщиков, имеющих право на льготы;</w:t>
      </w:r>
    </w:p>
    <w:p w:rsidR="00A23122" w:rsidRPr="00CC45EE" w:rsidRDefault="00A23122" w:rsidP="00CC45EE">
      <w:pPr>
        <w:pStyle w:val="aa"/>
        <w:shd w:val="clear" w:color="auto" w:fill="auto"/>
        <w:tabs>
          <w:tab w:val="left" w:pos="1018"/>
        </w:tabs>
        <w:spacing w:before="0" w:after="0" w:line="240" w:lineRule="auto"/>
        <w:ind w:left="20" w:right="20" w:firstLine="700"/>
        <w:jc w:val="both"/>
        <w:rPr>
          <w:sz w:val="28"/>
          <w:szCs w:val="28"/>
        </w:rPr>
      </w:pPr>
      <w:r w:rsidRPr="00CC45EE">
        <w:rPr>
          <w:sz w:val="28"/>
          <w:szCs w:val="28"/>
        </w:rPr>
        <w:t>в)</w:t>
      </w:r>
      <w:r w:rsidRPr="00CC45EE">
        <w:rPr>
          <w:sz w:val="28"/>
          <w:szCs w:val="28"/>
        </w:rPr>
        <w:tab/>
        <w:t>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A23122" w:rsidRPr="00CC45EE" w:rsidRDefault="00A23122" w:rsidP="00CC45EE">
      <w:pPr>
        <w:pStyle w:val="aa"/>
        <w:numPr>
          <w:ilvl w:val="0"/>
          <w:numId w:val="5"/>
        </w:numPr>
        <w:shd w:val="clear" w:color="auto" w:fill="auto"/>
        <w:tabs>
          <w:tab w:val="left" w:pos="1210"/>
        </w:tabs>
        <w:spacing w:before="0" w:after="0" w:line="240" w:lineRule="auto"/>
        <w:ind w:left="20" w:right="20" w:firstLine="700"/>
        <w:jc w:val="both"/>
        <w:rPr>
          <w:sz w:val="28"/>
          <w:szCs w:val="28"/>
        </w:rPr>
      </w:pPr>
      <w:r w:rsidRPr="00CC45EE">
        <w:rPr>
          <w:sz w:val="28"/>
          <w:szCs w:val="28"/>
        </w:rPr>
        <w:t xml:space="preserve">В целях оценки бюджетной эффективности стимулирующих налоговых расходов, обусловленных льготами, по налогу на </w:t>
      </w:r>
      <w:r w:rsidR="00BD3F8D" w:rsidRPr="00CC45EE">
        <w:rPr>
          <w:sz w:val="28"/>
          <w:szCs w:val="28"/>
        </w:rPr>
        <w:t>землю</w:t>
      </w:r>
      <w:r w:rsidRPr="00CC45EE">
        <w:rPr>
          <w:sz w:val="28"/>
          <w:szCs w:val="28"/>
        </w:rPr>
        <w:t xml:space="preserve"> организаций наряду со сравнительным анализом, указанным в пункте 3.8 настоящего Порядка, рекомендуется рассчитывать оценку совокупного бюджетного эффекта (самоокупаемости) указанных налоговых расходов в соответствии с пунктом </w:t>
      </w:r>
      <w:r w:rsidR="007D731B">
        <w:rPr>
          <w:rStyle w:val="1pt1"/>
          <w:sz w:val="28"/>
          <w:szCs w:val="28"/>
        </w:rPr>
        <w:t>3.10.</w:t>
      </w:r>
      <w:r w:rsidRPr="00CC45EE">
        <w:rPr>
          <w:sz w:val="28"/>
          <w:szCs w:val="28"/>
        </w:rPr>
        <w:t xml:space="preserve"> настоящего Порядка. Показатель оценки совокупного бюджетного эффекта (самоокупаемости) является одним из критериев для определения результативности налоговых расходов.</w:t>
      </w:r>
    </w:p>
    <w:p w:rsidR="00A23122" w:rsidRPr="00CC45EE" w:rsidRDefault="00A23122" w:rsidP="00CC45EE">
      <w:pPr>
        <w:pStyle w:val="aa"/>
        <w:shd w:val="clear" w:color="auto" w:fill="auto"/>
        <w:spacing w:before="0" w:after="0" w:line="240" w:lineRule="auto"/>
        <w:ind w:left="20" w:right="20" w:firstLine="700"/>
        <w:jc w:val="both"/>
        <w:rPr>
          <w:sz w:val="28"/>
          <w:szCs w:val="28"/>
        </w:rPr>
      </w:pPr>
      <w:r w:rsidRPr="00CC45EE">
        <w:rPr>
          <w:sz w:val="28"/>
          <w:szCs w:val="28"/>
        </w:rPr>
        <w:t>Оценка совокупного бюджетного эффекта (самоокупаемости) стимулирующих налоговых расходов определяется отдельно по каждому налоговому расходу. В случае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определяется в целом по указанной категории плательщиков.</w:t>
      </w:r>
    </w:p>
    <w:p w:rsidR="00A23122" w:rsidRDefault="00A23122" w:rsidP="00CC45EE">
      <w:pPr>
        <w:pStyle w:val="aa"/>
        <w:numPr>
          <w:ilvl w:val="0"/>
          <w:numId w:val="5"/>
        </w:numPr>
        <w:shd w:val="clear" w:color="auto" w:fill="auto"/>
        <w:tabs>
          <w:tab w:val="left" w:pos="1364"/>
        </w:tabs>
        <w:spacing w:before="0" w:after="0" w:line="240" w:lineRule="auto"/>
        <w:ind w:left="20" w:right="20" w:firstLine="700"/>
        <w:jc w:val="both"/>
        <w:rPr>
          <w:sz w:val="28"/>
          <w:szCs w:val="28"/>
        </w:rPr>
      </w:pPr>
      <w:r w:rsidRPr="00CC45EE">
        <w:rPr>
          <w:sz w:val="28"/>
          <w:szCs w:val="28"/>
        </w:rPr>
        <w:t xml:space="preserve">Оценка совокупного бюджетного эффекта (самоокупаемости) стимулирующих налоговых расходов определяется за период с начала действия для плательщиков соответствующих льгот или за 5 отчетных лет, а в случае, если указанные льготы действуют более 6 лет, - на день проведения оценки эффективности налогового </w:t>
      </w:r>
      <w:r w:rsidRPr="007D731B">
        <w:rPr>
          <w:sz w:val="28"/>
          <w:szCs w:val="28"/>
        </w:rPr>
        <w:t>расхода (Е) по следующей</w:t>
      </w:r>
      <w:r w:rsidRPr="00CC45EE">
        <w:rPr>
          <w:sz w:val="28"/>
          <w:szCs w:val="28"/>
        </w:rPr>
        <w:t xml:space="preserve"> формуле:</w:t>
      </w:r>
    </w:p>
    <w:p w:rsidR="00CC502F" w:rsidRDefault="00CC502F" w:rsidP="00CC502F">
      <w:pPr>
        <w:pStyle w:val="aa"/>
        <w:shd w:val="clear" w:color="auto" w:fill="auto"/>
        <w:tabs>
          <w:tab w:val="left" w:pos="1364"/>
        </w:tabs>
        <w:spacing w:before="0" w:after="0" w:line="240" w:lineRule="auto"/>
        <w:ind w:left="720" w:right="20"/>
        <w:jc w:val="both"/>
        <w:rPr>
          <w:sz w:val="28"/>
          <w:szCs w:val="28"/>
        </w:rPr>
      </w:pPr>
    </w:p>
    <w:p w:rsidR="00CC502F" w:rsidRPr="00CC45EE" w:rsidRDefault="005B34F9" w:rsidP="007D731B">
      <w:pPr>
        <w:pStyle w:val="af2"/>
        <w:framePr w:wrap="notBeside" w:vAnchor="text" w:hAnchor="page" w:x="2896" w:y="-40"/>
        <w:numPr>
          <w:ilvl w:val="0"/>
          <w:numId w:val="5"/>
        </w:num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381375" cy="1047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02F" w:rsidRPr="00CC45EE" w:rsidRDefault="00CC502F" w:rsidP="00CC502F">
      <w:pPr>
        <w:pStyle w:val="aa"/>
        <w:shd w:val="clear" w:color="auto" w:fill="auto"/>
        <w:tabs>
          <w:tab w:val="left" w:pos="1364"/>
        </w:tabs>
        <w:spacing w:before="0" w:after="0" w:line="240" w:lineRule="auto"/>
        <w:ind w:left="720" w:right="20"/>
        <w:jc w:val="both"/>
        <w:rPr>
          <w:sz w:val="28"/>
          <w:szCs w:val="28"/>
        </w:rPr>
      </w:pPr>
    </w:p>
    <w:p w:rsidR="00A23122" w:rsidRPr="00CC45EE" w:rsidRDefault="00A23122" w:rsidP="00CC45EE">
      <w:pPr>
        <w:pStyle w:val="aa"/>
        <w:shd w:val="clear" w:color="auto" w:fill="auto"/>
        <w:spacing w:before="0" w:after="0" w:line="240" w:lineRule="auto"/>
        <w:ind w:left="40" w:firstLine="700"/>
        <w:jc w:val="both"/>
        <w:rPr>
          <w:sz w:val="28"/>
          <w:szCs w:val="28"/>
        </w:rPr>
      </w:pPr>
      <w:r w:rsidRPr="00CC45EE">
        <w:rPr>
          <w:sz w:val="28"/>
          <w:szCs w:val="28"/>
        </w:rPr>
        <w:t>где:</w:t>
      </w:r>
    </w:p>
    <w:p w:rsidR="00A23122" w:rsidRPr="00CC45EE" w:rsidRDefault="00A23122" w:rsidP="00CC45EE">
      <w:pPr>
        <w:pStyle w:val="aa"/>
        <w:shd w:val="clear" w:color="auto" w:fill="auto"/>
        <w:spacing w:before="0" w:after="0" w:line="240" w:lineRule="auto"/>
        <w:ind w:left="40" w:firstLine="700"/>
        <w:jc w:val="both"/>
        <w:rPr>
          <w:sz w:val="28"/>
          <w:szCs w:val="28"/>
        </w:rPr>
      </w:pPr>
      <w:r w:rsidRPr="00CC45EE">
        <w:rPr>
          <w:sz w:val="28"/>
          <w:szCs w:val="28"/>
          <w:lang w:val="en-US" w:eastAsia="en-US"/>
        </w:rPr>
        <w:t>i</w:t>
      </w:r>
      <w:r w:rsidRPr="00CC45EE">
        <w:rPr>
          <w:sz w:val="28"/>
          <w:szCs w:val="28"/>
          <w:lang w:eastAsia="en-US"/>
        </w:rPr>
        <w:t xml:space="preserve"> </w:t>
      </w:r>
      <w:r w:rsidRPr="00CC45EE">
        <w:rPr>
          <w:sz w:val="28"/>
          <w:szCs w:val="28"/>
        </w:rPr>
        <w:t>- порядковый номер года, имеющий значение от 1 до 5;</w:t>
      </w:r>
    </w:p>
    <w:p w:rsidR="00A23122" w:rsidRPr="00CC45EE" w:rsidRDefault="00815A76" w:rsidP="00CC45EE">
      <w:pPr>
        <w:pStyle w:val="aa"/>
        <w:shd w:val="clear" w:color="auto" w:fill="auto"/>
        <w:spacing w:before="0" w:after="0" w:line="240" w:lineRule="auto"/>
        <w:ind w:left="40" w:firstLine="700"/>
        <w:jc w:val="both"/>
        <w:rPr>
          <w:sz w:val="28"/>
          <w:szCs w:val="28"/>
        </w:rPr>
      </w:pPr>
      <w:r w:rsidRPr="007D731B">
        <w:rPr>
          <w:sz w:val="28"/>
          <w:szCs w:val="28"/>
          <w:lang w:val="en-US"/>
        </w:rPr>
        <w:t>m</w:t>
      </w:r>
      <w:r w:rsidR="00A14818" w:rsidRPr="007D731B">
        <w:rPr>
          <w:sz w:val="28"/>
          <w:szCs w:val="28"/>
          <w:lang w:val="en-US"/>
        </w:rPr>
        <w:t>i</w:t>
      </w:r>
      <w:r w:rsidR="00A23122" w:rsidRPr="00CC45EE">
        <w:rPr>
          <w:sz w:val="28"/>
          <w:szCs w:val="28"/>
          <w:vertAlign w:val="subscript"/>
        </w:rPr>
        <w:t>;</w:t>
      </w:r>
      <w:r w:rsidR="00A23122" w:rsidRPr="00CC45EE">
        <w:rPr>
          <w:sz w:val="28"/>
          <w:szCs w:val="28"/>
        </w:rPr>
        <w:t xml:space="preserve"> - количество плательщиков, воспользовавшихся льготой в </w:t>
      </w:r>
      <w:r w:rsidR="00A23122" w:rsidRPr="00CC45EE">
        <w:rPr>
          <w:sz w:val="28"/>
          <w:szCs w:val="28"/>
          <w:lang w:val="en-US" w:eastAsia="en-US"/>
        </w:rPr>
        <w:t>i</w:t>
      </w:r>
      <w:r w:rsidR="00A23122" w:rsidRPr="00CC45EE">
        <w:rPr>
          <w:sz w:val="28"/>
          <w:szCs w:val="28"/>
        </w:rPr>
        <w:t>-м году;</w:t>
      </w:r>
    </w:p>
    <w:p w:rsidR="00A23122" w:rsidRPr="00CC45EE" w:rsidRDefault="00A23122" w:rsidP="00CC45EE">
      <w:pPr>
        <w:pStyle w:val="aa"/>
        <w:shd w:val="clear" w:color="auto" w:fill="auto"/>
        <w:spacing w:before="0" w:after="0" w:line="240" w:lineRule="auto"/>
        <w:ind w:left="40" w:firstLine="700"/>
        <w:jc w:val="both"/>
        <w:rPr>
          <w:sz w:val="28"/>
          <w:szCs w:val="28"/>
        </w:rPr>
      </w:pPr>
      <w:r w:rsidRPr="00CC45EE">
        <w:rPr>
          <w:sz w:val="28"/>
          <w:szCs w:val="28"/>
          <w:lang w:val="en-US" w:eastAsia="en-US"/>
        </w:rPr>
        <w:t>j</w:t>
      </w:r>
      <w:r w:rsidRPr="00CC45EE">
        <w:rPr>
          <w:sz w:val="28"/>
          <w:szCs w:val="28"/>
          <w:lang w:eastAsia="en-US"/>
        </w:rPr>
        <w:t xml:space="preserve"> </w:t>
      </w:r>
      <w:r w:rsidRPr="00CC45EE">
        <w:rPr>
          <w:sz w:val="28"/>
          <w:szCs w:val="28"/>
        </w:rPr>
        <w:t xml:space="preserve">- порядковый номер плательщика, имеющий значение от 1 до </w:t>
      </w:r>
      <w:r w:rsidR="00815A76" w:rsidRPr="00CC45EE">
        <w:rPr>
          <w:sz w:val="28"/>
          <w:szCs w:val="28"/>
          <w:lang w:val="en-US"/>
        </w:rPr>
        <w:t>m</w:t>
      </w:r>
      <w:r w:rsidRPr="00CC45EE">
        <w:rPr>
          <w:sz w:val="28"/>
          <w:szCs w:val="28"/>
        </w:rPr>
        <w:t>;</w:t>
      </w:r>
    </w:p>
    <w:p w:rsidR="00A23122" w:rsidRPr="00CC45EE" w:rsidRDefault="00A23122" w:rsidP="00CC45EE">
      <w:pPr>
        <w:pStyle w:val="aa"/>
        <w:shd w:val="clear" w:color="auto" w:fill="auto"/>
        <w:spacing w:before="0" w:after="0" w:line="240" w:lineRule="auto"/>
        <w:ind w:left="40" w:right="40" w:firstLine="700"/>
        <w:jc w:val="both"/>
        <w:rPr>
          <w:sz w:val="28"/>
          <w:szCs w:val="28"/>
        </w:rPr>
      </w:pPr>
      <w:r w:rsidRPr="00CC45EE">
        <w:rPr>
          <w:sz w:val="28"/>
          <w:szCs w:val="28"/>
          <w:lang w:val="en-US" w:eastAsia="en-US"/>
        </w:rPr>
        <w:t>Njj</w:t>
      </w:r>
      <w:r w:rsidRPr="00CC45EE">
        <w:rPr>
          <w:sz w:val="28"/>
          <w:szCs w:val="28"/>
          <w:lang w:eastAsia="en-US"/>
        </w:rPr>
        <w:t xml:space="preserve"> </w:t>
      </w:r>
      <w:r w:rsidRPr="00CC45EE">
        <w:rPr>
          <w:sz w:val="28"/>
          <w:szCs w:val="28"/>
        </w:rPr>
        <w:t xml:space="preserve">- объем налогов, задекларированных для уплаты в </w:t>
      </w:r>
      <w:r w:rsidR="00BD3F8D" w:rsidRPr="00CC45EE">
        <w:rPr>
          <w:sz w:val="28"/>
          <w:szCs w:val="28"/>
        </w:rPr>
        <w:t>бюджет города Алейска</w:t>
      </w:r>
      <w:r w:rsidRPr="00CC45EE">
        <w:rPr>
          <w:sz w:val="28"/>
          <w:szCs w:val="28"/>
        </w:rPr>
        <w:t xml:space="preserve"> </w:t>
      </w:r>
      <w:r w:rsidRPr="00CC45EE">
        <w:rPr>
          <w:sz w:val="28"/>
          <w:szCs w:val="28"/>
          <w:lang w:val="en-US" w:eastAsia="en-US"/>
        </w:rPr>
        <w:t>j</w:t>
      </w:r>
      <w:r w:rsidRPr="00CC45EE">
        <w:rPr>
          <w:sz w:val="28"/>
          <w:szCs w:val="28"/>
        </w:rPr>
        <w:t xml:space="preserve">-м плательщиком в </w:t>
      </w:r>
      <w:r w:rsidRPr="00CC45EE">
        <w:rPr>
          <w:sz w:val="28"/>
          <w:szCs w:val="28"/>
          <w:lang w:val="en-US" w:eastAsia="en-US"/>
        </w:rPr>
        <w:t>i</w:t>
      </w:r>
      <w:r w:rsidRPr="00CC45EE">
        <w:rPr>
          <w:sz w:val="28"/>
          <w:szCs w:val="28"/>
        </w:rPr>
        <w:t>-м году.</w:t>
      </w:r>
    </w:p>
    <w:p w:rsidR="00A23122" w:rsidRPr="00CC45EE" w:rsidRDefault="00A23122" w:rsidP="00CC45EE">
      <w:pPr>
        <w:pStyle w:val="aa"/>
        <w:shd w:val="clear" w:color="auto" w:fill="auto"/>
        <w:spacing w:before="0" w:after="0" w:line="240" w:lineRule="auto"/>
        <w:ind w:left="40" w:right="40" w:firstLine="700"/>
        <w:jc w:val="both"/>
        <w:rPr>
          <w:sz w:val="28"/>
          <w:szCs w:val="28"/>
        </w:rPr>
      </w:pPr>
      <w:r w:rsidRPr="00CC45EE">
        <w:rPr>
          <w:sz w:val="28"/>
          <w:szCs w:val="28"/>
        </w:rPr>
        <w:t xml:space="preserve">При определении объема налогов, задекларированных для уплаты в </w:t>
      </w:r>
      <w:r w:rsidR="00BD3F8D" w:rsidRPr="00CC45EE">
        <w:rPr>
          <w:sz w:val="28"/>
          <w:szCs w:val="28"/>
        </w:rPr>
        <w:t xml:space="preserve">бюджет города Алейска </w:t>
      </w:r>
      <w:r w:rsidRPr="00CC45EE">
        <w:rPr>
          <w:sz w:val="28"/>
          <w:szCs w:val="28"/>
        </w:rPr>
        <w:t xml:space="preserve">плательщиками, учитываются начисления по налогу на </w:t>
      </w:r>
      <w:r w:rsidR="00BD3F8D" w:rsidRPr="00CC45EE">
        <w:rPr>
          <w:sz w:val="28"/>
          <w:szCs w:val="28"/>
        </w:rPr>
        <w:t>землю</w:t>
      </w:r>
      <w:r w:rsidRPr="00CC45EE">
        <w:rPr>
          <w:sz w:val="28"/>
          <w:szCs w:val="28"/>
        </w:rPr>
        <w:t>, налогу на имущество</w:t>
      </w:r>
      <w:r w:rsidR="007D731B">
        <w:rPr>
          <w:sz w:val="28"/>
          <w:szCs w:val="28"/>
        </w:rPr>
        <w:t xml:space="preserve"> физических лиц</w:t>
      </w:r>
      <w:r w:rsidRPr="00CC45EE">
        <w:rPr>
          <w:sz w:val="28"/>
          <w:szCs w:val="28"/>
        </w:rPr>
        <w:t>.</w:t>
      </w:r>
    </w:p>
    <w:p w:rsidR="00A23122" w:rsidRPr="00CC45EE" w:rsidRDefault="00A23122" w:rsidP="00CC45EE">
      <w:pPr>
        <w:pStyle w:val="aa"/>
        <w:shd w:val="clear" w:color="auto" w:fill="auto"/>
        <w:spacing w:before="0" w:after="0" w:line="240" w:lineRule="auto"/>
        <w:ind w:left="40" w:right="40" w:firstLine="700"/>
        <w:jc w:val="both"/>
        <w:rPr>
          <w:sz w:val="28"/>
          <w:szCs w:val="28"/>
        </w:rPr>
      </w:pPr>
      <w:r w:rsidRPr="00CC45EE">
        <w:rPr>
          <w:sz w:val="28"/>
          <w:szCs w:val="28"/>
        </w:rPr>
        <w:t xml:space="preserve">В случае если на день проведения оценки совокупного бюджетного эффекта (самоокупаемости) стимулирующих налоговых расходов для плательщиков, имеющих право на льготы, льготы действуют менее 6 лет, объемы налогов, подлежащих уплате в бюджет </w:t>
      </w:r>
      <w:r w:rsidR="00815A76" w:rsidRPr="00CC45EE">
        <w:rPr>
          <w:sz w:val="28"/>
          <w:szCs w:val="28"/>
        </w:rPr>
        <w:t>города Алейска</w:t>
      </w:r>
      <w:r w:rsidRPr="00CC45EE">
        <w:rPr>
          <w:sz w:val="28"/>
          <w:szCs w:val="28"/>
        </w:rPr>
        <w:t>, оцениваются (прогнозируются) по данным кураторов налоговых расходов;</w:t>
      </w:r>
    </w:p>
    <w:p w:rsidR="00A23122" w:rsidRPr="00CC45EE" w:rsidRDefault="00A23122" w:rsidP="00CC45EE">
      <w:pPr>
        <w:pStyle w:val="aa"/>
        <w:shd w:val="clear" w:color="auto" w:fill="auto"/>
        <w:spacing w:before="0" w:after="0" w:line="240" w:lineRule="auto"/>
        <w:ind w:left="40" w:right="40" w:firstLine="700"/>
        <w:jc w:val="both"/>
        <w:rPr>
          <w:sz w:val="28"/>
          <w:szCs w:val="28"/>
        </w:rPr>
      </w:pPr>
      <w:r w:rsidRPr="00CC45EE">
        <w:rPr>
          <w:sz w:val="28"/>
          <w:szCs w:val="28"/>
          <w:lang w:val="en-US" w:eastAsia="en-US"/>
        </w:rPr>
        <w:t>B</w:t>
      </w:r>
      <w:r w:rsidRPr="00CC45EE">
        <w:rPr>
          <w:sz w:val="28"/>
          <w:szCs w:val="28"/>
          <w:vertAlign w:val="subscript"/>
          <w:lang w:eastAsia="en-US"/>
        </w:rPr>
        <w:t>0</w:t>
      </w:r>
      <w:r w:rsidRPr="00CC45EE">
        <w:rPr>
          <w:sz w:val="28"/>
          <w:szCs w:val="28"/>
          <w:lang w:val="en-US" w:eastAsia="en-US"/>
        </w:rPr>
        <w:t>j</w:t>
      </w:r>
      <w:r w:rsidRPr="00CC45EE">
        <w:rPr>
          <w:sz w:val="28"/>
          <w:szCs w:val="28"/>
          <w:lang w:eastAsia="en-US"/>
        </w:rPr>
        <w:t xml:space="preserve"> </w:t>
      </w:r>
      <w:r w:rsidRPr="00CC45EE">
        <w:rPr>
          <w:sz w:val="28"/>
          <w:szCs w:val="28"/>
        </w:rPr>
        <w:t xml:space="preserve">- базовый объем налогов, задекларированных для уплаты в бюджет </w:t>
      </w:r>
      <w:r w:rsidR="00815A76" w:rsidRPr="00CC45EE">
        <w:rPr>
          <w:sz w:val="28"/>
          <w:szCs w:val="28"/>
        </w:rPr>
        <w:t>города Алейскаа</w:t>
      </w:r>
      <w:r w:rsidRPr="00CC45EE">
        <w:rPr>
          <w:sz w:val="28"/>
          <w:szCs w:val="28"/>
        </w:rPr>
        <w:t xml:space="preserve"> </w:t>
      </w:r>
      <w:r w:rsidRPr="00CC45EE">
        <w:rPr>
          <w:sz w:val="28"/>
          <w:szCs w:val="28"/>
          <w:lang w:val="en-US" w:eastAsia="en-US"/>
        </w:rPr>
        <w:t>j</w:t>
      </w:r>
      <w:r w:rsidRPr="00CC45EE">
        <w:rPr>
          <w:sz w:val="28"/>
          <w:szCs w:val="28"/>
        </w:rPr>
        <w:t>-м плательщиком в базовом году;</w:t>
      </w:r>
    </w:p>
    <w:p w:rsidR="00A23122" w:rsidRPr="00CC45EE" w:rsidRDefault="00A23122" w:rsidP="00CC45EE">
      <w:pPr>
        <w:pStyle w:val="aa"/>
        <w:shd w:val="clear" w:color="auto" w:fill="auto"/>
        <w:spacing w:before="0" w:after="0" w:line="240" w:lineRule="auto"/>
        <w:ind w:left="40" w:right="40" w:firstLine="700"/>
        <w:jc w:val="both"/>
        <w:rPr>
          <w:sz w:val="28"/>
          <w:szCs w:val="28"/>
        </w:rPr>
      </w:pPr>
      <w:r w:rsidRPr="00CC45EE">
        <w:rPr>
          <w:sz w:val="28"/>
          <w:szCs w:val="28"/>
          <w:lang w:val="en-US" w:eastAsia="en-US"/>
        </w:rPr>
        <w:t>gi</w:t>
      </w:r>
      <w:r w:rsidRPr="00CC45EE">
        <w:rPr>
          <w:sz w:val="28"/>
          <w:szCs w:val="28"/>
          <w:lang w:eastAsia="en-US"/>
        </w:rPr>
        <w:t xml:space="preserve"> </w:t>
      </w:r>
      <w:r w:rsidRPr="00CC45EE">
        <w:rPr>
          <w:sz w:val="28"/>
          <w:szCs w:val="28"/>
        </w:rPr>
        <w:t>_ номинальный темп прироста налоговых доходов бюджет</w:t>
      </w:r>
      <w:r w:rsidR="00815A76" w:rsidRPr="00CC45EE">
        <w:rPr>
          <w:sz w:val="28"/>
          <w:szCs w:val="28"/>
        </w:rPr>
        <w:t xml:space="preserve">а </w:t>
      </w:r>
      <w:r w:rsidRPr="00CC45EE">
        <w:rPr>
          <w:sz w:val="28"/>
          <w:szCs w:val="28"/>
        </w:rPr>
        <w:t xml:space="preserve">Российской Федерации в </w:t>
      </w:r>
      <w:r w:rsidRPr="00CC45EE">
        <w:rPr>
          <w:sz w:val="28"/>
          <w:szCs w:val="28"/>
          <w:lang w:val="en-US" w:eastAsia="en-US"/>
        </w:rPr>
        <w:t>i</w:t>
      </w:r>
      <w:r w:rsidRPr="00CC45EE">
        <w:rPr>
          <w:sz w:val="28"/>
          <w:szCs w:val="28"/>
        </w:rPr>
        <w:t xml:space="preserve">-м году по отношению к показателям базового года (определяется Министерством финансов </w:t>
      </w:r>
      <w:r w:rsidR="00A14818" w:rsidRPr="00CC45EE">
        <w:rPr>
          <w:sz w:val="28"/>
          <w:szCs w:val="28"/>
        </w:rPr>
        <w:t>Алтайского края</w:t>
      </w:r>
      <w:r w:rsidRPr="00CC45EE">
        <w:rPr>
          <w:sz w:val="28"/>
          <w:szCs w:val="28"/>
        </w:rPr>
        <w:t xml:space="preserve"> и доводится до </w:t>
      </w:r>
      <w:r w:rsidR="008F1339">
        <w:rPr>
          <w:sz w:val="28"/>
          <w:szCs w:val="28"/>
        </w:rPr>
        <w:t>муниципали</w:t>
      </w:r>
      <w:r w:rsidR="00A14818" w:rsidRPr="00CC45EE">
        <w:rPr>
          <w:sz w:val="28"/>
          <w:szCs w:val="28"/>
        </w:rPr>
        <w:t>тетов</w:t>
      </w:r>
      <w:r w:rsidRPr="00CC45EE">
        <w:rPr>
          <w:sz w:val="28"/>
          <w:szCs w:val="28"/>
        </w:rPr>
        <w:t xml:space="preserve"> не </w:t>
      </w:r>
      <w:r w:rsidRPr="00336CD2">
        <w:rPr>
          <w:sz w:val="28"/>
          <w:szCs w:val="28"/>
        </w:rPr>
        <w:t>позднее 1 мая текущего</w:t>
      </w:r>
      <w:r w:rsidRPr="00CC45EE">
        <w:rPr>
          <w:sz w:val="28"/>
          <w:szCs w:val="28"/>
        </w:rPr>
        <w:t xml:space="preserve"> финансового года в соответствии с постановлением Правительства Российской Федерации от 22.06.2019 № 796);</w:t>
      </w:r>
    </w:p>
    <w:p w:rsidR="00A23122" w:rsidRPr="00CC45EE" w:rsidRDefault="00A23122" w:rsidP="00CC45EE">
      <w:pPr>
        <w:pStyle w:val="aa"/>
        <w:shd w:val="clear" w:color="auto" w:fill="auto"/>
        <w:spacing w:before="0" w:after="0" w:line="240" w:lineRule="auto"/>
        <w:ind w:left="40" w:right="40" w:firstLine="700"/>
        <w:jc w:val="both"/>
        <w:rPr>
          <w:sz w:val="28"/>
          <w:szCs w:val="28"/>
        </w:rPr>
      </w:pPr>
      <w:r w:rsidRPr="00CC45EE">
        <w:rPr>
          <w:sz w:val="28"/>
          <w:szCs w:val="28"/>
        </w:rPr>
        <w:t xml:space="preserve">г - расчетная стоимость среднесрочных рыночных заимствований </w:t>
      </w:r>
      <w:r w:rsidR="008F1339">
        <w:rPr>
          <w:sz w:val="28"/>
          <w:szCs w:val="28"/>
        </w:rPr>
        <w:t xml:space="preserve">муниципального образования город Алейск </w:t>
      </w:r>
      <w:r w:rsidRPr="00CC45EE">
        <w:rPr>
          <w:sz w:val="28"/>
          <w:szCs w:val="28"/>
        </w:rPr>
        <w:t>Алтайского края, рассчитываемая по формуле:</w:t>
      </w:r>
    </w:p>
    <w:p w:rsidR="00A23122" w:rsidRPr="00CC45EE" w:rsidRDefault="00A23122" w:rsidP="00CC45EE">
      <w:pPr>
        <w:pStyle w:val="10"/>
        <w:keepNext/>
        <w:keepLines/>
        <w:shd w:val="clear" w:color="auto" w:fill="auto"/>
        <w:spacing w:before="0" w:after="0" w:line="240" w:lineRule="auto"/>
        <w:ind w:left="4180"/>
        <w:rPr>
          <w:sz w:val="28"/>
          <w:szCs w:val="28"/>
        </w:rPr>
      </w:pPr>
      <w:bookmarkStart w:id="1" w:name="bookmark3"/>
      <w:r w:rsidRPr="00CC45EE">
        <w:rPr>
          <w:sz w:val="28"/>
          <w:szCs w:val="28"/>
        </w:rPr>
        <w:t xml:space="preserve">г = </w:t>
      </w:r>
      <w:r w:rsidR="008F1339">
        <w:rPr>
          <w:sz w:val="28"/>
          <w:szCs w:val="28"/>
          <w:lang w:val="en-US"/>
        </w:rPr>
        <w:t>i</w:t>
      </w:r>
      <w:r w:rsidRPr="00CC45EE">
        <w:rPr>
          <w:sz w:val="28"/>
          <w:szCs w:val="28"/>
          <w:vertAlign w:val="subscript"/>
        </w:rPr>
        <w:t>ИН</w:t>
      </w:r>
      <w:r w:rsidRPr="00CC45EE">
        <w:rPr>
          <w:sz w:val="28"/>
          <w:szCs w:val="28"/>
        </w:rPr>
        <w:t>ф + р + С,</w:t>
      </w:r>
      <w:bookmarkEnd w:id="1"/>
    </w:p>
    <w:p w:rsidR="00A23122" w:rsidRPr="00CC45EE" w:rsidRDefault="00A23122" w:rsidP="00CC45EE">
      <w:pPr>
        <w:pStyle w:val="aa"/>
        <w:shd w:val="clear" w:color="auto" w:fill="auto"/>
        <w:spacing w:before="0" w:after="0" w:line="240" w:lineRule="auto"/>
        <w:ind w:left="40" w:firstLine="700"/>
        <w:jc w:val="both"/>
        <w:rPr>
          <w:sz w:val="28"/>
          <w:szCs w:val="28"/>
        </w:rPr>
      </w:pPr>
      <w:r w:rsidRPr="00CC45EE">
        <w:rPr>
          <w:sz w:val="28"/>
          <w:szCs w:val="28"/>
        </w:rPr>
        <w:t>где:</w:t>
      </w:r>
    </w:p>
    <w:p w:rsidR="00A23122" w:rsidRPr="00CC45EE" w:rsidRDefault="008F1339" w:rsidP="00CC45EE">
      <w:pPr>
        <w:pStyle w:val="aa"/>
        <w:shd w:val="clear" w:color="auto" w:fill="auto"/>
        <w:spacing w:before="0" w:after="0" w:line="240" w:lineRule="auto"/>
        <w:ind w:left="40" w:firstLine="70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A23122" w:rsidRPr="008F1339">
        <w:rPr>
          <w:sz w:val="24"/>
          <w:szCs w:val="24"/>
        </w:rPr>
        <w:t>ин</w:t>
      </w:r>
      <w:r w:rsidR="00A23122" w:rsidRPr="00CC45EE">
        <w:rPr>
          <w:sz w:val="28"/>
          <w:szCs w:val="28"/>
        </w:rPr>
        <w:t>ф - целевой уровень инфляции (4 процента);</w:t>
      </w:r>
    </w:p>
    <w:p w:rsidR="00A23122" w:rsidRPr="00CC45EE" w:rsidRDefault="00A23122" w:rsidP="00CC45EE">
      <w:pPr>
        <w:pStyle w:val="aa"/>
        <w:shd w:val="clear" w:color="auto" w:fill="auto"/>
        <w:spacing w:before="0" w:after="0" w:line="240" w:lineRule="auto"/>
        <w:ind w:left="40" w:firstLine="700"/>
        <w:jc w:val="both"/>
        <w:rPr>
          <w:sz w:val="28"/>
          <w:szCs w:val="28"/>
        </w:rPr>
      </w:pPr>
      <w:r w:rsidRPr="00CC45EE">
        <w:rPr>
          <w:sz w:val="28"/>
          <w:szCs w:val="28"/>
        </w:rPr>
        <w:t>р - реальная процентная ставка, определяемая на уровне 2,5 процента;</w:t>
      </w:r>
    </w:p>
    <w:p w:rsidR="00A23122" w:rsidRPr="00CC45EE" w:rsidRDefault="008F1339" w:rsidP="00CC45EE">
      <w:pPr>
        <w:pStyle w:val="aa"/>
        <w:shd w:val="clear" w:color="auto" w:fill="auto"/>
        <w:spacing w:before="0" w:after="0" w:line="240" w:lineRule="auto"/>
        <w:ind w:left="40" w:right="40" w:firstLine="70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A23122" w:rsidRPr="00CC45EE">
        <w:rPr>
          <w:sz w:val="28"/>
          <w:szCs w:val="28"/>
        </w:rPr>
        <w:t xml:space="preserve"> - кредитная премия за риск, рассчитываемая для целей настоящего Порядка в зависимости от отношения </w:t>
      </w:r>
      <w:r>
        <w:rPr>
          <w:sz w:val="28"/>
          <w:szCs w:val="28"/>
        </w:rPr>
        <w:t>муниципального</w:t>
      </w:r>
      <w:r w:rsidR="00A23122" w:rsidRPr="00CC45EE">
        <w:rPr>
          <w:sz w:val="28"/>
          <w:szCs w:val="28"/>
        </w:rPr>
        <w:t xml:space="preserve"> долга </w:t>
      </w:r>
      <w:r w:rsidR="00A14818" w:rsidRPr="00CC45EE">
        <w:rPr>
          <w:sz w:val="28"/>
          <w:szCs w:val="28"/>
        </w:rPr>
        <w:t xml:space="preserve">муниципального образования город Алейск </w:t>
      </w:r>
      <w:r>
        <w:rPr>
          <w:sz w:val="28"/>
          <w:szCs w:val="28"/>
        </w:rPr>
        <w:t>Алтайского края</w:t>
      </w:r>
      <w:r w:rsidR="00336CD2">
        <w:rPr>
          <w:sz w:val="28"/>
          <w:szCs w:val="28"/>
        </w:rPr>
        <w:t xml:space="preserve"> </w:t>
      </w:r>
      <w:r w:rsidR="00A23122" w:rsidRPr="00CC45EE">
        <w:rPr>
          <w:sz w:val="28"/>
          <w:szCs w:val="28"/>
        </w:rPr>
        <w:t>по состоянию на 1 января текущего финансового года к доходам (без учета безвозмездных поступлений) за отчетный период:</w:t>
      </w:r>
    </w:p>
    <w:p w:rsidR="00A23122" w:rsidRPr="00CC45EE" w:rsidRDefault="00A23122" w:rsidP="00CC45EE">
      <w:pPr>
        <w:pStyle w:val="aa"/>
        <w:shd w:val="clear" w:color="auto" w:fill="auto"/>
        <w:tabs>
          <w:tab w:val="left" w:pos="1019"/>
        </w:tabs>
        <w:spacing w:before="0" w:after="0" w:line="240" w:lineRule="auto"/>
        <w:ind w:left="40" w:right="40" w:firstLine="700"/>
        <w:jc w:val="both"/>
        <w:rPr>
          <w:sz w:val="28"/>
          <w:szCs w:val="28"/>
        </w:rPr>
      </w:pPr>
      <w:r w:rsidRPr="00CC45EE">
        <w:rPr>
          <w:sz w:val="28"/>
          <w:szCs w:val="28"/>
        </w:rPr>
        <w:t>а)</w:t>
      </w:r>
      <w:r w:rsidRPr="00CC45EE">
        <w:rPr>
          <w:sz w:val="28"/>
          <w:szCs w:val="28"/>
        </w:rPr>
        <w:tab/>
        <w:t>если указанное отношение составляет менее 50 процентов, кредитная премия за риск принимается равной 1 проценту;</w:t>
      </w:r>
    </w:p>
    <w:p w:rsidR="00A23122" w:rsidRPr="00CC45EE" w:rsidRDefault="00A23122" w:rsidP="00CC45EE">
      <w:pPr>
        <w:pStyle w:val="aa"/>
        <w:shd w:val="clear" w:color="auto" w:fill="auto"/>
        <w:tabs>
          <w:tab w:val="left" w:pos="1038"/>
        </w:tabs>
        <w:spacing w:before="0" w:after="0" w:line="240" w:lineRule="auto"/>
        <w:ind w:left="40" w:firstLine="700"/>
        <w:jc w:val="both"/>
        <w:rPr>
          <w:sz w:val="28"/>
          <w:szCs w:val="28"/>
        </w:rPr>
      </w:pPr>
      <w:r w:rsidRPr="00CC45EE">
        <w:rPr>
          <w:sz w:val="28"/>
          <w:szCs w:val="28"/>
        </w:rPr>
        <w:t>б)</w:t>
      </w:r>
      <w:r w:rsidRPr="00CC45EE">
        <w:rPr>
          <w:sz w:val="28"/>
          <w:szCs w:val="28"/>
        </w:rPr>
        <w:tab/>
        <w:t>если указанное отношение составляет от 50 до 100 процентов,</w:t>
      </w:r>
    </w:p>
    <w:p w:rsidR="00A23122" w:rsidRPr="00CC45EE" w:rsidRDefault="00A23122" w:rsidP="00CC45EE">
      <w:pPr>
        <w:pStyle w:val="aa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 w:rsidRPr="00CC45EE">
        <w:rPr>
          <w:sz w:val="28"/>
          <w:szCs w:val="28"/>
        </w:rPr>
        <w:t>кредитная премия за риск принимается равной 2 процентам;</w:t>
      </w:r>
    </w:p>
    <w:p w:rsidR="008F1339" w:rsidRDefault="00A23122" w:rsidP="008F1339">
      <w:pPr>
        <w:pStyle w:val="aa"/>
        <w:shd w:val="clear" w:color="auto" w:fill="auto"/>
        <w:spacing w:before="0" w:after="0" w:line="240" w:lineRule="auto"/>
        <w:ind w:left="20" w:right="40" w:firstLine="700"/>
        <w:jc w:val="both"/>
        <w:rPr>
          <w:sz w:val="28"/>
          <w:szCs w:val="28"/>
        </w:rPr>
      </w:pPr>
      <w:r w:rsidRPr="00CC45EE">
        <w:rPr>
          <w:sz w:val="28"/>
          <w:szCs w:val="28"/>
        </w:rPr>
        <w:t>в) если указанное отношение составляет более 100 процентов, кредитная премия за риск принимается равной 3 процентам.</w:t>
      </w:r>
    </w:p>
    <w:p w:rsidR="00A23122" w:rsidRPr="00CC45EE" w:rsidRDefault="008F1339" w:rsidP="008F1339">
      <w:pPr>
        <w:pStyle w:val="aa"/>
        <w:shd w:val="clear" w:color="auto" w:fill="auto"/>
        <w:spacing w:before="0" w:after="0" w:line="240" w:lineRule="auto"/>
        <w:ind w:left="20" w:right="40" w:firstLine="7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3.11. </w:t>
      </w:r>
      <w:r w:rsidR="00A23122" w:rsidRPr="00CC45EE">
        <w:rPr>
          <w:sz w:val="28"/>
          <w:szCs w:val="28"/>
        </w:rPr>
        <w:t xml:space="preserve">Базовый объем налогов, задекларированных для уплаты в бюджет </w:t>
      </w:r>
      <w:r w:rsidR="0090417B" w:rsidRPr="00CC45EE">
        <w:rPr>
          <w:sz w:val="28"/>
          <w:szCs w:val="28"/>
        </w:rPr>
        <w:t xml:space="preserve"> города Алейска</w:t>
      </w:r>
      <w:r w:rsidR="00A23122" w:rsidRPr="00CC45EE">
        <w:rPr>
          <w:sz w:val="28"/>
          <w:szCs w:val="28"/>
        </w:rPr>
        <w:t xml:space="preserve"> </w:t>
      </w:r>
      <w:r w:rsidR="00A23122" w:rsidRPr="00CC45EE">
        <w:rPr>
          <w:sz w:val="28"/>
          <w:szCs w:val="28"/>
          <w:lang w:val="en-US" w:eastAsia="en-US"/>
        </w:rPr>
        <w:t>j</w:t>
      </w:r>
      <w:r w:rsidR="00A23122" w:rsidRPr="00CC45EE">
        <w:rPr>
          <w:sz w:val="28"/>
          <w:szCs w:val="28"/>
        </w:rPr>
        <w:t>-м плательщиком в базовом году (В</w:t>
      </w:r>
      <w:r w:rsidR="00A23122" w:rsidRPr="00CC45EE">
        <w:rPr>
          <w:sz w:val="28"/>
          <w:szCs w:val="28"/>
          <w:vertAlign w:val="subscript"/>
        </w:rPr>
        <w:t>0</w:t>
      </w:r>
      <w:r w:rsidR="0090417B" w:rsidRPr="00CC45EE">
        <w:rPr>
          <w:sz w:val="28"/>
          <w:szCs w:val="28"/>
          <w:lang w:val="en-US"/>
        </w:rPr>
        <w:t>i</w:t>
      </w:r>
      <w:r w:rsidR="00A23122" w:rsidRPr="00CC45EE">
        <w:rPr>
          <w:sz w:val="28"/>
          <w:szCs w:val="28"/>
        </w:rPr>
        <w:t xml:space="preserve"> рассчитывается по формуле:</w:t>
      </w:r>
    </w:p>
    <w:p w:rsidR="00A23122" w:rsidRPr="00CC45EE" w:rsidRDefault="00A23122" w:rsidP="00CC45EE">
      <w:pPr>
        <w:pStyle w:val="aa"/>
        <w:shd w:val="clear" w:color="auto" w:fill="auto"/>
        <w:spacing w:before="0" w:after="0" w:line="240" w:lineRule="auto"/>
        <w:ind w:left="4240"/>
        <w:rPr>
          <w:sz w:val="28"/>
          <w:szCs w:val="28"/>
        </w:rPr>
      </w:pPr>
      <w:r w:rsidRPr="00CC45EE">
        <w:rPr>
          <w:sz w:val="28"/>
          <w:szCs w:val="28"/>
          <w:lang w:val="en-US" w:eastAsia="en-US"/>
        </w:rPr>
        <w:t>Boj</w:t>
      </w:r>
      <w:r w:rsidRPr="00CC45EE">
        <w:rPr>
          <w:sz w:val="28"/>
          <w:szCs w:val="28"/>
          <w:lang w:eastAsia="en-US"/>
        </w:rPr>
        <w:t xml:space="preserve"> </w:t>
      </w:r>
      <w:r w:rsidRPr="00CC45EE">
        <w:rPr>
          <w:sz w:val="28"/>
          <w:szCs w:val="28"/>
        </w:rPr>
        <w:t xml:space="preserve">= </w:t>
      </w:r>
      <w:r w:rsidRPr="00CC45EE">
        <w:rPr>
          <w:sz w:val="28"/>
          <w:szCs w:val="28"/>
          <w:lang w:val="en-US" w:eastAsia="en-US"/>
        </w:rPr>
        <w:t>Noj</w:t>
      </w:r>
      <w:r w:rsidRPr="00CC45EE">
        <w:rPr>
          <w:sz w:val="28"/>
          <w:szCs w:val="28"/>
          <w:lang w:eastAsia="en-US"/>
        </w:rPr>
        <w:t xml:space="preserve"> </w:t>
      </w:r>
      <w:r w:rsidRPr="00CC45EE">
        <w:rPr>
          <w:sz w:val="28"/>
          <w:szCs w:val="28"/>
        </w:rPr>
        <w:t xml:space="preserve">+ </w:t>
      </w:r>
      <w:r w:rsidRPr="00CC45EE">
        <w:rPr>
          <w:sz w:val="28"/>
          <w:szCs w:val="28"/>
          <w:lang w:val="en-US" w:eastAsia="en-US"/>
        </w:rPr>
        <w:t>Loj</w:t>
      </w:r>
      <w:r w:rsidRPr="00CC45EE">
        <w:rPr>
          <w:sz w:val="28"/>
          <w:szCs w:val="28"/>
          <w:lang w:eastAsia="en-US"/>
        </w:rPr>
        <w:t>,</w:t>
      </w:r>
    </w:p>
    <w:p w:rsidR="00A23122" w:rsidRPr="00CC45EE" w:rsidRDefault="00A23122" w:rsidP="00CC45EE">
      <w:pPr>
        <w:pStyle w:val="aa"/>
        <w:shd w:val="clear" w:color="auto" w:fill="auto"/>
        <w:spacing w:before="0" w:after="0" w:line="240" w:lineRule="auto"/>
        <w:ind w:left="20" w:firstLine="700"/>
        <w:jc w:val="both"/>
        <w:rPr>
          <w:sz w:val="28"/>
          <w:szCs w:val="28"/>
        </w:rPr>
      </w:pPr>
      <w:r w:rsidRPr="00CC45EE">
        <w:rPr>
          <w:sz w:val="28"/>
          <w:szCs w:val="28"/>
        </w:rPr>
        <w:t>где:</w:t>
      </w:r>
    </w:p>
    <w:p w:rsidR="00A23122" w:rsidRPr="00CC45EE" w:rsidRDefault="00A23122" w:rsidP="00CC45EE">
      <w:pPr>
        <w:pStyle w:val="aa"/>
        <w:shd w:val="clear" w:color="auto" w:fill="auto"/>
        <w:spacing w:before="0" w:after="0" w:line="240" w:lineRule="auto"/>
        <w:ind w:left="20" w:right="40" w:firstLine="700"/>
        <w:jc w:val="both"/>
        <w:rPr>
          <w:sz w:val="28"/>
          <w:szCs w:val="28"/>
        </w:rPr>
      </w:pPr>
      <w:r w:rsidRPr="00CC45EE">
        <w:rPr>
          <w:sz w:val="28"/>
          <w:szCs w:val="28"/>
          <w:lang w:val="en-US" w:eastAsia="en-US"/>
        </w:rPr>
        <w:t>Noj</w:t>
      </w:r>
      <w:r w:rsidRPr="00CC45EE">
        <w:rPr>
          <w:sz w:val="28"/>
          <w:szCs w:val="28"/>
          <w:lang w:eastAsia="en-US"/>
        </w:rPr>
        <w:t xml:space="preserve"> </w:t>
      </w:r>
      <w:r w:rsidRPr="00CC45EE">
        <w:rPr>
          <w:sz w:val="28"/>
          <w:szCs w:val="28"/>
        </w:rPr>
        <w:t xml:space="preserve">- объем налогов, задекларированных для уплаты в бюджет </w:t>
      </w:r>
      <w:r w:rsidR="0090417B" w:rsidRPr="00CC45EE">
        <w:rPr>
          <w:sz w:val="28"/>
          <w:szCs w:val="28"/>
        </w:rPr>
        <w:t>города Алейска</w:t>
      </w:r>
      <w:r w:rsidRPr="00CC45EE">
        <w:rPr>
          <w:sz w:val="28"/>
          <w:szCs w:val="28"/>
        </w:rPr>
        <w:t xml:space="preserve"> </w:t>
      </w:r>
      <w:r w:rsidRPr="00CC45EE">
        <w:rPr>
          <w:sz w:val="28"/>
          <w:szCs w:val="28"/>
          <w:lang w:val="en-US" w:eastAsia="en-US"/>
        </w:rPr>
        <w:t>j</w:t>
      </w:r>
      <w:r w:rsidRPr="00CC45EE">
        <w:rPr>
          <w:sz w:val="28"/>
          <w:szCs w:val="28"/>
        </w:rPr>
        <w:t>-м плательщиком в базовом году;</w:t>
      </w:r>
    </w:p>
    <w:p w:rsidR="00A23122" w:rsidRPr="00CC45EE" w:rsidRDefault="00A23122" w:rsidP="00CC45EE">
      <w:pPr>
        <w:pStyle w:val="aa"/>
        <w:shd w:val="clear" w:color="auto" w:fill="auto"/>
        <w:spacing w:before="0" w:after="0" w:line="240" w:lineRule="auto"/>
        <w:ind w:left="20" w:firstLine="700"/>
        <w:jc w:val="both"/>
        <w:rPr>
          <w:sz w:val="28"/>
          <w:szCs w:val="28"/>
        </w:rPr>
      </w:pPr>
      <w:r w:rsidRPr="00CC45EE">
        <w:rPr>
          <w:sz w:val="28"/>
          <w:szCs w:val="28"/>
          <w:lang w:val="en-US" w:eastAsia="en-US"/>
        </w:rPr>
        <w:t>Loj</w:t>
      </w:r>
      <w:r w:rsidRPr="00CC45EE">
        <w:rPr>
          <w:sz w:val="28"/>
          <w:szCs w:val="28"/>
          <w:lang w:eastAsia="en-US"/>
        </w:rPr>
        <w:t xml:space="preserve"> </w:t>
      </w:r>
      <w:r w:rsidRPr="00CC45EE">
        <w:rPr>
          <w:sz w:val="28"/>
          <w:szCs w:val="28"/>
        </w:rPr>
        <w:t xml:space="preserve">- объем льгот, предоставленных </w:t>
      </w:r>
      <w:r w:rsidRPr="00CC45EE">
        <w:rPr>
          <w:sz w:val="28"/>
          <w:szCs w:val="28"/>
          <w:lang w:val="en-US" w:eastAsia="en-US"/>
        </w:rPr>
        <w:t>j</w:t>
      </w:r>
      <w:r w:rsidRPr="00CC45EE">
        <w:rPr>
          <w:sz w:val="28"/>
          <w:szCs w:val="28"/>
        </w:rPr>
        <w:t>-му плательщику в базовом году.</w:t>
      </w:r>
    </w:p>
    <w:p w:rsidR="00A23122" w:rsidRPr="00CC45EE" w:rsidRDefault="00A23122" w:rsidP="00CC45EE">
      <w:pPr>
        <w:pStyle w:val="aa"/>
        <w:shd w:val="clear" w:color="auto" w:fill="auto"/>
        <w:spacing w:before="0" w:after="0" w:line="240" w:lineRule="auto"/>
        <w:ind w:left="20" w:right="40" w:firstLine="700"/>
        <w:jc w:val="both"/>
        <w:rPr>
          <w:sz w:val="28"/>
          <w:szCs w:val="28"/>
        </w:rPr>
      </w:pPr>
      <w:r w:rsidRPr="00CC45EE">
        <w:rPr>
          <w:sz w:val="28"/>
          <w:szCs w:val="28"/>
        </w:rPr>
        <w:t xml:space="preserve">Под базовым годом понимается год, предшествующий году начала получения </w:t>
      </w:r>
      <w:r w:rsidRPr="00CC45EE">
        <w:rPr>
          <w:sz w:val="28"/>
          <w:szCs w:val="28"/>
          <w:lang w:val="en-US" w:eastAsia="en-US"/>
        </w:rPr>
        <w:t>j</w:t>
      </w:r>
      <w:r w:rsidRPr="00CC45EE">
        <w:rPr>
          <w:sz w:val="28"/>
          <w:szCs w:val="28"/>
        </w:rPr>
        <w:t>-м плательщиком льготы, либо 6-й год, предшествующий отчетному году, если льгота предоставляется плательщику более 6 лет.</w:t>
      </w:r>
    </w:p>
    <w:p w:rsidR="00A23122" w:rsidRPr="00CC45EE" w:rsidRDefault="00A23122" w:rsidP="00CC45EE">
      <w:pPr>
        <w:pStyle w:val="aa"/>
        <w:numPr>
          <w:ilvl w:val="0"/>
          <w:numId w:val="5"/>
        </w:numPr>
        <w:shd w:val="clear" w:color="auto" w:fill="auto"/>
        <w:tabs>
          <w:tab w:val="left" w:pos="1364"/>
        </w:tabs>
        <w:spacing w:before="0" w:after="0" w:line="240" w:lineRule="auto"/>
        <w:ind w:left="20" w:right="40" w:firstLine="700"/>
        <w:jc w:val="both"/>
        <w:rPr>
          <w:sz w:val="28"/>
          <w:szCs w:val="28"/>
        </w:rPr>
      </w:pPr>
      <w:r w:rsidRPr="00CC45EE">
        <w:rPr>
          <w:sz w:val="28"/>
          <w:szCs w:val="28"/>
        </w:rPr>
        <w:t xml:space="preserve">По итогам оценки эффективности налогового расхода </w:t>
      </w:r>
      <w:r w:rsidR="00D80AC9" w:rsidRPr="00CC45EE">
        <w:rPr>
          <w:sz w:val="28"/>
          <w:szCs w:val="28"/>
        </w:rPr>
        <w:t xml:space="preserve">муниципального образования город Алейск </w:t>
      </w:r>
      <w:r w:rsidR="008F1339">
        <w:rPr>
          <w:sz w:val="28"/>
          <w:szCs w:val="28"/>
        </w:rPr>
        <w:t>Алтайского края</w:t>
      </w:r>
      <w:r w:rsidR="00D80AC9" w:rsidRPr="00CC45EE">
        <w:rPr>
          <w:sz w:val="28"/>
          <w:szCs w:val="28"/>
        </w:rPr>
        <w:t xml:space="preserve"> </w:t>
      </w:r>
      <w:r w:rsidRPr="00CC45EE">
        <w:rPr>
          <w:sz w:val="28"/>
          <w:szCs w:val="28"/>
        </w:rPr>
        <w:t xml:space="preserve">куратор налогового расхода формулирует выводы о достижении целевых характеристик налогового расхода </w:t>
      </w:r>
      <w:r w:rsidR="00D80AC9" w:rsidRPr="00CC45EE">
        <w:rPr>
          <w:sz w:val="28"/>
          <w:szCs w:val="28"/>
        </w:rPr>
        <w:t>муниципал</w:t>
      </w:r>
      <w:r w:rsidR="008F1339">
        <w:rPr>
          <w:sz w:val="28"/>
          <w:szCs w:val="28"/>
        </w:rPr>
        <w:t>ьного образования город Алейск Алтайского края</w:t>
      </w:r>
      <w:r w:rsidRPr="00CC45EE">
        <w:rPr>
          <w:sz w:val="28"/>
          <w:szCs w:val="28"/>
        </w:rPr>
        <w:t xml:space="preserve">, вкладе налогового расхода в достижение целей социально-экономической политики </w:t>
      </w:r>
      <w:r w:rsidR="00D80AC9" w:rsidRPr="00CC45EE">
        <w:rPr>
          <w:sz w:val="28"/>
          <w:szCs w:val="28"/>
        </w:rPr>
        <w:t xml:space="preserve">муниципального образования город Алейск  </w:t>
      </w:r>
      <w:r w:rsidR="008F1339">
        <w:rPr>
          <w:sz w:val="28"/>
          <w:szCs w:val="28"/>
        </w:rPr>
        <w:t xml:space="preserve">Алтайского края, </w:t>
      </w:r>
      <w:r w:rsidRPr="00CC45EE">
        <w:rPr>
          <w:sz w:val="28"/>
          <w:szCs w:val="28"/>
        </w:rPr>
        <w:t xml:space="preserve">а также о наличии или об отсутствии более результативных (менее затратных) для бюджета </w:t>
      </w:r>
      <w:r w:rsidR="00D80AC9" w:rsidRPr="00CC45EE">
        <w:rPr>
          <w:sz w:val="28"/>
          <w:szCs w:val="28"/>
        </w:rPr>
        <w:t xml:space="preserve">муниципального образования город Алейск </w:t>
      </w:r>
      <w:r w:rsidR="008F1339">
        <w:rPr>
          <w:sz w:val="28"/>
          <w:szCs w:val="28"/>
        </w:rPr>
        <w:t>Алтайского края</w:t>
      </w:r>
      <w:r w:rsidR="00D80AC9" w:rsidRPr="00CC45EE">
        <w:rPr>
          <w:sz w:val="28"/>
          <w:szCs w:val="28"/>
        </w:rPr>
        <w:t xml:space="preserve"> </w:t>
      </w:r>
      <w:r w:rsidRPr="00CC45EE">
        <w:rPr>
          <w:sz w:val="28"/>
          <w:szCs w:val="28"/>
        </w:rPr>
        <w:t xml:space="preserve">альтернативных механизмов достижения целей </w:t>
      </w:r>
      <w:r w:rsidR="008F1339">
        <w:rPr>
          <w:sz w:val="28"/>
          <w:szCs w:val="28"/>
        </w:rPr>
        <w:t>муниципальной</w:t>
      </w:r>
      <w:r w:rsidRPr="00CC45EE">
        <w:rPr>
          <w:sz w:val="28"/>
          <w:szCs w:val="28"/>
        </w:rPr>
        <w:t xml:space="preserve"> программы </w:t>
      </w:r>
      <w:r w:rsidR="00D80AC9" w:rsidRPr="00CC45EE">
        <w:rPr>
          <w:sz w:val="28"/>
          <w:szCs w:val="28"/>
        </w:rPr>
        <w:t xml:space="preserve">муниципального образования город Алейск </w:t>
      </w:r>
      <w:r w:rsidR="008F1339">
        <w:rPr>
          <w:sz w:val="28"/>
          <w:szCs w:val="28"/>
        </w:rPr>
        <w:t>Алтайского края</w:t>
      </w:r>
      <w:r w:rsidR="00D80AC9" w:rsidRPr="00CC45EE">
        <w:rPr>
          <w:sz w:val="28"/>
          <w:szCs w:val="28"/>
        </w:rPr>
        <w:t xml:space="preserve"> </w:t>
      </w:r>
      <w:r w:rsidRPr="00CC45EE">
        <w:rPr>
          <w:sz w:val="28"/>
          <w:szCs w:val="28"/>
        </w:rPr>
        <w:t xml:space="preserve">и (или) целей социально-экономической политики </w:t>
      </w:r>
      <w:r w:rsidR="00D80AC9" w:rsidRPr="00CC45EE">
        <w:rPr>
          <w:sz w:val="28"/>
          <w:szCs w:val="28"/>
        </w:rPr>
        <w:t xml:space="preserve">муниципального образования город Алейск </w:t>
      </w:r>
      <w:r w:rsidR="008F1339">
        <w:rPr>
          <w:sz w:val="28"/>
          <w:szCs w:val="28"/>
        </w:rPr>
        <w:t>Алтайского края</w:t>
      </w:r>
      <w:r w:rsidR="00D80AC9" w:rsidRPr="00CC45EE">
        <w:rPr>
          <w:sz w:val="28"/>
          <w:szCs w:val="28"/>
        </w:rPr>
        <w:t>.</w:t>
      </w:r>
    </w:p>
    <w:p w:rsidR="00A23122" w:rsidRPr="00CC45EE" w:rsidRDefault="00A23122" w:rsidP="00CC45EE">
      <w:pPr>
        <w:pStyle w:val="aa"/>
        <w:shd w:val="clear" w:color="auto" w:fill="auto"/>
        <w:spacing w:before="0" w:after="0" w:line="240" w:lineRule="auto"/>
        <w:ind w:left="20" w:right="40" w:firstLine="700"/>
        <w:jc w:val="both"/>
        <w:rPr>
          <w:sz w:val="28"/>
          <w:szCs w:val="28"/>
        </w:rPr>
      </w:pPr>
      <w:r w:rsidRPr="00CC45EE">
        <w:rPr>
          <w:sz w:val="28"/>
          <w:szCs w:val="28"/>
        </w:rPr>
        <w:t>Выводы должны отражать, является ли налоговый расход эффективным или неэффективным. По итогам оценки эффективности куратор формирует вывод о необходимости сохранения, уточнения или отмене налоговых льгот, обусловливающих налоговые расходы.</w:t>
      </w:r>
    </w:p>
    <w:p w:rsidR="00A23122" w:rsidRPr="00CC45EE" w:rsidRDefault="00A23122" w:rsidP="00CC45EE">
      <w:pPr>
        <w:pStyle w:val="aa"/>
        <w:numPr>
          <w:ilvl w:val="0"/>
          <w:numId w:val="5"/>
        </w:numPr>
        <w:shd w:val="clear" w:color="auto" w:fill="auto"/>
        <w:tabs>
          <w:tab w:val="left" w:pos="1354"/>
        </w:tabs>
        <w:spacing w:before="0" w:after="0" w:line="240" w:lineRule="auto"/>
        <w:ind w:left="20" w:right="40" w:firstLine="700"/>
        <w:jc w:val="both"/>
        <w:rPr>
          <w:sz w:val="28"/>
          <w:szCs w:val="28"/>
        </w:rPr>
      </w:pPr>
      <w:r w:rsidRPr="00CC45EE">
        <w:rPr>
          <w:sz w:val="28"/>
          <w:szCs w:val="28"/>
        </w:rPr>
        <w:t xml:space="preserve">Уполномоченный орган формирует итоговую оценку эффективности налоговых расходов </w:t>
      </w:r>
      <w:r w:rsidR="00D80AC9" w:rsidRPr="00CC45EE">
        <w:rPr>
          <w:sz w:val="28"/>
          <w:szCs w:val="28"/>
        </w:rPr>
        <w:t>муниципального образования город</w:t>
      </w:r>
      <w:r w:rsidR="008F1339">
        <w:rPr>
          <w:sz w:val="28"/>
          <w:szCs w:val="28"/>
        </w:rPr>
        <w:t xml:space="preserve"> Алейск Алтайского края </w:t>
      </w:r>
      <w:r w:rsidRPr="00CC45EE">
        <w:rPr>
          <w:sz w:val="28"/>
          <w:szCs w:val="28"/>
        </w:rPr>
        <w:t>на основе данных, представленных кураторами налоговых расходов.</w:t>
      </w:r>
    </w:p>
    <w:p w:rsidR="00A23122" w:rsidRPr="00CC45EE" w:rsidRDefault="00A23122" w:rsidP="00CC45EE">
      <w:pPr>
        <w:pStyle w:val="aa"/>
        <w:shd w:val="clear" w:color="auto" w:fill="auto"/>
        <w:spacing w:before="0" w:after="0" w:line="240" w:lineRule="auto"/>
        <w:ind w:left="20" w:right="40" w:firstLine="700"/>
        <w:jc w:val="both"/>
        <w:rPr>
          <w:sz w:val="28"/>
          <w:szCs w:val="28"/>
        </w:rPr>
      </w:pPr>
      <w:r w:rsidRPr="00CC45EE">
        <w:rPr>
          <w:sz w:val="28"/>
          <w:szCs w:val="28"/>
        </w:rPr>
        <w:t xml:space="preserve">По результатам итоговой оценки эффективности налоговых расходов уполномоченный орган готовит отчет об оценке налоговых расходов </w:t>
      </w:r>
      <w:r w:rsidR="00D80AC9" w:rsidRPr="00CC45EE">
        <w:rPr>
          <w:sz w:val="28"/>
          <w:szCs w:val="28"/>
        </w:rPr>
        <w:t>муниципал</w:t>
      </w:r>
      <w:r w:rsidR="008F1339">
        <w:rPr>
          <w:sz w:val="28"/>
          <w:szCs w:val="28"/>
        </w:rPr>
        <w:t>ьного образования город Алейск Алтайского края</w:t>
      </w:r>
      <w:r w:rsidRPr="00CC45EE">
        <w:rPr>
          <w:sz w:val="28"/>
          <w:szCs w:val="28"/>
        </w:rPr>
        <w:t>.</w:t>
      </w:r>
    </w:p>
    <w:p w:rsidR="008F1339" w:rsidRDefault="00A23122" w:rsidP="00CC45EE">
      <w:pPr>
        <w:pStyle w:val="aa"/>
        <w:shd w:val="clear" w:color="auto" w:fill="auto"/>
        <w:spacing w:before="0" w:after="0" w:line="240" w:lineRule="auto"/>
        <w:ind w:left="20" w:right="40" w:firstLine="700"/>
        <w:jc w:val="both"/>
        <w:rPr>
          <w:sz w:val="28"/>
          <w:szCs w:val="28"/>
        </w:rPr>
      </w:pPr>
      <w:r w:rsidRPr="00CC45EE">
        <w:rPr>
          <w:sz w:val="28"/>
          <w:szCs w:val="28"/>
        </w:rPr>
        <w:t xml:space="preserve">Результаты оценки налоговых расходов учитываются при формировании основных направлений бюджетной и налоговой политики </w:t>
      </w:r>
      <w:r w:rsidR="00D80AC9" w:rsidRPr="00CC45EE">
        <w:rPr>
          <w:sz w:val="28"/>
          <w:szCs w:val="28"/>
        </w:rPr>
        <w:t xml:space="preserve">муниципального образования город Алейск </w:t>
      </w:r>
      <w:r w:rsidR="008F1339">
        <w:rPr>
          <w:sz w:val="28"/>
          <w:szCs w:val="28"/>
        </w:rPr>
        <w:t>Алтайского края</w:t>
      </w:r>
      <w:r w:rsidRPr="00CC45EE">
        <w:rPr>
          <w:sz w:val="28"/>
          <w:szCs w:val="28"/>
        </w:rPr>
        <w:t xml:space="preserve">, а также при проведении оценки эффективности реализации </w:t>
      </w:r>
      <w:r w:rsidR="008F1339">
        <w:rPr>
          <w:sz w:val="28"/>
          <w:szCs w:val="28"/>
        </w:rPr>
        <w:t>муниципальных</w:t>
      </w:r>
      <w:r w:rsidRPr="00CC45EE">
        <w:rPr>
          <w:sz w:val="28"/>
          <w:szCs w:val="28"/>
        </w:rPr>
        <w:t xml:space="preserve"> программ </w:t>
      </w:r>
      <w:r w:rsidR="00D80AC9" w:rsidRPr="00CC45EE">
        <w:rPr>
          <w:sz w:val="28"/>
          <w:szCs w:val="28"/>
        </w:rPr>
        <w:t xml:space="preserve">муниципального образования город Алейск </w:t>
      </w:r>
      <w:r w:rsidR="008F1339">
        <w:rPr>
          <w:sz w:val="28"/>
          <w:szCs w:val="28"/>
        </w:rPr>
        <w:t>Алтайского края.</w:t>
      </w:r>
      <w:r w:rsidR="00D80AC9" w:rsidRPr="00CC45EE">
        <w:rPr>
          <w:sz w:val="28"/>
          <w:szCs w:val="28"/>
        </w:rPr>
        <w:t xml:space="preserve"> </w:t>
      </w:r>
    </w:p>
    <w:p w:rsidR="008F1339" w:rsidRDefault="008F1339" w:rsidP="00CC45EE">
      <w:pPr>
        <w:pStyle w:val="aa"/>
        <w:shd w:val="clear" w:color="auto" w:fill="auto"/>
        <w:spacing w:before="0" w:after="0" w:line="240" w:lineRule="auto"/>
        <w:ind w:left="20" w:right="40" w:firstLine="700"/>
        <w:jc w:val="both"/>
        <w:rPr>
          <w:sz w:val="28"/>
          <w:szCs w:val="28"/>
        </w:rPr>
      </w:pPr>
    </w:p>
    <w:p w:rsidR="008F1339" w:rsidRDefault="008F1339" w:rsidP="00CC45EE">
      <w:pPr>
        <w:pStyle w:val="aa"/>
        <w:shd w:val="clear" w:color="auto" w:fill="auto"/>
        <w:spacing w:before="0" w:after="0" w:line="240" w:lineRule="auto"/>
        <w:ind w:left="20" w:right="40" w:firstLine="700"/>
        <w:jc w:val="both"/>
        <w:rPr>
          <w:sz w:val="28"/>
          <w:szCs w:val="28"/>
        </w:rPr>
      </w:pPr>
    </w:p>
    <w:p w:rsidR="00A23122" w:rsidRPr="00CC45EE" w:rsidRDefault="00A23122" w:rsidP="00CC45EE">
      <w:pPr>
        <w:pStyle w:val="aa"/>
        <w:shd w:val="clear" w:color="auto" w:fill="auto"/>
        <w:spacing w:before="0" w:after="0" w:line="240" w:lineRule="auto"/>
        <w:ind w:left="20" w:right="40" w:firstLine="700"/>
        <w:jc w:val="both"/>
        <w:rPr>
          <w:sz w:val="28"/>
          <w:szCs w:val="28"/>
        </w:rPr>
        <w:sectPr w:rsidR="00A23122" w:rsidRPr="00CC45EE" w:rsidSect="00C1258A">
          <w:pgSz w:w="11905" w:h="16837"/>
          <w:pgMar w:top="851" w:right="624" w:bottom="1383" w:left="1797" w:header="0" w:footer="6" w:gutter="0"/>
          <w:cols w:space="720"/>
          <w:noEndnote/>
          <w:docGrid w:linePitch="360"/>
        </w:sectPr>
      </w:pPr>
    </w:p>
    <w:p w:rsidR="00A23122" w:rsidRDefault="00A23122">
      <w:pPr>
        <w:pStyle w:val="33"/>
        <w:shd w:val="clear" w:color="auto" w:fill="auto"/>
        <w:spacing w:line="163" w:lineRule="exact"/>
        <w:ind w:left="12220"/>
      </w:pPr>
      <w:r>
        <w:lastRenderedPageBreak/>
        <w:t>ПРИЛОЖЕНИЕ</w:t>
      </w:r>
    </w:p>
    <w:p w:rsidR="00A23122" w:rsidRDefault="00A23122">
      <w:pPr>
        <w:pStyle w:val="33"/>
        <w:shd w:val="clear" w:color="auto" w:fill="auto"/>
        <w:spacing w:after="391" w:line="163" w:lineRule="exact"/>
        <w:ind w:left="12220" w:right="220"/>
      </w:pPr>
      <w:r>
        <w:t xml:space="preserve">к Порядку оценки налоговых расходов </w:t>
      </w:r>
      <w:r w:rsidR="00CA21DC">
        <w:t>муниципал</w:t>
      </w:r>
      <w:r w:rsidR="00BE57BD">
        <w:t>ьного образования город Алейск Алтайского края</w:t>
      </w:r>
      <w:r w:rsidR="00CA21DC">
        <w:t>.</w:t>
      </w:r>
    </w:p>
    <w:p w:rsidR="007F2323" w:rsidRDefault="007F2323" w:rsidP="007F2323">
      <w:pPr>
        <w:pStyle w:val="33"/>
        <w:shd w:val="clear" w:color="auto" w:fill="auto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ОЦЕНКА</w:t>
      </w:r>
    </w:p>
    <w:p w:rsidR="007F2323" w:rsidRDefault="007F2323" w:rsidP="007F2323">
      <w:pPr>
        <w:pStyle w:val="33"/>
        <w:shd w:val="clear" w:color="auto" w:fill="auto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эффективности налоговых расходов муницип</w:t>
      </w:r>
      <w:r w:rsidR="00D14DDE">
        <w:rPr>
          <w:sz w:val="28"/>
          <w:szCs w:val="28"/>
        </w:rPr>
        <w:t>ального образования город Алейск</w:t>
      </w:r>
      <w:r>
        <w:rPr>
          <w:sz w:val="28"/>
          <w:szCs w:val="28"/>
        </w:rPr>
        <w:t xml:space="preserve"> Алтайского края на _______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7"/>
        <w:gridCol w:w="1084"/>
        <w:gridCol w:w="837"/>
        <w:gridCol w:w="700"/>
        <w:gridCol w:w="847"/>
        <w:gridCol w:w="1196"/>
        <w:gridCol w:w="728"/>
        <w:gridCol w:w="700"/>
        <w:gridCol w:w="847"/>
        <w:gridCol w:w="847"/>
        <w:gridCol w:w="383"/>
        <w:gridCol w:w="700"/>
        <w:gridCol w:w="959"/>
        <w:gridCol w:w="1153"/>
        <w:gridCol w:w="959"/>
        <w:gridCol w:w="950"/>
        <w:gridCol w:w="690"/>
        <w:gridCol w:w="898"/>
        <w:gridCol w:w="572"/>
      </w:tblGrid>
      <w:tr w:rsidR="007F2323" w:rsidTr="007F2323">
        <w:trPr>
          <w:trHeight w:hRule="exact" w:val="365"/>
          <w:jc w:val="center"/>
        </w:trPr>
        <w:tc>
          <w:tcPr>
            <w:tcW w:w="3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2323" w:rsidRDefault="007F2323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9pt1"/>
                <w:rFonts w:eastAsia="Times New Roman"/>
              </w:rPr>
            </w:pPr>
            <w:r>
              <w:rPr>
                <w:rStyle w:val="9pt1"/>
              </w:rPr>
              <w:t>№</w:t>
            </w:r>
          </w:p>
          <w:p w:rsidR="007F2323" w:rsidRDefault="007F2323">
            <w:pPr>
              <w:pStyle w:val="12"/>
              <w:shd w:val="clear" w:color="auto" w:fill="auto"/>
              <w:spacing w:after="0" w:line="240" w:lineRule="auto"/>
              <w:ind w:firstLine="0"/>
              <w:rPr>
                <w:sz w:val="10"/>
                <w:szCs w:val="10"/>
              </w:rPr>
            </w:pPr>
            <w:r>
              <w:rPr>
                <w:rStyle w:val="9pt"/>
                <w:lang w:eastAsia="ru-RU"/>
              </w:rPr>
              <w:t>п/п</w:t>
            </w:r>
          </w:p>
        </w:tc>
        <w:tc>
          <w:tcPr>
            <w:tcW w:w="14262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2323" w:rsidRDefault="007F2323">
            <w:pPr>
              <w:pStyle w:val="12"/>
              <w:shd w:val="clear" w:color="auto" w:fill="auto"/>
              <w:spacing w:after="0" w:line="240" w:lineRule="auto"/>
              <w:ind w:firstLine="0"/>
            </w:pPr>
            <w:r>
              <w:rPr>
                <w:rStyle w:val="9pt"/>
                <w:lang w:eastAsia="ru-RU"/>
              </w:rPr>
              <w:t>Информация уполномоченного органа муницип</w:t>
            </w:r>
            <w:r w:rsidR="001A3D51">
              <w:rPr>
                <w:rStyle w:val="9pt"/>
                <w:lang w:eastAsia="ru-RU"/>
              </w:rPr>
              <w:t>ального образования город Алейск</w:t>
            </w:r>
            <w:r>
              <w:rPr>
                <w:rStyle w:val="9pt"/>
                <w:lang w:eastAsia="ru-RU"/>
              </w:rPr>
              <w:t xml:space="preserve"> Алтайского края</w:t>
            </w:r>
          </w:p>
        </w:tc>
      </w:tr>
      <w:tr w:rsidR="007F2323" w:rsidTr="007F2323">
        <w:trPr>
          <w:trHeight w:hRule="exact" w:val="479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F2323" w:rsidRDefault="007F2323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657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2323" w:rsidRDefault="007F2323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9pt"/>
                <w:rFonts w:eastAsia="Times New Roman"/>
                <w:lang w:eastAsia="ru-RU"/>
              </w:rPr>
            </w:pPr>
            <w:r>
              <w:rPr>
                <w:rStyle w:val="9pt"/>
                <w:lang w:eastAsia="ru-RU"/>
              </w:rPr>
              <w:t xml:space="preserve">I. Нормативные характеристики налоговых расходов </w:t>
            </w:r>
          </w:p>
          <w:p w:rsidR="007F2323" w:rsidRDefault="00D14DDE">
            <w:pPr>
              <w:pStyle w:val="12"/>
              <w:shd w:val="clear" w:color="auto" w:fill="auto"/>
              <w:spacing w:after="0" w:line="240" w:lineRule="auto"/>
              <w:ind w:firstLine="0"/>
            </w:pPr>
            <w:r>
              <w:rPr>
                <w:rStyle w:val="9pt"/>
                <w:lang w:eastAsia="ru-RU"/>
              </w:rPr>
              <w:t>МО город Алейск</w:t>
            </w:r>
            <w:r w:rsidR="007F2323">
              <w:rPr>
                <w:rStyle w:val="9pt"/>
                <w:lang w:eastAsia="ru-RU"/>
              </w:rPr>
              <w:t xml:space="preserve"> Алтайского края</w:t>
            </w:r>
          </w:p>
        </w:tc>
        <w:tc>
          <w:tcPr>
            <w:tcW w:w="768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2323" w:rsidRDefault="007F2323">
            <w:pPr>
              <w:pStyle w:val="12"/>
              <w:shd w:val="clear" w:color="auto" w:fill="auto"/>
              <w:spacing w:after="0" w:line="240" w:lineRule="auto"/>
              <w:ind w:firstLine="0"/>
            </w:pPr>
            <w:r>
              <w:rPr>
                <w:rStyle w:val="9pt"/>
                <w:lang w:eastAsia="ru-RU"/>
              </w:rPr>
              <w:t>П. Целевые характеристики на</w:t>
            </w:r>
            <w:r w:rsidR="00D14DDE">
              <w:rPr>
                <w:rStyle w:val="9pt"/>
                <w:lang w:eastAsia="ru-RU"/>
              </w:rPr>
              <w:t>логовых расходов МО город Алейск</w:t>
            </w:r>
            <w:r>
              <w:rPr>
                <w:rStyle w:val="9pt"/>
                <w:lang w:eastAsia="ru-RU"/>
              </w:rPr>
              <w:t xml:space="preserve"> Алтайского края</w:t>
            </w:r>
          </w:p>
        </w:tc>
      </w:tr>
      <w:tr w:rsidR="007F2323" w:rsidTr="007F2323">
        <w:trPr>
          <w:cantSplit/>
          <w:trHeight w:hRule="exact" w:val="369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F2323" w:rsidRDefault="007F2323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7F2323" w:rsidRDefault="007F2323">
            <w:pPr>
              <w:pStyle w:val="12"/>
              <w:shd w:val="clear" w:color="auto" w:fill="auto"/>
              <w:spacing w:after="0" w:line="240" w:lineRule="auto"/>
              <w:ind w:left="113" w:right="113" w:firstLine="0"/>
              <w:jc w:val="left"/>
            </w:pPr>
            <w:r>
              <w:rPr>
                <w:rStyle w:val="9pt"/>
                <w:lang w:eastAsia="ru-RU"/>
              </w:rPr>
              <w:t>Норматив</w:t>
            </w:r>
            <w:r>
              <w:rPr>
                <w:rStyle w:val="9pt"/>
                <w:lang w:eastAsia="ru-RU"/>
              </w:rPr>
              <w:softHyphen/>
              <w:t>ны</w:t>
            </w:r>
            <w:r w:rsidR="00D14DDE">
              <w:rPr>
                <w:rStyle w:val="9pt"/>
                <w:lang w:eastAsia="ru-RU"/>
              </w:rPr>
              <w:t>й право</w:t>
            </w:r>
            <w:r w:rsidR="00D14DDE">
              <w:rPr>
                <w:rStyle w:val="9pt"/>
                <w:lang w:eastAsia="ru-RU"/>
              </w:rPr>
              <w:softHyphen/>
              <w:t xml:space="preserve">вой акт МО город Алейск </w:t>
            </w:r>
            <w:r>
              <w:rPr>
                <w:rStyle w:val="9pt"/>
                <w:lang w:eastAsia="ru-RU"/>
              </w:rPr>
              <w:t>Ал</w:t>
            </w:r>
            <w:r>
              <w:rPr>
                <w:rStyle w:val="9pt"/>
                <w:lang w:eastAsia="ru-RU"/>
              </w:rPr>
              <w:softHyphen/>
              <w:t>тайского края, уста</w:t>
            </w:r>
            <w:r>
              <w:rPr>
                <w:rStyle w:val="9pt"/>
                <w:lang w:eastAsia="ru-RU"/>
              </w:rPr>
              <w:softHyphen/>
              <w:t>навливаю</w:t>
            </w:r>
            <w:r>
              <w:rPr>
                <w:rStyle w:val="9pt"/>
                <w:lang w:eastAsia="ru-RU"/>
              </w:rPr>
              <w:softHyphen/>
              <w:t>щий налого</w:t>
            </w:r>
            <w:r>
              <w:rPr>
                <w:rStyle w:val="9pt"/>
                <w:lang w:eastAsia="ru-RU"/>
              </w:rPr>
              <w:softHyphen/>
              <w:t>вую льготу, освобожде</w:t>
            </w:r>
            <w:r>
              <w:rPr>
                <w:rStyle w:val="9pt"/>
                <w:lang w:eastAsia="ru-RU"/>
              </w:rPr>
              <w:softHyphen/>
              <w:t>ние, префе</w:t>
            </w:r>
            <w:r>
              <w:rPr>
                <w:rStyle w:val="9pt"/>
                <w:lang w:eastAsia="ru-RU"/>
              </w:rPr>
              <w:softHyphen/>
              <w:t>ренцию (статья, часть, пункт, подпункт)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7F2323" w:rsidRDefault="007F2323">
            <w:pPr>
              <w:pStyle w:val="12"/>
              <w:shd w:val="clear" w:color="auto" w:fill="auto"/>
              <w:spacing w:after="0" w:line="240" w:lineRule="auto"/>
              <w:ind w:left="113" w:right="113" w:firstLine="0"/>
              <w:jc w:val="left"/>
            </w:pPr>
            <w:r>
              <w:rPr>
                <w:rStyle w:val="9pt"/>
                <w:lang w:eastAsia="ru-RU"/>
              </w:rPr>
              <w:t>Рекви</w:t>
            </w:r>
            <w:r>
              <w:rPr>
                <w:rStyle w:val="9pt"/>
                <w:lang w:eastAsia="ru-RU"/>
              </w:rPr>
              <w:softHyphen/>
              <w:t>зиты норма</w:t>
            </w:r>
            <w:r>
              <w:rPr>
                <w:rStyle w:val="9pt"/>
                <w:lang w:eastAsia="ru-RU"/>
              </w:rPr>
              <w:softHyphen/>
              <w:t>тивного</w:t>
            </w:r>
            <w:r w:rsidR="00D14DDE">
              <w:rPr>
                <w:rStyle w:val="9pt"/>
                <w:lang w:eastAsia="ru-RU"/>
              </w:rPr>
              <w:t xml:space="preserve"> пра</w:t>
            </w:r>
            <w:r w:rsidR="00D14DDE">
              <w:rPr>
                <w:rStyle w:val="9pt"/>
                <w:lang w:eastAsia="ru-RU"/>
              </w:rPr>
              <w:softHyphen/>
              <w:t>вового акта МО город Алейск</w:t>
            </w:r>
            <w:r>
              <w:rPr>
                <w:rStyle w:val="9pt"/>
                <w:lang w:eastAsia="ru-RU"/>
              </w:rPr>
              <w:t xml:space="preserve"> Ал</w:t>
            </w:r>
            <w:r>
              <w:rPr>
                <w:rStyle w:val="9pt"/>
                <w:lang w:eastAsia="ru-RU"/>
              </w:rPr>
              <w:softHyphen/>
              <w:t>тайского края, ус</w:t>
            </w:r>
            <w:r>
              <w:rPr>
                <w:rStyle w:val="9pt"/>
                <w:lang w:eastAsia="ru-RU"/>
              </w:rPr>
              <w:softHyphen/>
              <w:t>танавли</w:t>
            </w:r>
            <w:r>
              <w:rPr>
                <w:rStyle w:val="9pt"/>
                <w:lang w:eastAsia="ru-RU"/>
              </w:rPr>
              <w:softHyphen/>
              <w:t>вающего льготу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7F2323" w:rsidRDefault="007F2323">
            <w:pPr>
              <w:pStyle w:val="12"/>
              <w:shd w:val="clear" w:color="auto" w:fill="auto"/>
              <w:spacing w:after="0" w:line="240" w:lineRule="auto"/>
              <w:ind w:left="113" w:right="113" w:firstLine="0"/>
              <w:jc w:val="left"/>
            </w:pPr>
            <w:r>
              <w:rPr>
                <w:rStyle w:val="9pt"/>
                <w:lang w:eastAsia="ru-RU"/>
              </w:rPr>
              <w:t>Условия предостав</w:t>
            </w:r>
            <w:r>
              <w:rPr>
                <w:rStyle w:val="9pt"/>
                <w:lang w:eastAsia="ru-RU"/>
              </w:rPr>
              <w:softHyphen/>
              <w:t>ления на</w:t>
            </w:r>
            <w:r>
              <w:rPr>
                <w:rStyle w:val="9pt"/>
                <w:lang w:eastAsia="ru-RU"/>
              </w:rPr>
              <w:softHyphen/>
              <w:t>логовой льготы, ос</w:t>
            </w:r>
            <w:r>
              <w:rPr>
                <w:rStyle w:val="9pt"/>
                <w:lang w:eastAsia="ru-RU"/>
              </w:rPr>
              <w:softHyphen/>
              <w:t>вобожде</w:t>
            </w:r>
            <w:r>
              <w:rPr>
                <w:rStyle w:val="9pt"/>
                <w:lang w:eastAsia="ru-RU"/>
              </w:rPr>
              <w:softHyphen/>
              <w:t>ния, пре</w:t>
            </w:r>
            <w:r>
              <w:rPr>
                <w:rStyle w:val="9pt"/>
                <w:lang w:eastAsia="ru-RU"/>
              </w:rPr>
              <w:softHyphen/>
              <w:t>ференции (налого</w:t>
            </w:r>
            <w:r>
              <w:rPr>
                <w:rStyle w:val="9pt"/>
                <w:lang w:eastAsia="ru-RU"/>
              </w:rPr>
              <w:softHyphen/>
              <w:t>вого рас</w:t>
            </w:r>
            <w:r>
              <w:rPr>
                <w:rStyle w:val="9pt"/>
                <w:lang w:eastAsia="ru-RU"/>
              </w:rPr>
              <w:softHyphen/>
              <w:t>хода)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7F2323" w:rsidRDefault="007F2323">
            <w:pPr>
              <w:pStyle w:val="12"/>
              <w:shd w:val="clear" w:color="auto" w:fill="auto"/>
              <w:spacing w:after="0" w:line="240" w:lineRule="auto"/>
              <w:ind w:left="113" w:right="113" w:firstLine="0"/>
              <w:jc w:val="left"/>
            </w:pPr>
            <w:r>
              <w:rPr>
                <w:rStyle w:val="9pt"/>
                <w:lang w:eastAsia="ru-RU"/>
              </w:rPr>
              <w:t>Целевая катего</w:t>
            </w:r>
            <w:r>
              <w:rPr>
                <w:rStyle w:val="9pt"/>
                <w:lang w:eastAsia="ru-RU"/>
              </w:rPr>
              <w:softHyphen/>
              <w:t>рия пла</w:t>
            </w:r>
            <w:r>
              <w:rPr>
                <w:rStyle w:val="9pt"/>
                <w:lang w:eastAsia="ru-RU"/>
              </w:rPr>
              <w:softHyphen/>
              <w:t>тельщи</w:t>
            </w:r>
            <w:r>
              <w:rPr>
                <w:rStyle w:val="9pt"/>
                <w:lang w:eastAsia="ru-RU"/>
              </w:rPr>
              <w:softHyphen/>
              <w:t>ков, для которых преду</w:t>
            </w:r>
            <w:r>
              <w:rPr>
                <w:rStyle w:val="9pt"/>
                <w:lang w:eastAsia="ru-RU"/>
              </w:rPr>
              <w:softHyphen/>
              <w:t>смотрены налого</w:t>
            </w:r>
            <w:r>
              <w:rPr>
                <w:rStyle w:val="9pt"/>
                <w:lang w:eastAsia="ru-RU"/>
              </w:rPr>
              <w:softHyphen/>
              <w:t>вые льготы, освобож</w:t>
            </w:r>
            <w:r>
              <w:rPr>
                <w:rStyle w:val="9pt"/>
                <w:lang w:eastAsia="ru-RU"/>
              </w:rPr>
              <w:softHyphen/>
              <w:t>дения, префе</w:t>
            </w:r>
            <w:r>
              <w:rPr>
                <w:rStyle w:val="9pt"/>
                <w:lang w:eastAsia="ru-RU"/>
              </w:rPr>
              <w:softHyphen/>
              <w:t>ренции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7F2323" w:rsidRDefault="007F2323">
            <w:pPr>
              <w:pStyle w:val="12"/>
              <w:shd w:val="clear" w:color="auto" w:fill="auto"/>
              <w:spacing w:after="0" w:line="240" w:lineRule="auto"/>
              <w:ind w:left="113" w:right="113" w:firstLine="0"/>
              <w:jc w:val="left"/>
            </w:pPr>
            <w:r>
              <w:rPr>
                <w:rStyle w:val="9pt"/>
                <w:lang w:eastAsia="ru-RU"/>
              </w:rPr>
              <w:t>Дата вступле</w:t>
            </w:r>
            <w:r>
              <w:rPr>
                <w:rStyle w:val="9pt"/>
                <w:lang w:eastAsia="ru-RU"/>
              </w:rPr>
              <w:softHyphen/>
              <w:t>ния в силу положений норматив</w:t>
            </w:r>
            <w:r>
              <w:rPr>
                <w:rStyle w:val="9pt"/>
                <w:lang w:eastAsia="ru-RU"/>
              </w:rPr>
              <w:softHyphen/>
              <w:t>ног</w:t>
            </w:r>
            <w:r w:rsidR="00D14DDE">
              <w:rPr>
                <w:rStyle w:val="9pt"/>
                <w:lang w:eastAsia="ru-RU"/>
              </w:rPr>
              <w:t>о правового акта МО город Алейск</w:t>
            </w:r>
            <w:r>
              <w:rPr>
                <w:rStyle w:val="9pt"/>
                <w:lang w:eastAsia="ru-RU"/>
              </w:rPr>
              <w:t xml:space="preserve"> Ал</w:t>
            </w:r>
            <w:r>
              <w:rPr>
                <w:rStyle w:val="9pt"/>
                <w:lang w:eastAsia="ru-RU"/>
              </w:rPr>
              <w:softHyphen/>
              <w:t>тайского края, уста</w:t>
            </w:r>
            <w:r>
              <w:rPr>
                <w:rStyle w:val="9pt"/>
                <w:lang w:eastAsia="ru-RU"/>
              </w:rPr>
              <w:softHyphen/>
              <w:t>навливаю</w:t>
            </w:r>
            <w:r>
              <w:rPr>
                <w:rStyle w:val="9pt"/>
                <w:lang w:eastAsia="ru-RU"/>
              </w:rPr>
              <w:softHyphen/>
              <w:t>щего нало</w:t>
            </w:r>
            <w:r>
              <w:rPr>
                <w:rStyle w:val="9pt"/>
                <w:lang w:eastAsia="ru-RU"/>
              </w:rPr>
              <w:softHyphen/>
              <w:t>говые льготы, освобож</w:t>
            </w:r>
            <w:r>
              <w:rPr>
                <w:rStyle w:val="9pt"/>
                <w:lang w:eastAsia="ru-RU"/>
              </w:rPr>
              <w:softHyphen/>
              <w:t>дения и иные преферен</w:t>
            </w:r>
            <w:r>
              <w:rPr>
                <w:rStyle w:val="9pt"/>
                <w:lang w:eastAsia="ru-RU"/>
              </w:rPr>
              <w:softHyphen/>
              <w:t>ции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7F2323" w:rsidRDefault="007F2323">
            <w:pPr>
              <w:pStyle w:val="12"/>
              <w:shd w:val="clear" w:color="auto" w:fill="auto"/>
              <w:spacing w:after="0" w:line="240" w:lineRule="auto"/>
              <w:ind w:left="113" w:right="113" w:firstLine="0"/>
              <w:jc w:val="left"/>
            </w:pPr>
            <w:r>
              <w:rPr>
                <w:rStyle w:val="9pt"/>
                <w:lang w:eastAsia="ru-RU"/>
              </w:rPr>
              <w:t>Дата на</w:t>
            </w:r>
            <w:r>
              <w:rPr>
                <w:rStyle w:val="9pt"/>
                <w:lang w:eastAsia="ru-RU"/>
              </w:rPr>
              <w:softHyphen/>
              <w:t>чала дей</w:t>
            </w:r>
            <w:r>
              <w:rPr>
                <w:rStyle w:val="9pt"/>
                <w:lang w:eastAsia="ru-RU"/>
              </w:rPr>
              <w:softHyphen/>
              <w:t>ствия права на налоговую льготу, ос</w:t>
            </w:r>
            <w:r>
              <w:rPr>
                <w:rStyle w:val="9pt"/>
                <w:lang w:eastAsia="ru-RU"/>
              </w:rPr>
              <w:softHyphen/>
              <w:t>вобожде</w:t>
            </w:r>
            <w:r>
              <w:rPr>
                <w:rStyle w:val="9pt"/>
                <w:lang w:eastAsia="ru-RU"/>
              </w:rPr>
              <w:softHyphen/>
              <w:t>ние, пре</w:t>
            </w:r>
            <w:r>
              <w:rPr>
                <w:rStyle w:val="9pt"/>
                <w:lang w:eastAsia="ru-RU"/>
              </w:rPr>
              <w:softHyphen/>
              <w:t>ференцию (налого</w:t>
            </w:r>
            <w:r>
              <w:rPr>
                <w:rStyle w:val="9pt"/>
                <w:lang w:eastAsia="ru-RU"/>
              </w:rPr>
              <w:softHyphen/>
              <w:t>вого рас</w:t>
            </w:r>
            <w:r>
              <w:rPr>
                <w:rStyle w:val="9pt"/>
                <w:lang w:eastAsia="ru-RU"/>
              </w:rPr>
              <w:softHyphen/>
              <w:t>хода)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7F2323" w:rsidRDefault="007F2323">
            <w:pPr>
              <w:pStyle w:val="12"/>
              <w:shd w:val="clear" w:color="auto" w:fill="auto"/>
              <w:spacing w:after="0" w:line="240" w:lineRule="auto"/>
              <w:ind w:left="113" w:right="113" w:firstLine="0"/>
              <w:jc w:val="left"/>
            </w:pPr>
            <w:r>
              <w:rPr>
                <w:rStyle w:val="9pt"/>
                <w:lang w:eastAsia="ru-RU"/>
              </w:rPr>
              <w:t>Период действия налоговой льготы, освобож</w:t>
            </w:r>
            <w:r>
              <w:rPr>
                <w:rStyle w:val="9pt"/>
                <w:lang w:eastAsia="ru-RU"/>
              </w:rPr>
              <w:softHyphen/>
              <w:t>дения, преферен</w:t>
            </w:r>
            <w:r>
              <w:rPr>
                <w:rStyle w:val="9pt"/>
                <w:lang w:eastAsia="ru-RU"/>
              </w:rPr>
              <w:softHyphen/>
              <w:t>ции (на</w:t>
            </w:r>
            <w:r>
              <w:rPr>
                <w:rStyle w:val="9pt"/>
                <w:lang w:eastAsia="ru-RU"/>
              </w:rPr>
              <w:softHyphen/>
              <w:t>логового расхода)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7F2323" w:rsidRDefault="007F2323">
            <w:pPr>
              <w:pStyle w:val="12"/>
              <w:shd w:val="clear" w:color="auto" w:fill="auto"/>
              <w:spacing w:after="0" w:line="240" w:lineRule="auto"/>
              <w:ind w:left="113" w:right="113" w:firstLine="0"/>
              <w:jc w:val="left"/>
            </w:pPr>
            <w:r>
              <w:rPr>
                <w:rStyle w:val="9pt"/>
                <w:lang w:eastAsia="ru-RU"/>
              </w:rPr>
              <w:t>Дата пре</w:t>
            </w:r>
            <w:r>
              <w:rPr>
                <w:rStyle w:val="9pt"/>
                <w:lang w:eastAsia="ru-RU"/>
              </w:rPr>
              <w:softHyphen/>
              <w:t>кращения действия налого</w:t>
            </w:r>
            <w:r>
              <w:rPr>
                <w:rStyle w:val="9pt"/>
                <w:lang w:eastAsia="ru-RU"/>
              </w:rPr>
              <w:softHyphen/>
              <w:t>вой льготы, освобождения, пре</w:t>
            </w:r>
            <w:r>
              <w:rPr>
                <w:rStyle w:val="9pt"/>
                <w:lang w:eastAsia="ru-RU"/>
              </w:rPr>
              <w:softHyphen/>
              <w:t>ференции (налого</w:t>
            </w:r>
            <w:r>
              <w:rPr>
                <w:rStyle w:val="9pt"/>
                <w:lang w:eastAsia="ru-RU"/>
              </w:rPr>
              <w:softHyphen/>
              <w:t>вого рас</w:t>
            </w:r>
            <w:r>
              <w:rPr>
                <w:rStyle w:val="9pt"/>
                <w:lang w:eastAsia="ru-RU"/>
              </w:rPr>
              <w:softHyphen/>
              <w:t>хода)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7F2323" w:rsidRDefault="007F2323">
            <w:pPr>
              <w:pStyle w:val="12"/>
              <w:shd w:val="clear" w:color="auto" w:fill="auto"/>
              <w:spacing w:after="0" w:line="240" w:lineRule="auto"/>
              <w:ind w:left="113" w:right="113" w:firstLine="0"/>
              <w:jc w:val="left"/>
            </w:pPr>
            <w:r>
              <w:rPr>
                <w:rStyle w:val="9pt"/>
                <w:lang w:eastAsia="ru-RU"/>
              </w:rPr>
              <w:t>Наименование налого</w:t>
            </w:r>
            <w:r>
              <w:rPr>
                <w:rStyle w:val="9pt"/>
                <w:lang w:eastAsia="ru-RU"/>
              </w:rPr>
              <w:softHyphen/>
              <w:t>вой льготы, освобож</w:t>
            </w:r>
            <w:r>
              <w:rPr>
                <w:rStyle w:val="9pt"/>
                <w:lang w:eastAsia="ru-RU"/>
              </w:rPr>
              <w:softHyphen/>
              <w:t>дения, преференции (содер</w:t>
            </w:r>
            <w:r>
              <w:rPr>
                <w:rStyle w:val="9pt"/>
                <w:lang w:eastAsia="ru-RU"/>
              </w:rPr>
              <w:softHyphen/>
              <w:t>жание налогового рас</w:t>
            </w:r>
            <w:r>
              <w:rPr>
                <w:rStyle w:val="9pt"/>
                <w:lang w:eastAsia="ru-RU"/>
              </w:rPr>
              <w:softHyphen/>
              <w:t>хода)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7F2323" w:rsidRDefault="007F2323">
            <w:pPr>
              <w:pStyle w:val="12"/>
              <w:shd w:val="clear" w:color="auto" w:fill="auto"/>
              <w:spacing w:after="0" w:line="240" w:lineRule="auto"/>
              <w:ind w:left="113" w:right="113" w:firstLine="0"/>
              <w:jc w:val="left"/>
            </w:pPr>
            <w:r>
              <w:rPr>
                <w:rStyle w:val="9pt"/>
                <w:lang w:eastAsia="ru-RU"/>
              </w:rPr>
              <w:t>Целевая катего</w:t>
            </w:r>
            <w:r>
              <w:rPr>
                <w:rStyle w:val="9pt"/>
                <w:lang w:eastAsia="ru-RU"/>
              </w:rPr>
              <w:softHyphen/>
              <w:t>рия на</w:t>
            </w:r>
            <w:r>
              <w:rPr>
                <w:rStyle w:val="9pt"/>
                <w:lang w:eastAsia="ru-RU"/>
              </w:rPr>
              <w:softHyphen/>
              <w:t>логового расхода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7F2323" w:rsidRDefault="007F2323">
            <w:pPr>
              <w:pStyle w:val="12"/>
              <w:shd w:val="clear" w:color="auto" w:fill="auto"/>
              <w:spacing w:after="0" w:line="240" w:lineRule="auto"/>
              <w:ind w:left="113" w:right="113" w:firstLine="0"/>
              <w:jc w:val="left"/>
            </w:pPr>
            <w:r>
              <w:rPr>
                <w:rStyle w:val="9pt"/>
                <w:lang w:eastAsia="ru-RU"/>
              </w:rPr>
              <w:t>Цель пре</w:t>
            </w:r>
            <w:r>
              <w:rPr>
                <w:rStyle w:val="9pt"/>
                <w:lang w:eastAsia="ru-RU"/>
              </w:rPr>
              <w:softHyphen/>
              <w:t>достав</w:t>
            </w:r>
            <w:r>
              <w:rPr>
                <w:rStyle w:val="9pt"/>
                <w:lang w:eastAsia="ru-RU"/>
              </w:rPr>
              <w:softHyphen/>
              <w:t>ления на</w:t>
            </w:r>
            <w:r>
              <w:rPr>
                <w:rStyle w:val="9pt"/>
                <w:lang w:eastAsia="ru-RU"/>
              </w:rPr>
              <w:softHyphen/>
              <w:t>логовой льготы, освобож</w:t>
            </w:r>
            <w:r>
              <w:rPr>
                <w:rStyle w:val="9pt"/>
                <w:lang w:eastAsia="ru-RU"/>
              </w:rPr>
              <w:softHyphen/>
              <w:t>дения, префе</w:t>
            </w:r>
            <w:r>
              <w:rPr>
                <w:rStyle w:val="9pt"/>
                <w:lang w:eastAsia="ru-RU"/>
              </w:rPr>
              <w:softHyphen/>
              <w:t>ренции (налого</w:t>
            </w:r>
            <w:r>
              <w:rPr>
                <w:rStyle w:val="9pt"/>
                <w:lang w:eastAsia="ru-RU"/>
              </w:rPr>
              <w:softHyphen/>
              <w:t>вого рас</w:t>
            </w:r>
            <w:r>
              <w:rPr>
                <w:rStyle w:val="9pt"/>
                <w:lang w:eastAsia="ru-RU"/>
              </w:rPr>
              <w:softHyphen/>
              <w:t>хода)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7F2323" w:rsidRDefault="007F2323">
            <w:pPr>
              <w:pStyle w:val="12"/>
              <w:shd w:val="clear" w:color="auto" w:fill="auto"/>
              <w:spacing w:after="0" w:line="240" w:lineRule="auto"/>
              <w:ind w:left="113" w:right="113" w:firstLine="0"/>
              <w:jc w:val="left"/>
            </w:pPr>
            <w:r>
              <w:rPr>
                <w:rStyle w:val="9pt"/>
                <w:lang w:eastAsia="ru-RU"/>
              </w:rPr>
              <w:t>Наименование на</w:t>
            </w:r>
            <w:r>
              <w:rPr>
                <w:rStyle w:val="9pt"/>
                <w:lang w:eastAsia="ru-RU"/>
              </w:rPr>
              <w:softHyphen/>
              <w:t>лога, по которому предусмат</w:t>
            </w:r>
            <w:r>
              <w:rPr>
                <w:rStyle w:val="9pt"/>
                <w:lang w:eastAsia="ru-RU"/>
              </w:rPr>
              <w:softHyphen/>
              <w:t>ривается налоговая льгота, ос</w:t>
            </w:r>
            <w:r>
              <w:rPr>
                <w:rStyle w:val="9pt"/>
                <w:lang w:eastAsia="ru-RU"/>
              </w:rPr>
              <w:softHyphen/>
              <w:t>вобожде</w:t>
            </w:r>
            <w:r>
              <w:rPr>
                <w:rStyle w:val="9pt"/>
                <w:lang w:eastAsia="ru-RU"/>
              </w:rPr>
              <w:softHyphen/>
              <w:t>ние, пре</w:t>
            </w:r>
            <w:r>
              <w:rPr>
                <w:rStyle w:val="9pt"/>
                <w:lang w:eastAsia="ru-RU"/>
              </w:rPr>
              <w:softHyphen/>
              <w:t>ференция (налого</w:t>
            </w:r>
            <w:r>
              <w:rPr>
                <w:rStyle w:val="9pt"/>
                <w:lang w:eastAsia="ru-RU"/>
              </w:rPr>
              <w:softHyphen/>
              <w:t>вый рас</w:t>
            </w:r>
            <w:r>
              <w:rPr>
                <w:rStyle w:val="9pt"/>
                <w:lang w:eastAsia="ru-RU"/>
              </w:rPr>
              <w:softHyphen/>
              <w:t>ход)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7F2323" w:rsidRDefault="007F2323">
            <w:pPr>
              <w:pStyle w:val="12"/>
              <w:shd w:val="clear" w:color="auto" w:fill="auto"/>
              <w:spacing w:after="0" w:line="240" w:lineRule="auto"/>
              <w:ind w:left="113" w:right="113" w:firstLine="0"/>
              <w:jc w:val="left"/>
            </w:pPr>
            <w:r>
              <w:rPr>
                <w:rStyle w:val="9pt"/>
                <w:lang w:eastAsia="ru-RU"/>
              </w:rPr>
              <w:t>Вид нало</w:t>
            </w:r>
            <w:r>
              <w:rPr>
                <w:rStyle w:val="9pt"/>
                <w:lang w:eastAsia="ru-RU"/>
              </w:rPr>
              <w:softHyphen/>
              <w:t>говой льготы, опреде</w:t>
            </w:r>
            <w:r>
              <w:rPr>
                <w:rStyle w:val="9pt"/>
                <w:lang w:eastAsia="ru-RU"/>
              </w:rPr>
              <w:softHyphen/>
              <w:t>ляющий особенно</w:t>
            </w:r>
            <w:r>
              <w:rPr>
                <w:rStyle w:val="9pt"/>
                <w:lang w:eastAsia="ru-RU"/>
              </w:rPr>
              <w:softHyphen/>
              <w:t>сти пре</w:t>
            </w:r>
            <w:r>
              <w:rPr>
                <w:rStyle w:val="9pt"/>
                <w:lang w:eastAsia="ru-RU"/>
              </w:rPr>
              <w:softHyphen/>
              <w:t>достав</w:t>
            </w:r>
            <w:r>
              <w:rPr>
                <w:rStyle w:val="9pt"/>
                <w:lang w:eastAsia="ru-RU"/>
              </w:rPr>
              <w:softHyphen/>
              <w:t>ленных от</w:t>
            </w:r>
            <w:r>
              <w:rPr>
                <w:rStyle w:val="9pt"/>
                <w:lang w:eastAsia="ru-RU"/>
              </w:rPr>
              <w:softHyphen/>
              <w:t>дельным катего</w:t>
            </w:r>
            <w:r>
              <w:rPr>
                <w:rStyle w:val="9pt"/>
                <w:lang w:eastAsia="ru-RU"/>
              </w:rPr>
              <w:softHyphen/>
              <w:t>риям пла</w:t>
            </w:r>
            <w:r>
              <w:rPr>
                <w:rStyle w:val="9pt"/>
                <w:lang w:eastAsia="ru-RU"/>
              </w:rPr>
              <w:softHyphen/>
              <w:t>тельщиков налогов преиму</w:t>
            </w:r>
            <w:r>
              <w:rPr>
                <w:rStyle w:val="9pt"/>
                <w:lang w:eastAsia="ru-RU"/>
              </w:rPr>
              <w:softHyphen/>
              <w:t>ществ по сравнению с другими платель</w:t>
            </w:r>
            <w:r>
              <w:rPr>
                <w:rStyle w:val="9pt"/>
                <w:lang w:eastAsia="ru-RU"/>
              </w:rPr>
              <w:softHyphen/>
              <w:t>щиками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7F2323" w:rsidRDefault="007F2323">
            <w:pPr>
              <w:pStyle w:val="12"/>
              <w:shd w:val="clear" w:color="auto" w:fill="auto"/>
              <w:spacing w:after="0" w:line="240" w:lineRule="auto"/>
              <w:ind w:left="113" w:right="113" w:firstLine="0"/>
              <w:jc w:val="left"/>
            </w:pPr>
            <w:r>
              <w:rPr>
                <w:rStyle w:val="9pt"/>
                <w:lang w:eastAsia="ru-RU"/>
              </w:rPr>
              <w:t>Размер на</w:t>
            </w:r>
            <w:r>
              <w:rPr>
                <w:rStyle w:val="9pt"/>
                <w:lang w:eastAsia="ru-RU"/>
              </w:rPr>
              <w:softHyphen/>
              <w:t>логовой ставки, в пределах которой предостав</w:t>
            </w:r>
            <w:r>
              <w:rPr>
                <w:rStyle w:val="9pt"/>
                <w:lang w:eastAsia="ru-RU"/>
              </w:rPr>
              <w:softHyphen/>
              <w:t>ляются на</w:t>
            </w:r>
            <w:r>
              <w:rPr>
                <w:rStyle w:val="9pt"/>
                <w:lang w:eastAsia="ru-RU"/>
              </w:rPr>
              <w:softHyphen/>
              <w:t>логовые льготы, ос</w:t>
            </w:r>
            <w:r>
              <w:rPr>
                <w:rStyle w:val="9pt"/>
                <w:lang w:eastAsia="ru-RU"/>
              </w:rPr>
              <w:softHyphen/>
              <w:t>вобожде</w:t>
            </w:r>
            <w:r>
              <w:rPr>
                <w:rStyle w:val="9pt"/>
                <w:lang w:eastAsia="ru-RU"/>
              </w:rPr>
              <w:softHyphen/>
              <w:t>ния и иные преферен</w:t>
            </w:r>
            <w:r>
              <w:rPr>
                <w:rStyle w:val="9pt"/>
                <w:lang w:eastAsia="ru-RU"/>
              </w:rPr>
              <w:softHyphen/>
              <w:t>ции по налогам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7F2323" w:rsidRDefault="007F2323">
            <w:pPr>
              <w:pStyle w:val="12"/>
              <w:shd w:val="clear" w:color="auto" w:fill="auto"/>
              <w:spacing w:after="0" w:line="240" w:lineRule="auto"/>
              <w:ind w:left="113" w:right="113" w:firstLine="0"/>
              <w:jc w:val="left"/>
            </w:pPr>
            <w:r>
              <w:rPr>
                <w:rStyle w:val="9pt"/>
                <w:lang w:eastAsia="ru-RU"/>
              </w:rPr>
              <w:t>Целевой показатель (индикатор) в связи с предостав</w:t>
            </w:r>
            <w:r>
              <w:rPr>
                <w:rStyle w:val="9pt"/>
                <w:lang w:eastAsia="ru-RU"/>
              </w:rPr>
              <w:softHyphen/>
              <w:t>лением налоговых льгот, ос</w:t>
            </w:r>
            <w:r>
              <w:rPr>
                <w:rStyle w:val="9pt"/>
                <w:lang w:eastAsia="ru-RU"/>
              </w:rPr>
              <w:softHyphen/>
              <w:t>вобожде</w:t>
            </w:r>
            <w:r>
              <w:rPr>
                <w:rStyle w:val="9pt"/>
                <w:lang w:eastAsia="ru-RU"/>
              </w:rPr>
              <w:softHyphen/>
              <w:t xml:space="preserve">ний </w:t>
            </w:r>
            <w:r>
              <w:rPr>
                <w:rStyle w:val="6pt1"/>
                <w:lang w:eastAsia="ru-RU"/>
              </w:rPr>
              <w:t>И</w:t>
            </w:r>
            <w:r>
              <w:rPr>
                <w:rStyle w:val="9pt"/>
                <w:lang w:eastAsia="ru-RU"/>
              </w:rPr>
              <w:t>ных пре</w:t>
            </w:r>
            <w:r>
              <w:rPr>
                <w:rStyle w:val="9pt"/>
                <w:lang w:eastAsia="ru-RU"/>
              </w:rPr>
              <w:softHyphen/>
              <w:t>ференций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7F2323" w:rsidRDefault="007F2323">
            <w:pPr>
              <w:pStyle w:val="12"/>
              <w:shd w:val="clear" w:color="auto" w:fill="auto"/>
              <w:spacing w:after="0" w:line="240" w:lineRule="auto"/>
              <w:ind w:left="113" w:right="113" w:firstLine="0"/>
              <w:jc w:val="left"/>
            </w:pPr>
            <w:r>
              <w:rPr>
                <w:rStyle w:val="9pt"/>
                <w:lang w:eastAsia="ru-RU"/>
              </w:rPr>
              <w:t>Код ОКВЭД, к которому относится налоговый расход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7F2323" w:rsidRDefault="007F2323">
            <w:pPr>
              <w:pStyle w:val="12"/>
              <w:shd w:val="clear" w:color="auto" w:fill="auto"/>
              <w:spacing w:after="0" w:line="240" w:lineRule="auto"/>
              <w:ind w:left="113" w:right="113" w:firstLine="0"/>
              <w:jc w:val="left"/>
            </w:pPr>
            <w:r>
              <w:rPr>
                <w:rStyle w:val="9pt"/>
                <w:lang w:eastAsia="ru-RU"/>
              </w:rPr>
              <w:t>Принадлеж</w:t>
            </w:r>
            <w:r>
              <w:rPr>
                <w:rStyle w:val="9pt"/>
                <w:lang w:eastAsia="ru-RU"/>
              </w:rPr>
              <w:softHyphen/>
              <w:t>ность налого</w:t>
            </w:r>
            <w:r>
              <w:rPr>
                <w:rStyle w:val="9pt"/>
                <w:lang w:eastAsia="ru-RU"/>
              </w:rPr>
              <w:softHyphen/>
              <w:t>вого расхода к группе пол</w:t>
            </w:r>
            <w:r>
              <w:rPr>
                <w:rStyle w:val="9pt"/>
                <w:lang w:eastAsia="ru-RU"/>
              </w:rPr>
              <w:softHyphen/>
              <w:t>номочий в соответствии с методикой распределе</w:t>
            </w:r>
            <w:r>
              <w:rPr>
                <w:rStyle w:val="9pt"/>
                <w:lang w:eastAsia="ru-RU"/>
              </w:rPr>
              <w:softHyphen/>
              <w:t>ния дотаций, утвержден</w:t>
            </w:r>
            <w:r>
              <w:rPr>
                <w:rStyle w:val="9pt"/>
                <w:lang w:eastAsia="ru-RU"/>
              </w:rPr>
              <w:softHyphen/>
              <w:t>ной поста</w:t>
            </w:r>
            <w:r>
              <w:rPr>
                <w:rStyle w:val="9pt"/>
                <w:lang w:eastAsia="ru-RU"/>
              </w:rPr>
              <w:softHyphen/>
              <w:t>новлением Правитель</w:t>
            </w:r>
            <w:r>
              <w:rPr>
                <w:rStyle w:val="9pt"/>
                <w:lang w:eastAsia="ru-RU"/>
              </w:rPr>
              <w:softHyphen/>
              <w:t>ства Россий</w:t>
            </w:r>
            <w:r>
              <w:rPr>
                <w:rStyle w:val="9pt"/>
                <w:lang w:eastAsia="ru-RU"/>
              </w:rPr>
              <w:softHyphen/>
              <w:t>ской Феде</w:t>
            </w:r>
            <w:r>
              <w:rPr>
                <w:rStyle w:val="9pt"/>
                <w:lang w:eastAsia="ru-RU"/>
              </w:rPr>
              <w:softHyphen/>
              <w:t>рации от 22.11.2004 №670</w:t>
            </w:r>
          </w:p>
        </w:tc>
      </w:tr>
      <w:tr w:rsidR="007F2323" w:rsidTr="007F2323">
        <w:trPr>
          <w:trHeight w:val="218"/>
          <w:jc w:val="center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F2323" w:rsidRDefault="007F2323">
            <w:pPr>
              <w:pStyle w:val="12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9pt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F2323" w:rsidRDefault="007F2323">
            <w:pPr>
              <w:pStyle w:val="12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9pt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F2323" w:rsidRDefault="007F2323">
            <w:pPr>
              <w:pStyle w:val="12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9pt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F2323" w:rsidRDefault="007F2323">
            <w:pPr>
              <w:pStyle w:val="12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9pt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F2323" w:rsidRDefault="007F2323">
            <w:pPr>
              <w:pStyle w:val="12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9pt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F2323" w:rsidRDefault="007F2323">
            <w:pPr>
              <w:pStyle w:val="12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9pt1"/>
                <w:sz w:val="20"/>
                <w:szCs w:val="20"/>
              </w:rPr>
              <w:t>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F2323" w:rsidRDefault="007F2323">
            <w:pPr>
              <w:pStyle w:val="12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9pt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F2323" w:rsidRDefault="007F2323">
            <w:pPr>
              <w:pStyle w:val="12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9pt1"/>
                <w:sz w:val="20"/>
                <w:szCs w:val="20"/>
              </w:rPr>
              <w:t>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F2323" w:rsidRDefault="007F2323">
            <w:pPr>
              <w:pStyle w:val="12"/>
              <w:shd w:val="clear" w:color="auto" w:fill="auto"/>
              <w:spacing w:after="0" w:line="240" w:lineRule="auto"/>
              <w:ind w:firstLine="0"/>
              <w:rPr>
                <w:i/>
                <w:sz w:val="20"/>
                <w:szCs w:val="20"/>
              </w:rPr>
            </w:pPr>
            <w:r>
              <w:rPr>
                <w:rStyle w:val="PalatinoLinotype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F2323" w:rsidRDefault="007F2323">
            <w:pPr>
              <w:pStyle w:val="12"/>
              <w:shd w:val="clear" w:color="auto" w:fill="auto"/>
              <w:spacing w:after="0" w:line="240" w:lineRule="auto"/>
              <w:ind w:firstLine="0"/>
              <w:rPr>
                <w:i/>
                <w:sz w:val="20"/>
                <w:szCs w:val="20"/>
              </w:rPr>
            </w:pPr>
            <w:r>
              <w:rPr>
                <w:rStyle w:val="PalatinoLinotype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F2323" w:rsidRDefault="007F2323">
            <w:pPr>
              <w:pStyle w:val="12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9pt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F2323" w:rsidRDefault="007F2323">
            <w:pPr>
              <w:pStyle w:val="12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9pt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F2323" w:rsidRDefault="007F2323">
            <w:pPr>
              <w:pStyle w:val="12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9pt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F2323" w:rsidRDefault="007F2323">
            <w:pPr>
              <w:pStyle w:val="12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9pt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F2323" w:rsidRDefault="007F2323">
            <w:pPr>
              <w:pStyle w:val="12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9pt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F2323" w:rsidRDefault="007F2323">
            <w:pPr>
              <w:pStyle w:val="12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9pt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F2323" w:rsidRDefault="007F2323">
            <w:pPr>
              <w:pStyle w:val="12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9pt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F2323" w:rsidRDefault="007F2323">
            <w:pPr>
              <w:pStyle w:val="12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9pt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F2323" w:rsidRDefault="007F2323">
            <w:pPr>
              <w:pStyle w:val="12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9pt"/>
                <w:sz w:val="20"/>
                <w:szCs w:val="20"/>
                <w:lang w:eastAsia="ru-RU"/>
              </w:rPr>
              <w:t>19</w:t>
            </w:r>
          </w:p>
        </w:tc>
      </w:tr>
      <w:tr w:rsidR="007F2323" w:rsidTr="007F2323">
        <w:trPr>
          <w:trHeight w:hRule="exact" w:val="365"/>
          <w:jc w:val="center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323" w:rsidRDefault="007F2323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323" w:rsidRDefault="007F2323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323" w:rsidRDefault="007F2323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323" w:rsidRDefault="007F2323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323" w:rsidRDefault="007F2323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323" w:rsidRDefault="007F2323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323" w:rsidRDefault="007F2323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323" w:rsidRDefault="007F2323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323" w:rsidRDefault="007F2323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323" w:rsidRDefault="007F2323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323" w:rsidRDefault="007F2323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323" w:rsidRDefault="007F2323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323" w:rsidRDefault="007F2323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323" w:rsidRDefault="007F2323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323" w:rsidRDefault="007F2323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323" w:rsidRDefault="007F2323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323" w:rsidRDefault="007F2323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323" w:rsidRDefault="007F2323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323" w:rsidRDefault="007F2323">
            <w:pPr>
              <w:widowControl w:val="0"/>
              <w:rPr>
                <w:sz w:val="10"/>
                <w:szCs w:val="10"/>
              </w:rPr>
            </w:pPr>
          </w:p>
        </w:tc>
      </w:tr>
    </w:tbl>
    <w:p w:rsidR="007F2323" w:rsidRDefault="007F2323" w:rsidP="007F2323">
      <w:pPr>
        <w:rPr>
          <w:rFonts w:ascii="Times New Roman" w:hAnsi="Times New Roman" w:cs="Times New Roman"/>
          <w:sz w:val="28"/>
          <w:szCs w:val="28"/>
        </w:rPr>
      </w:pPr>
    </w:p>
    <w:p w:rsidR="007F2323" w:rsidRDefault="007F2323" w:rsidP="007F2323">
      <w:pPr>
        <w:rPr>
          <w:rFonts w:ascii="Times New Roman" w:hAnsi="Times New Roman" w:cs="Times New Roman"/>
          <w:sz w:val="28"/>
          <w:szCs w:val="28"/>
        </w:rPr>
      </w:pPr>
    </w:p>
    <w:p w:rsidR="007F2323" w:rsidRDefault="007F2323" w:rsidP="007F2323">
      <w:pPr>
        <w:rPr>
          <w:rFonts w:ascii="Times New Roman" w:hAnsi="Times New Roman" w:cs="Times New Roman"/>
          <w:sz w:val="28"/>
          <w:szCs w:val="28"/>
        </w:rPr>
      </w:pPr>
    </w:p>
    <w:p w:rsidR="007F2323" w:rsidRDefault="007F2323" w:rsidP="007F232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49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"/>
        <w:gridCol w:w="603"/>
        <w:gridCol w:w="49"/>
        <w:gridCol w:w="652"/>
        <w:gridCol w:w="651"/>
        <w:gridCol w:w="651"/>
        <w:gridCol w:w="653"/>
        <w:gridCol w:w="1185"/>
        <w:gridCol w:w="1774"/>
        <w:gridCol w:w="445"/>
        <w:gridCol w:w="445"/>
        <w:gridCol w:w="445"/>
        <w:gridCol w:w="445"/>
        <w:gridCol w:w="445"/>
        <w:gridCol w:w="450"/>
        <w:gridCol w:w="623"/>
        <w:gridCol w:w="623"/>
        <w:gridCol w:w="624"/>
        <w:gridCol w:w="623"/>
        <w:gridCol w:w="624"/>
        <w:gridCol w:w="601"/>
        <w:gridCol w:w="602"/>
        <w:gridCol w:w="602"/>
        <w:gridCol w:w="621"/>
      </w:tblGrid>
      <w:tr w:rsidR="007F2323" w:rsidTr="007F2323">
        <w:trPr>
          <w:trHeight w:val="436"/>
          <w:jc w:val="center"/>
        </w:trPr>
        <w:tc>
          <w:tcPr>
            <w:tcW w:w="14437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2323" w:rsidRDefault="007F2323">
            <w:pPr>
              <w:pStyle w:val="12"/>
              <w:shd w:val="clear" w:color="auto" w:fill="auto"/>
              <w:spacing w:after="0" w:line="240" w:lineRule="auto"/>
              <w:ind w:firstLine="0"/>
              <w:jc w:val="left"/>
              <w:rPr>
                <w:rStyle w:val="9pt"/>
                <w:lang w:eastAsia="ru-RU"/>
              </w:rPr>
            </w:pPr>
            <w:r>
              <w:rPr>
                <w:rStyle w:val="9pt"/>
                <w:lang w:val="en-US" w:eastAsia="ru-RU"/>
              </w:rPr>
              <w:t>III</w:t>
            </w:r>
            <w:r>
              <w:rPr>
                <w:rStyle w:val="9pt"/>
                <w:lang w:eastAsia="ru-RU"/>
              </w:rPr>
              <w:t>. Фискальные характеристики налоговых расходов муницип</w:t>
            </w:r>
            <w:r w:rsidR="00D14DDE">
              <w:rPr>
                <w:rStyle w:val="9pt"/>
                <w:lang w:eastAsia="ru-RU"/>
              </w:rPr>
              <w:t>ального образования город Алейск</w:t>
            </w:r>
            <w:r>
              <w:rPr>
                <w:rStyle w:val="9pt"/>
                <w:lang w:eastAsia="ru-RU"/>
              </w:rPr>
              <w:t xml:space="preserve"> Алтайского края</w:t>
            </w:r>
          </w:p>
        </w:tc>
      </w:tr>
      <w:tr w:rsidR="007F2323" w:rsidTr="007F2323">
        <w:trPr>
          <w:trHeight w:hRule="exact" w:val="1144"/>
          <w:jc w:val="center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F2323" w:rsidRDefault="001A3D51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9pt"/>
                <w:rFonts w:eastAsia="Times New Roman"/>
                <w:lang w:eastAsia="ru-RU"/>
              </w:rPr>
            </w:pPr>
            <w:r>
              <w:rPr>
                <w:rStyle w:val="9pt"/>
                <w:lang w:eastAsia="ru-RU"/>
              </w:rPr>
              <w:t>По данным МРИ ФНС России № 10</w:t>
            </w:r>
            <w:r w:rsidR="007F2323">
              <w:rPr>
                <w:rStyle w:val="9pt"/>
                <w:lang w:eastAsia="ru-RU"/>
              </w:rPr>
              <w:t xml:space="preserve"> </w:t>
            </w:r>
          </w:p>
          <w:p w:rsidR="007F2323" w:rsidRDefault="007F2323">
            <w:pPr>
              <w:pStyle w:val="12"/>
              <w:shd w:val="clear" w:color="auto" w:fill="auto"/>
              <w:spacing w:after="0" w:line="240" w:lineRule="auto"/>
              <w:ind w:firstLine="0"/>
            </w:pPr>
            <w:r>
              <w:rPr>
                <w:rStyle w:val="9pt"/>
                <w:lang w:eastAsia="ru-RU"/>
              </w:rPr>
              <w:t>по Алтай</w:t>
            </w:r>
            <w:r>
              <w:rPr>
                <w:rStyle w:val="9pt"/>
                <w:lang w:eastAsia="ru-RU"/>
              </w:rPr>
              <w:softHyphen/>
              <w:t>скому краю</w:t>
            </w:r>
          </w:p>
        </w:tc>
        <w:tc>
          <w:tcPr>
            <w:tcW w:w="254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F2323" w:rsidRDefault="007F2323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9pt"/>
                <w:rFonts w:eastAsia="Times New Roman"/>
                <w:lang w:eastAsia="ru-RU"/>
              </w:rPr>
            </w:pPr>
            <w:r>
              <w:rPr>
                <w:rStyle w:val="9pt"/>
                <w:lang w:eastAsia="ru-RU"/>
              </w:rPr>
              <w:t xml:space="preserve">Оценка и прогноз </w:t>
            </w:r>
          </w:p>
          <w:p w:rsidR="007F2323" w:rsidRDefault="007F2323">
            <w:pPr>
              <w:pStyle w:val="12"/>
              <w:shd w:val="clear" w:color="auto" w:fill="auto"/>
              <w:spacing w:after="0" w:line="240" w:lineRule="auto"/>
              <w:ind w:firstLine="0"/>
            </w:pPr>
            <w:r>
              <w:rPr>
                <w:rStyle w:val="9pt"/>
                <w:lang w:eastAsia="ru-RU"/>
              </w:rPr>
              <w:t>уполномочен</w:t>
            </w:r>
            <w:r>
              <w:rPr>
                <w:rStyle w:val="9pt"/>
                <w:lang w:eastAsia="ru-RU"/>
              </w:rPr>
              <w:softHyphen/>
              <w:t>ного органа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F2323" w:rsidRDefault="001A3D51">
            <w:pPr>
              <w:pStyle w:val="12"/>
              <w:shd w:val="clear" w:color="auto" w:fill="auto"/>
              <w:spacing w:after="0" w:line="240" w:lineRule="auto"/>
              <w:ind w:right="-191" w:firstLine="0"/>
            </w:pPr>
            <w:r>
              <w:rPr>
                <w:rStyle w:val="9pt"/>
                <w:lang w:eastAsia="ru-RU"/>
              </w:rPr>
              <w:t>По данным МРИ ФНС России № 10</w:t>
            </w:r>
            <w:r w:rsidR="007F2323">
              <w:rPr>
                <w:rStyle w:val="9pt"/>
                <w:lang w:eastAsia="ru-RU"/>
              </w:rPr>
              <w:t xml:space="preserve"> по Алтайскому краю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F2323" w:rsidRDefault="007F2323">
            <w:pPr>
              <w:pStyle w:val="12"/>
              <w:shd w:val="clear" w:color="auto" w:fill="auto"/>
              <w:spacing w:after="0" w:line="240" w:lineRule="auto"/>
              <w:ind w:firstLine="0"/>
            </w:pPr>
            <w:r>
              <w:rPr>
                <w:rStyle w:val="9pt"/>
                <w:lang w:eastAsia="ru-RU"/>
              </w:rPr>
              <w:t>Оценка и прогноз МРИ ФНС России</w:t>
            </w:r>
            <w:r w:rsidR="001A3D51">
              <w:rPr>
                <w:rStyle w:val="9pt"/>
                <w:lang w:eastAsia="ru-RU"/>
              </w:rPr>
              <w:t xml:space="preserve"> № 10</w:t>
            </w:r>
            <w:r>
              <w:rPr>
                <w:rStyle w:val="9pt"/>
                <w:lang w:eastAsia="ru-RU"/>
              </w:rPr>
              <w:t xml:space="preserve"> по Ал</w:t>
            </w:r>
            <w:r>
              <w:rPr>
                <w:rStyle w:val="9pt"/>
                <w:lang w:eastAsia="ru-RU"/>
              </w:rPr>
              <w:softHyphen/>
              <w:t>тайскому краю, кураторов налоговых расходов</w:t>
            </w:r>
          </w:p>
        </w:tc>
        <w:tc>
          <w:tcPr>
            <w:tcW w:w="23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F2323" w:rsidRDefault="007F2323">
            <w:pPr>
              <w:pStyle w:val="12"/>
              <w:shd w:val="clear" w:color="auto" w:fill="auto"/>
              <w:spacing w:after="0" w:line="240" w:lineRule="auto"/>
              <w:ind w:firstLine="0"/>
            </w:pPr>
            <w:r>
              <w:rPr>
                <w:rStyle w:val="9pt"/>
                <w:lang w:eastAsia="ru-RU"/>
              </w:rPr>
              <w:t>Уполномоченный орган на осно</w:t>
            </w:r>
            <w:r>
              <w:rPr>
                <w:rStyle w:val="9pt"/>
                <w:lang w:eastAsia="ru-RU"/>
              </w:rPr>
              <w:softHyphen/>
              <w:t>вании данных кураторов налого</w:t>
            </w:r>
            <w:r>
              <w:rPr>
                <w:rStyle w:val="9pt"/>
                <w:lang w:eastAsia="ru-RU"/>
              </w:rPr>
              <w:softHyphen/>
              <w:t>вых расходов</w:t>
            </w:r>
          </w:p>
        </w:tc>
      </w:tr>
      <w:tr w:rsidR="007F2323" w:rsidTr="007F2323">
        <w:trPr>
          <w:trHeight w:hRule="exact" w:val="1713"/>
          <w:jc w:val="center"/>
        </w:trPr>
        <w:tc>
          <w:tcPr>
            <w:tcW w:w="3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F2323" w:rsidRDefault="007F2323">
            <w:pPr>
              <w:pStyle w:val="12"/>
              <w:shd w:val="clear" w:color="auto" w:fill="auto"/>
              <w:spacing w:after="0" w:line="240" w:lineRule="auto"/>
              <w:ind w:firstLine="0"/>
            </w:pPr>
            <w:r>
              <w:rPr>
                <w:rStyle w:val="9pt"/>
                <w:lang w:eastAsia="ru-RU"/>
              </w:rPr>
              <w:t>Объем налоговых льгот, освобождений и иных преференций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F2323" w:rsidRDefault="007F2323">
            <w:pPr>
              <w:pStyle w:val="12"/>
              <w:shd w:val="clear" w:color="auto" w:fill="auto"/>
              <w:spacing w:after="0" w:line="240" w:lineRule="auto"/>
              <w:ind w:firstLine="0"/>
            </w:pPr>
            <w:r>
              <w:rPr>
                <w:rStyle w:val="9pt"/>
                <w:lang w:eastAsia="ru-RU"/>
              </w:rPr>
              <w:t>Числен</w:t>
            </w:r>
            <w:r>
              <w:rPr>
                <w:rStyle w:val="9pt"/>
                <w:lang w:eastAsia="ru-RU"/>
              </w:rPr>
              <w:softHyphen/>
              <w:t>ность пла</w:t>
            </w:r>
            <w:r>
              <w:rPr>
                <w:rStyle w:val="9pt"/>
                <w:lang w:eastAsia="ru-RU"/>
              </w:rPr>
              <w:softHyphen/>
              <w:t>тельщиков налогов и сборов, воспользо</w:t>
            </w:r>
            <w:r>
              <w:rPr>
                <w:rStyle w:val="9pt"/>
                <w:lang w:eastAsia="ru-RU"/>
              </w:rPr>
              <w:softHyphen/>
              <w:t>вавшихся налоговой льготой, освобож</w:t>
            </w:r>
            <w:r>
              <w:rPr>
                <w:rStyle w:val="9pt"/>
                <w:lang w:eastAsia="ru-RU"/>
              </w:rPr>
              <w:softHyphen/>
              <w:t>дением и иной пре</w:t>
            </w:r>
            <w:r>
              <w:rPr>
                <w:rStyle w:val="9pt"/>
                <w:lang w:eastAsia="ru-RU"/>
              </w:rPr>
              <w:softHyphen/>
              <w:t>ференцией (единиц)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F2323" w:rsidRDefault="007F2323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9pt"/>
                <w:rFonts w:eastAsia="Times New Roman"/>
                <w:lang w:eastAsia="ru-RU"/>
              </w:rPr>
            </w:pPr>
            <w:r>
              <w:rPr>
                <w:rStyle w:val="9pt"/>
                <w:lang w:eastAsia="ru-RU"/>
              </w:rPr>
              <w:t>Базовый объем налогов, задеклариро</w:t>
            </w:r>
            <w:r>
              <w:rPr>
                <w:rStyle w:val="9pt"/>
                <w:lang w:eastAsia="ru-RU"/>
              </w:rPr>
              <w:softHyphen/>
              <w:t>ванный для уп</w:t>
            </w:r>
            <w:r>
              <w:rPr>
                <w:rStyle w:val="9pt"/>
                <w:lang w:eastAsia="ru-RU"/>
              </w:rPr>
              <w:softHyphen/>
              <w:t xml:space="preserve">латы в </w:t>
            </w:r>
            <w:r w:rsidR="00D14DDE">
              <w:rPr>
                <w:rStyle w:val="9pt"/>
                <w:lang w:eastAsia="ru-RU"/>
              </w:rPr>
              <w:t>городской бюджет МО город Алейск</w:t>
            </w:r>
            <w:r>
              <w:rPr>
                <w:rStyle w:val="9pt"/>
                <w:lang w:eastAsia="ru-RU"/>
              </w:rPr>
              <w:t xml:space="preserve"> Алтай</w:t>
            </w:r>
            <w:r>
              <w:rPr>
                <w:rStyle w:val="9pt"/>
                <w:lang w:eastAsia="ru-RU"/>
              </w:rPr>
              <w:softHyphen/>
              <w:t>ского края пла</w:t>
            </w:r>
            <w:r>
              <w:rPr>
                <w:rStyle w:val="9pt"/>
                <w:lang w:eastAsia="ru-RU"/>
              </w:rPr>
              <w:softHyphen/>
              <w:t>тельщиками на</w:t>
            </w:r>
            <w:r>
              <w:rPr>
                <w:rStyle w:val="9pt"/>
                <w:lang w:eastAsia="ru-RU"/>
              </w:rPr>
              <w:softHyphen/>
              <w:t>логов, имею</w:t>
            </w:r>
            <w:r>
              <w:rPr>
                <w:rStyle w:val="9pt"/>
                <w:lang w:eastAsia="ru-RU"/>
              </w:rPr>
              <w:softHyphen/>
              <w:t>щими право на налоговые льготы, освобо</w:t>
            </w:r>
            <w:r>
              <w:rPr>
                <w:rStyle w:val="9pt"/>
                <w:lang w:eastAsia="ru-RU"/>
              </w:rPr>
              <w:softHyphen/>
              <w:t xml:space="preserve">ждения и иные преференции </w:t>
            </w:r>
          </w:p>
          <w:p w:rsidR="007F2323" w:rsidRDefault="007F2323">
            <w:pPr>
              <w:pStyle w:val="12"/>
              <w:shd w:val="clear" w:color="auto" w:fill="auto"/>
              <w:spacing w:after="0" w:line="240" w:lineRule="auto"/>
              <w:ind w:firstLine="0"/>
            </w:pPr>
            <w:r>
              <w:rPr>
                <w:rStyle w:val="9pt"/>
                <w:lang w:eastAsia="ru-RU"/>
              </w:rPr>
              <w:t>(тыс. руб.)</w:t>
            </w:r>
          </w:p>
        </w:tc>
        <w:tc>
          <w:tcPr>
            <w:tcW w:w="256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F2323" w:rsidRDefault="007F2323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9pt"/>
                <w:rFonts w:eastAsia="Times New Roman"/>
                <w:lang w:eastAsia="ru-RU"/>
              </w:rPr>
            </w:pPr>
            <w:r>
              <w:rPr>
                <w:rStyle w:val="9pt"/>
                <w:lang w:eastAsia="ru-RU"/>
              </w:rPr>
              <w:t xml:space="preserve">Объем налогов, задекларированный для уплаты в </w:t>
            </w:r>
            <w:r w:rsidR="00D14DDE">
              <w:rPr>
                <w:rStyle w:val="9pt"/>
                <w:lang w:eastAsia="ru-RU"/>
              </w:rPr>
              <w:t>городской бюджет МО город Алейск</w:t>
            </w:r>
            <w:r>
              <w:rPr>
                <w:rStyle w:val="9pt"/>
                <w:lang w:eastAsia="ru-RU"/>
              </w:rPr>
              <w:t xml:space="preserve"> Ал</w:t>
            </w:r>
            <w:r>
              <w:rPr>
                <w:rStyle w:val="9pt"/>
                <w:lang w:eastAsia="ru-RU"/>
              </w:rPr>
              <w:softHyphen/>
              <w:t xml:space="preserve">тайского края плательщиками налогов, имеющими право на налоговые льготы, освобождения и иные преференции, за 6 лег, предшествующих отчетному финансовому году </w:t>
            </w:r>
          </w:p>
          <w:p w:rsidR="007F2323" w:rsidRDefault="007F2323">
            <w:pPr>
              <w:pStyle w:val="12"/>
              <w:shd w:val="clear" w:color="auto" w:fill="auto"/>
              <w:spacing w:after="0" w:line="240" w:lineRule="auto"/>
              <w:ind w:firstLine="0"/>
            </w:pPr>
            <w:r>
              <w:rPr>
                <w:rStyle w:val="9pt"/>
                <w:lang w:eastAsia="ru-RU"/>
              </w:rPr>
              <w:t>(тыс. руб.)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F2323" w:rsidRDefault="007F2323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9pt"/>
                <w:rFonts w:eastAsia="Times New Roman"/>
                <w:lang w:eastAsia="ru-RU"/>
              </w:rPr>
            </w:pPr>
            <w:r>
              <w:rPr>
                <w:rStyle w:val="9pt"/>
                <w:lang w:eastAsia="ru-RU"/>
              </w:rPr>
              <w:t xml:space="preserve">Объём налогов, задекларированный для уплаты в </w:t>
            </w:r>
            <w:r w:rsidR="00D14DDE">
              <w:rPr>
                <w:rStyle w:val="9pt"/>
                <w:lang w:eastAsia="ru-RU"/>
              </w:rPr>
              <w:t>городской бюджет МО город Алейск</w:t>
            </w:r>
            <w:r>
              <w:rPr>
                <w:rStyle w:val="9pt"/>
                <w:lang w:eastAsia="ru-RU"/>
              </w:rPr>
              <w:t xml:space="preserve"> бюджет Ал</w:t>
            </w:r>
            <w:r>
              <w:rPr>
                <w:rStyle w:val="9pt"/>
                <w:lang w:eastAsia="ru-RU"/>
              </w:rPr>
              <w:softHyphen/>
              <w:t xml:space="preserve">тайского края плательщиками налогов, имеющими право на налоговые льготы, освобождения и иные преференции </w:t>
            </w:r>
          </w:p>
          <w:p w:rsidR="007F2323" w:rsidRDefault="007F2323">
            <w:pPr>
              <w:pStyle w:val="12"/>
              <w:shd w:val="clear" w:color="auto" w:fill="auto"/>
              <w:spacing w:after="0" w:line="240" w:lineRule="auto"/>
              <w:ind w:firstLine="0"/>
            </w:pPr>
            <w:r>
              <w:rPr>
                <w:rStyle w:val="9pt"/>
                <w:lang w:eastAsia="ru-RU"/>
              </w:rPr>
              <w:t>(тыс. руб.)</w:t>
            </w:r>
          </w:p>
        </w:tc>
        <w:tc>
          <w:tcPr>
            <w:tcW w:w="11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F2323" w:rsidRDefault="007F2323">
            <w:pPr>
              <w:pStyle w:val="12"/>
              <w:shd w:val="clear" w:color="auto" w:fill="auto"/>
              <w:spacing w:after="0" w:line="240" w:lineRule="auto"/>
              <w:ind w:firstLine="0"/>
            </w:pPr>
            <w:r>
              <w:rPr>
                <w:rStyle w:val="9pt"/>
                <w:lang w:eastAsia="ru-RU"/>
              </w:rPr>
              <w:t>Оценка совокуп</w:t>
            </w:r>
            <w:r>
              <w:rPr>
                <w:rStyle w:val="9pt"/>
                <w:lang w:eastAsia="ru-RU"/>
              </w:rPr>
              <w:softHyphen/>
              <w:t>ного бюджет</w:t>
            </w:r>
            <w:r>
              <w:rPr>
                <w:rStyle w:val="9pt"/>
                <w:lang w:eastAsia="ru-RU"/>
              </w:rPr>
              <w:softHyphen/>
              <w:t>ного эффекта (для стимули</w:t>
            </w:r>
            <w:r>
              <w:rPr>
                <w:rStyle w:val="9pt"/>
                <w:lang w:eastAsia="ru-RU"/>
              </w:rPr>
              <w:softHyphen/>
              <w:t>рующих налого</w:t>
            </w:r>
            <w:r>
              <w:rPr>
                <w:rStyle w:val="9pt"/>
                <w:lang w:eastAsia="ru-RU"/>
              </w:rPr>
              <w:softHyphen/>
              <w:t>вых расходов)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F2323" w:rsidRDefault="007F2323">
            <w:pPr>
              <w:pStyle w:val="12"/>
              <w:shd w:val="clear" w:color="auto" w:fill="auto"/>
              <w:spacing w:after="0" w:line="240" w:lineRule="auto"/>
              <w:ind w:left="20" w:firstLine="40"/>
            </w:pPr>
            <w:r>
              <w:rPr>
                <w:rStyle w:val="9pt"/>
                <w:lang w:eastAsia="ru-RU"/>
              </w:rPr>
              <w:t>Результат оценки эффек</w:t>
            </w:r>
            <w:r>
              <w:rPr>
                <w:rStyle w:val="9pt"/>
                <w:lang w:eastAsia="ru-RU"/>
              </w:rPr>
              <w:softHyphen/>
              <w:t>тивности налогового расхода</w:t>
            </w:r>
          </w:p>
        </w:tc>
      </w:tr>
      <w:tr w:rsidR="007F2323" w:rsidTr="007F2323">
        <w:trPr>
          <w:trHeight w:val="213"/>
          <w:jc w:val="center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7F2323" w:rsidRDefault="007F2323">
            <w:pPr>
              <w:pStyle w:val="12"/>
              <w:spacing w:after="0" w:line="240" w:lineRule="auto"/>
              <w:ind w:left="113" w:right="113" w:firstLine="0"/>
              <w:rPr>
                <w:rStyle w:val="9pt"/>
                <w:lang w:eastAsia="ru-RU"/>
              </w:rPr>
            </w:pPr>
            <w:r>
              <w:rPr>
                <w:rStyle w:val="9pt"/>
                <w:lang w:eastAsia="ru-RU"/>
              </w:rPr>
              <w:t>год,предшествую</w:t>
            </w:r>
            <w:r>
              <w:rPr>
                <w:rStyle w:val="9pt"/>
                <w:lang w:eastAsia="ru-RU"/>
              </w:rPr>
              <w:softHyphen/>
              <w:t>щий отчетному</w:t>
            </w:r>
          </w:p>
        </w:tc>
        <w:tc>
          <w:tcPr>
            <w:tcW w:w="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7F2323" w:rsidRDefault="007F2323">
            <w:pPr>
              <w:pStyle w:val="12"/>
              <w:spacing w:after="0" w:line="240" w:lineRule="auto"/>
              <w:ind w:left="113" w:right="113" w:firstLine="0"/>
              <w:rPr>
                <w:rStyle w:val="9pt"/>
                <w:lang w:eastAsia="ru-RU"/>
              </w:rPr>
            </w:pPr>
            <w:r>
              <w:rPr>
                <w:rStyle w:val="9pt"/>
                <w:lang w:eastAsia="ru-RU"/>
              </w:rPr>
              <w:t>отчетный год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7F2323" w:rsidRDefault="007F2323">
            <w:pPr>
              <w:pStyle w:val="12"/>
              <w:shd w:val="clear" w:color="auto" w:fill="auto"/>
              <w:spacing w:after="0" w:line="240" w:lineRule="auto"/>
              <w:ind w:left="113" w:right="113" w:firstLine="0"/>
              <w:rPr>
                <w:rStyle w:val="9pt"/>
                <w:lang w:eastAsia="ru-RU"/>
              </w:rPr>
            </w:pPr>
            <w:r>
              <w:rPr>
                <w:rStyle w:val="9pt"/>
                <w:lang w:eastAsia="ru-RU"/>
              </w:rPr>
              <w:t>Текущий финансовый год(прогноз)</w:t>
            </w: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7F2323" w:rsidRDefault="007F2323">
            <w:pPr>
              <w:pStyle w:val="12"/>
              <w:spacing w:after="0" w:line="240" w:lineRule="auto"/>
              <w:ind w:left="113" w:right="113" w:firstLine="0"/>
              <w:rPr>
                <w:rStyle w:val="9pt"/>
                <w:lang w:eastAsia="ru-RU"/>
              </w:rPr>
            </w:pPr>
            <w:r>
              <w:rPr>
                <w:rStyle w:val="9pt"/>
                <w:lang w:eastAsia="ru-RU"/>
              </w:rPr>
              <w:t>очередной финансо</w:t>
            </w:r>
            <w:r>
              <w:rPr>
                <w:rStyle w:val="9pt"/>
                <w:lang w:eastAsia="ru-RU"/>
              </w:rPr>
              <w:softHyphen/>
              <w:t>вый год (прогноз)</w:t>
            </w: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7F2323" w:rsidRDefault="007F2323">
            <w:pPr>
              <w:pStyle w:val="12"/>
              <w:spacing w:after="0" w:line="240" w:lineRule="auto"/>
              <w:ind w:left="113" w:right="113" w:firstLine="0"/>
              <w:rPr>
                <w:rStyle w:val="9pt"/>
                <w:lang w:eastAsia="ru-RU"/>
              </w:rPr>
            </w:pPr>
            <w:r>
              <w:rPr>
                <w:rStyle w:val="9pt"/>
                <w:lang w:eastAsia="ru-RU"/>
              </w:rPr>
              <w:t>1 год плано</w:t>
            </w:r>
            <w:r>
              <w:rPr>
                <w:rStyle w:val="9pt"/>
                <w:lang w:eastAsia="ru-RU"/>
              </w:rPr>
              <w:softHyphen/>
              <w:t>вого периода (прог</w:t>
            </w:r>
            <w:r>
              <w:rPr>
                <w:rStyle w:val="9pt"/>
                <w:lang w:eastAsia="ru-RU"/>
              </w:rPr>
              <w:softHyphen/>
              <w:t>ноз)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7F2323" w:rsidRDefault="007F2323">
            <w:pPr>
              <w:pStyle w:val="12"/>
              <w:spacing w:after="0" w:line="240" w:lineRule="auto"/>
              <w:ind w:left="113" w:right="113" w:firstLine="0"/>
              <w:rPr>
                <w:rStyle w:val="9pt"/>
                <w:lang w:eastAsia="ru-RU"/>
              </w:rPr>
            </w:pPr>
            <w:r>
              <w:rPr>
                <w:rStyle w:val="9pt"/>
                <w:lang w:eastAsia="ru-RU"/>
              </w:rPr>
              <w:t>2 год плано</w:t>
            </w:r>
            <w:r>
              <w:rPr>
                <w:rStyle w:val="9pt"/>
                <w:lang w:eastAsia="ru-RU"/>
              </w:rPr>
              <w:softHyphen/>
              <w:t>вого пе</w:t>
            </w:r>
            <w:r>
              <w:rPr>
                <w:rStyle w:val="9pt"/>
                <w:lang w:eastAsia="ru-RU"/>
              </w:rPr>
              <w:softHyphen/>
              <w:t>риода (прог</w:t>
            </w:r>
            <w:r>
              <w:rPr>
                <w:rStyle w:val="9pt"/>
                <w:lang w:eastAsia="ru-RU"/>
              </w:rPr>
              <w:softHyphen/>
              <w:t>ноз)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F2323" w:rsidRDefault="007F232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F2323" w:rsidRDefault="007F232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F2323" w:rsidRDefault="007F232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7F2323" w:rsidRDefault="007F2323">
            <w:pPr>
              <w:pStyle w:val="12"/>
              <w:shd w:val="clear" w:color="auto" w:fill="auto"/>
              <w:spacing w:after="0" w:line="240" w:lineRule="auto"/>
              <w:ind w:firstLine="0"/>
              <w:rPr>
                <w:rFonts w:eastAsia="Times New Roman"/>
              </w:rPr>
            </w:pPr>
            <w:r>
              <w:rPr>
                <w:rStyle w:val="9pt"/>
                <w:lang w:eastAsia="ru-RU"/>
              </w:rPr>
              <w:t>отчетный</w:t>
            </w:r>
          </w:p>
          <w:p w:rsidR="007F2323" w:rsidRDefault="007F2323">
            <w:pPr>
              <w:pStyle w:val="12"/>
              <w:spacing w:after="0" w:line="240" w:lineRule="auto"/>
              <w:ind w:firstLine="0"/>
              <w:rPr>
                <w:rStyle w:val="9pt"/>
                <w:lang w:eastAsia="ru-RU"/>
              </w:rPr>
            </w:pPr>
            <w:r>
              <w:rPr>
                <w:rStyle w:val="9pt"/>
                <w:lang w:eastAsia="ru-RU"/>
              </w:rPr>
              <w:t>год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7F2323" w:rsidRDefault="007F2323">
            <w:pPr>
              <w:pStyle w:val="12"/>
              <w:spacing w:after="0" w:line="240" w:lineRule="auto"/>
              <w:ind w:firstLine="0"/>
              <w:rPr>
                <w:rStyle w:val="9pt"/>
                <w:lang w:eastAsia="ru-RU"/>
              </w:rPr>
            </w:pPr>
            <w:r>
              <w:rPr>
                <w:rStyle w:val="9pt"/>
                <w:lang w:eastAsia="ru-RU"/>
              </w:rPr>
              <w:t>Текущий финансовый год(прогноз)</w:t>
            </w:r>
          </w:p>
        </w:tc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7F2323" w:rsidRDefault="007F2323">
            <w:pPr>
              <w:pStyle w:val="12"/>
              <w:spacing w:after="0" w:line="240" w:lineRule="auto"/>
              <w:ind w:firstLine="0"/>
              <w:rPr>
                <w:rStyle w:val="9pt"/>
                <w:lang w:eastAsia="ru-RU"/>
              </w:rPr>
            </w:pPr>
            <w:r>
              <w:rPr>
                <w:rStyle w:val="9pt"/>
                <w:lang w:eastAsia="ru-RU"/>
              </w:rPr>
              <w:t>Очередной финансовый год (прогноз)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7F2323" w:rsidRDefault="007F2323">
            <w:pPr>
              <w:pStyle w:val="12"/>
              <w:spacing w:after="0" w:line="240" w:lineRule="auto"/>
              <w:ind w:firstLine="0"/>
              <w:rPr>
                <w:rStyle w:val="9pt"/>
                <w:lang w:eastAsia="ru-RU"/>
              </w:rPr>
            </w:pPr>
            <w:r>
              <w:rPr>
                <w:rStyle w:val="9pt"/>
                <w:lang w:eastAsia="ru-RU"/>
              </w:rPr>
              <w:t>1 год планового периода (прогноз)</w:t>
            </w:r>
          </w:p>
        </w:tc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7F2323" w:rsidRDefault="007F2323">
            <w:pPr>
              <w:pStyle w:val="12"/>
              <w:spacing w:after="0" w:line="240" w:lineRule="auto"/>
              <w:ind w:firstLine="0"/>
              <w:rPr>
                <w:rStyle w:val="9pt"/>
                <w:lang w:eastAsia="ru-RU"/>
              </w:rPr>
            </w:pPr>
            <w:r>
              <w:rPr>
                <w:rStyle w:val="9pt"/>
                <w:lang w:eastAsia="ru-RU"/>
              </w:rPr>
              <w:t>2 год планового периода (прогноз)</w:t>
            </w:r>
          </w:p>
        </w:tc>
        <w:tc>
          <w:tcPr>
            <w:tcW w:w="28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F2323" w:rsidRDefault="007F232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7F2323" w:rsidRDefault="007F2323">
            <w:pPr>
              <w:pStyle w:val="12"/>
              <w:spacing w:after="0" w:line="240" w:lineRule="auto"/>
              <w:ind w:firstLine="0"/>
              <w:rPr>
                <w:rStyle w:val="9pt"/>
                <w:lang w:eastAsia="ru-RU"/>
              </w:rPr>
            </w:pPr>
            <w:r>
              <w:rPr>
                <w:rStyle w:val="9pt"/>
                <w:lang w:eastAsia="ru-RU"/>
              </w:rPr>
              <w:t>эффективность налоговой льгот (да/нет)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7F2323" w:rsidRDefault="007F2323">
            <w:pPr>
              <w:pStyle w:val="12"/>
              <w:spacing w:after="0" w:line="240" w:lineRule="auto"/>
              <w:ind w:firstLine="0"/>
              <w:rPr>
                <w:rStyle w:val="9pt"/>
                <w:lang w:eastAsia="ru-RU"/>
              </w:rPr>
            </w:pPr>
            <w:r>
              <w:rPr>
                <w:rStyle w:val="9pt"/>
                <w:lang w:eastAsia="ru-RU"/>
              </w:rPr>
              <w:t>эффективность налоговой льготы(комментарии)</w:t>
            </w:r>
          </w:p>
        </w:tc>
      </w:tr>
      <w:tr w:rsidR="007F2323" w:rsidTr="007F2323">
        <w:trPr>
          <w:trHeight w:hRule="exact" w:val="4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F2323" w:rsidRDefault="007F2323">
            <w:pPr>
              <w:rPr>
                <w:rStyle w:val="9pt"/>
                <w:rFonts w:cs="Arial Unicode MS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F2323" w:rsidRDefault="007F2323">
            <w:pPr>
              <w:rPr>
                <w:rStyle w:val="9pt"/>
                <w:rFonts w:cs="Arial Unicode MS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F2323" w:rsidRDefault="007F2323">
            <w:pPr>
              <w:rPr>
                <w:rStyle w:val="9pt"/>
                <w:rFonts w:cs="Arial Unicode MS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F2323" w:rsidRDefault="007F2323">
            <w:pPr>
              <w:rPr>
                <w:rStyle w:val="9pt"/>
                <w:rFonts w:cs="Arial Unicode MS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F2323" w:rsidRDefault="007F2323">
            <w:pPr>
              <w:rPr>
                <w:rStyle w:val="9pt"/>
                <w:rFonts w:cs="Arial Unicode MS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F2323" w:rsidRDefault="007F2323">
            <w:pPr>
              <w:rPr>
                <w:rStyle w:val="9pt"/>
                <w:rFonts w:cs="Arial Unicode MS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F2323" w:rsidRDefault="007F232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F2323" w:rsidRDefault="007F232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2323" w:rsidRDefault="007F2323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9pt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2323" w:rsidRDefault="007F2323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9pt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2323" w:rsidRDefault="007F2323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9pt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2323" w:rsidRDefault="007F2323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9pt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2323" w:rsidRDefault="007F2323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9pt"/>
                <w:lang w:eastAsia="ru-RU"/>
              </w:rPr>
            </w:pPr>
          </w:p>
        </w:tc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hideMark/>
          </w:tcPr>
          <w:p w:rsidR="007F2323" w:rsidRDefault="007F2323">
            <w:pPr>
              <w:pStyle w:val="12"/>
              <w:spacing w:after="0" w:line="240" w:lineRule="auto"/>
              <w:ind w:firstLine="0"/>
              <w:rPr>
                <w:rStyle w:val="9pt"/>
                <w:lang w:eastAsia="ru-RU"/>
              </w:rPr>
            </w:pPr>
            <w:r>
              <w:rPr>
                <w:rStyle w:val="9pt"/>
                <w:lang w:eastAsia="ru-RU"/>
              </w:rPr>
              <w:t>год, предшествую</w:t>
            </w:r>
            <w:r>
              <w:rPr>
                <w:rStyle w:val="9pt"/>
                <w:lang w:eastAsia="ru-RU"/>
              </w:rPr>
              <w:softHyphen/>
              <w:t>щий отчетному</w:t>
            </w: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F2323" w:rsidRDefault="007F2323">
            <w:pPr>
              <w:rPr>
                <w:rStyle w:val="9pt"/>
                <w:rFonts w:cs="Arial Unicode MS"/>
                <w:lang w:eastAsia="ru-RU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F2323" w:rsidRDefault="007F2323">
            <w:pPr>
              <w:rPr>
                <w:rStyle w:val="9pt"/>
                <w:rFonts w:cs="Arial Unicode MS"/>
                <w:lang w:eastAsia="ru-RU"/>
              </w:rPr>
            </w:pPr>
          </w:p>
        </w:tc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F2323" w:rsidRDefault="007F2323">
            <w:pPr>
              <w:rPr>
                <w:rStyle w:val="9pt"/>
                <w:rFonts w:cs="Arial Unicode MS"/>
                <w:lang w:eastAsia="ru-RU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F2323" w:rsidRDefault="007F2323">
            <w:pPr>
              <w:rPr>
                <w:rStyle w:val="9pt"/>
                <w:rFonts w:cs="Arial Unicode MS"/>
                <w:lang w:eastAsia="ru-RU"/>
              </w:rPr>
            </w:pPr>
          </w:p>
        </w:tc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F2323" w:rsidRDefault="007F2323">
            <w:pPr>
              <w:rPr>
                <w:rStyle w:val="9pt"/>
                <w:rFonts w:cs="Arial Unicode MS"/>
                <w:lang w:eastAsia="ru-RU"/>
              </w:rPr>
            </w:pP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7F2323" w:rsidRDefault="007F2323">
            <w:pPr>
              <w:pStyle w:val="12"/>
              <w:spacing w:after="0" w:line="240" w:lineRule="auto"/>
              <w:ind w:firstLine="0"/>
              <w:rPr>
                <w:rStyle w:val="9pt"/>
                <w:rFonts w:eastAsia="Times New Roman"/>
                <w:lang w:eastAsia="ru-RU"/>
              </w:rPr>
            </w:pPr>
            <w:r>
              <w:rPr>
                <w:rStyle w:val="9pt"/>
                <w:lang w:eastAsia="ru-RU"/>
              </w:rPr>
              <w:t>год, предшествую</w:t>
            </w:r>
            <w:r>
              <w:rPr>
                <w:rStyle w:val="9pt"/>
                <w:lang w:eastAsia="ru-RU"/>
              </w:rPr>
              <w:softHyphen/>
              <w:t>щий</w:t>
            </w:r>
          </w:p>
          <w:p w:rsidR="007F2323" w:rsidRDefault="007F2323">
            <w:pPr>
              <w:pStyle w:val="12"/>
              <w:spacing w:after="0" w:line="240" w:lineRule="auto"/>
              <w:ind w:firstLine="0"/>
              <w:rPr>
                <w:rStyle w:val="9pt"/>
                <w:lang w:eastAsia="ru-RU"/>
              </w:rPr>
            </w:pPr>
            <w:r>
              <w:rPr>
                <w:rStyle w:val="9pt"/>
                <w:lang w:eastAsia="ru-RU"/>
              </w:rPr>
              <w:t>отчетному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7F2323" w:rsidRDefault="007F2323">
            <w:pPr>
              <w:pStyle w:val="12"/>
              <w:spacing w:after="0" w:line="240" w:lineRule="auto"/>
              <w:ind w:firstLine="0"/>
              <w:rPr>
                <w:rStyle w:val="9pt"/>
                <w:lang w:eastAsia="ru-RU"/>
              </w:rPr>
            </w:pPr>
            <w:r>
              <w:rPr>
                <w:rStyle w:val="9pt"/>
                <w:lang w:eastAsia="ru-RU"/>
              </w:rPr>
              <w:t>отчетный год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2323" w:rsidRDefault="007F2323">
            <w:pPr>
              <w:rPr>
                <w:rStyle w:val="9pt"/>
                <w:rFonts w:cs="Arial Unicode MS"/>
                <w:lang w:eastAsia="ru-RU"/>
              </w:rPr>
            </w:pPr>
          </w:p>
        </w:tc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2323" w:rsidRDefault="007F2323">
            <w:pPr>
              <w:rPr>
                <w:rStyle w:val="9pt"/>
                <w:rFonts w:cs="Arial Unicode MS"/>
                <w:lang w:eastAsia="ru-RU"/>
              </w:rPr>
            </w:pPr>
          </w:p>
        </w:tc>
      </w:tr>
      <w:tr w:rsidR="007F2323" w:rsidTr="007F2323">
        <w:trPr>
          <w:cantSplit/>
          <w:trHeight w:hRule="exact" w:val="1426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F2323" w:rsidRDefault="007F2323">
            <w:pPr>
              <w:rPr>
                <w:rStyle w:val="9pt"/>
                <w:rFonts w:cs="Arial Unicode MS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F2323" w:rsidRDefault="007F2323">
            <w:pPr>
              <w:rPr>
                <w:rStyle w:val="9pt"/>
                <w:rFonts w:cs="Arial Unicode MS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F2323" w:rsidRDefault="007F2323">
            <w:pPr>
              <w:rPr>
                <w:rStyle w:val="9pt"/>
                <w:rFonts w:cs="Arial Unicode MS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F2323" w:rsidRDefault="007F2323">
            <w:pPr>
              <w:rPr>
                <w:rStyle w:val="9pt"/>
                <w:rFonts w:cs="Arial Unicode MS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F2323" w:rsidRDefault="007F2323">
            <w:pPr>
              <w:rPr>
                <w:rStyle w:val="9pt"/>
                <w:rFonts w:cs="Arial Unicode MS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F2323" w:rsidRDefault="007F2323">
            <w:pPr>
              <w:rPr>
                <w:rStyle w:val="9pt"/>
                <w:rFonts w:cs="Arial Unicode MS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2323" w:rsidRDefault="007F2323">
            <w:pPr>
              <w:pStyle w:val="12"/>
              <w:shd w:val="clear" w:color="auto" w:fill="auto"/>
              <w:spacing w:after="0" w:line="240" w:lineRule="auto"/>
              <w:ind w:firstLine="0"/>
              <w:rPr>
                <w:rFonts w:eastAsia="Times New Roman"/>
              </w:rPr>
            </w:pPr>
            <w:r>
              <w:rPr>
                <w:rStyle w:val="9pt"/>
                <w:lang w:eastAsia="ru-RU"/>
              </w:rPr>
              <w:t>отчетный</w:t>
            </w:r>
          </w:p>
          <w:p w:rsidR="007F2323" w:rsidRDefault="007F2323">
            <w:pPr>
              <w:pStyle w:val="12"/>
              <w:shd w:val="clear" w:color="auto" w:fill="auto"/>
              <w:spacing w:after="0" w:line="240" w:lineRule="auto"/>
              <w:ind w:firstLine="0"/>
            </w:pPr>
            <w:r>
              <w:rPr>
                <w:rStyle w:val="9pt"/>
                <w:lang w:eastAsia="ru-RU"/>
              </w:rPr>
              <w:t>год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2323" w:rsidRDefault="007F2323">
            <w:pPr>
              <w:pStyle w:val="12"/>
              <w:shd w:val="clear" w:color="auto" w:fill="auto"/>
              <w:spacing w:after="0" w:line="240" w:lineRule="auto"/>
              <w:ind w:firstLine="0"/>
            </w:pPr>
            <w:r>
              <w:rPr>
                <w:rStyle w:val="9pt"/>
                <w:lang w:eastAsia="ru-RU"/>
              </w:rPr>
              <w:t>базовый год (год, предше</w:t>
            </w:r>
            <w:r>
              <w:rPr>
                <w:rStyle w:val="9pt"/>
                <w:lang w:eastAsia="ru-RU"/>
              </w:rPr>
              <w:softHyphen/>
              <w:t>ствующий по</w:t>
            </w:r>
            <w:r>
              <w:rPr>
                <w:rStyle w:val="9pt"/>
                <w:lang w:eastAsia="ru-RU"/>
              </w:rPr>
              <w:softHyphen/>
              <w:t>лучению льготы)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F2323" w:rsidRDefault="007F2323">
            <w:pPr>
              <w:rPr>
                <w:rStyle w:val="9pt"/>
                <w:rFonts w:cs="Arial Unicode MS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F2323" w:rsidRDefault="007F2323">
            <w:pPr>
              <w:rPr>
                <w:rStyle w:val="9pt"/>
                <w:rFonts w:cs="Arial Unicode MS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F2323" w:rsidRDefault="007F2323">
            <w:pPr>
              <w:rPr>
                <w:rStyle w:val="9pt"/>
                <w:rFonts w:cs="Arial Unicode MS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F2323" w:rsidRDefault="007F2323">
            <w:pPr>
              <w:rPr>
                <w:rStyle w:val="9pt"/>
                <w:rFonts w:cs="Arial Unicode MS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F2323" w:rsidRDefault="007F2323">
            <w:pPr>
              <w:rPr>
                <w:rStyle w:val="9pt"/>
                <w:rFonts w:cs="Arial Unicode MS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F2323" w:rsidRDefault="007F2323">
            <w:pPr>
              <w:rPr>
                <w:rStyle w:val="9pt"/>
                <w:rFonts w:cs="Arial Unicode MS"/>
                <w:lang w:eastAsia="ru-RU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F2323" w:rsidRDefault="007F2323">
            <w:pPr>
              <w:rPr>
                <w:rStyle w:val="9pt"/>
                <w:rFonts w:cs="Arial Unicode MS"/>
                <w:lang w:eastAsia="ru-RU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F2323" w:rsidRDefault="007F2323">
            <w:pPr>
              <w:rPr>
                <w:rStyle w:val="9pt"/>
                <w:rFonts w:cs="Arial Unicode MS"/>
                <w:lang w:eastAsia="ru-RU"/>
              </w:rPr>
            </w:pPr>
          </w:p>
        </w:tc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F2323" w:rsidRDefault="007F2323">
            <w:pPr>
              <w:rPr>
                <w:rStyle w:val="9pt"/>
                <w:rFonts w:cs="Arial Unicode MS"/>
                <w:lang w:eastAsia="ru-RU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F2323" w:rsidRDefault="007F2323">
            <w:pPr>
              <w:rPr>
                <w:rStyle w:val="9pt"/>
                <w:rFonts w:cs="Arial Unicode MS"/>
                <w:lang w:eastAsia="ru-RU"/>
              </w:rPr>
            </w:pPr>
          </w:p>
        </w:tc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F2323" w:rsidRDefault="007F2323">
            <w:pPr>
              <w:rPr>
                <w:rStyle w:val="9pt"/>
                <w:rFonts w:cs="Arial Unicode MS"/>
                <w:lang w:eastAsia="ru-RU"/>
              </w:rPr>
            </w:pPr>
          </w:p>
        </w:tc>
        <w:tc>
          <w:tcPr>
            <w:tcW w:w="23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F2323" w:rsidRDefault="007F2323">
            <w:pPr>
              <w:rPr>
                <w:rStyle w:val="9pt"/>
                <w:rFonts w:cs="Arial Unicode MS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F2323" w:rsidRDefault="007F2323">
            <w:pPr>
              <w:rPr>
                <w:rStyle w:val="9pt"/>
                <w:rFonts w:cs="Arial Unicode MS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2323" w:rsidRDefault="007F2323">
            <w:pPr>
              <w:rPr>
                <w:rStyle w:val="9pt"/>
                <w:rFonts w:cs="Arial Unicode MS"/>
                <w:lang w:eastAsia="ru-RU"/>
              </w:rPr>
            </w:pPr>
          </w:p>
        </w:tc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2323" w:rsidRDefault="007F2323">
            <w:pPr>
              <w:rPr>
                <w:rStyle w:val="9pt"/>
                <w:rFonts w:cs="Arial Unicode MS"/>
                <w:lang w:eastAsia="ru-RU"/>
              </w:rPr>
            </w:pPr>
          </w:p>
        </w:tc>
      </w:tr>
      <w:tr w:rsidR="007F2323" w:rsidTr="007F2323">
        <w:trPr>
          <w:trHeight w:hRule="exact" w:val="26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F2323" w:rsidRDefault="007F2323">
            <w:pPr>
              <w:pStyle w:val="12"/>
              <w:shd w:val="clear" w:color="auto" w:fill="auto"/>
              <w:spacing w:after="0" w:line="240" w:lineRule="auto"/>
              <w:ind w:firstLine="0"/>
            </w:pPr>
            <w:r>
              <w:rPr>
                <w:rStyle w:val="9pt"/>
                <w:lang w:eastAsia="ru-RU"/>
              </w:rPr>
              <w:t>20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F2323" w:rsidRDefault="007F2323">
            <w:pPr>
              <w:pStyle w:val="12"/>
              <w:shd w:val="clear" w:color="auto" w:fill="auto"/>
              <w:spacing w:after="0" w:line="240" w:lineRule="auto"/>
              <w:ind w:firstLine="0"/>
            </w:pPr>
            <w:r>
              <w:rPr>
                <w:rStyle w:val="9pt"/>
                <w:lang w:eastAsia="ru-RU"/>
              </w:rPr>
              <w:t>21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F2323" w:rsidRDefault="007F2323">
            <w:pPr>
              <w:pStyle w:val="12"/>
              <w:shd w:val="clear" w:color="auto" w:fill="auto"/>
              <w:spacing w:after="0" w:line="240" w:lineRule="auto"/>
              <w:ind w:firstLine="0"/>
            </w:pPr>
            <w:r>
              <w:rPr>
                <w:rStyle w:val="9pt"/>
                <w:lang w:eastAsia="ru-RU"/>
              </w:rPr>
              <w:t>22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F2323" w:rsidRDefault="007F2323">
            <w:pPr>
              <w:pStyle w:val="12"/>
              <w:shd w:val="clear" w:color="auto" w:fill="auto"/>
              <w:spacing w:after="0" w:line="240" w:lineRule="auto"/>
              <w:ind w:firstLine="0"/>
            </w:pPr>
            <w:r>
              <w:rPr>
                <w:rStyle w:val="9pt"/>
                <w:lang w:eastAsia="ru-RU"/>
              </w:rPr>
              <w:t>23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F2323" w:rsidRDefault="007F2323">
            <w:pPr>
              <w:pStyle w:val="12"/>
              <w:shd w:val="clear" w:color="auto" w:fill="auto"/>
              <w:spacing w:after="0" w:line="240" w:lineRule="auto"/>
              <w:ind w:firstLine="0"/>
            </w:pPr>
            <w:r>
              <w:rPr>
                <w:rStyle w:val="9pt"/>
                <w:lang w:eastAsia="ru-RU"/>
              </w:rPr>
              <w:t>24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F2323" w:rsidRDefault="007F2323">
            <w:pPr>
              <w:pStyle w:val="12"/>
              <w:shd w:val="clear" w:color="auto" w:fill="auto"/>
              <w:spacing w:after="0" w:line="240" w:lineRule="auto"/>
              <w:ind w:firstLine="0"/>
            </w:pPr>
            <w:r>
              <w:rPr>
                <w:rStyle w:val="9pt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F2323" w:rsidRDefault="007F2323">
            <w:pPr>
              <w:pStyle w:val="12"/>
              <w:shd w:val="clear" w:color="auto" w:fill="auto"/>
              <w:spacing w:after="0" w:line="240" w:lineRule="auto"/>
              <w:ind w:firstLine="0"/>
            </w:pPr>
            <w:r>
              <w:rPr>
                <w:rStyle w:val="9pt"/>
                <w:lang w:eastAsia="ru-RU"/>
              </w:rPr>
              <w:t>26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F2323" w:rsidRDefault="007F2323">
            <w:pPr>
              <w:pStyle w:val="12"/>
              <w:shd w:val="clear" w:color="auto" w:fill="auto"/>
              <w:spacing w:after="0" w:line="240" w:lineRule="auto"/>
              <w:ind w:firstLine="0"/>
            </w:pPr>
            <w:r>
              <w:rPr>
                <w:rStyle w:val="9pt"/>
                <w:lang w:eastAsia="ru-RU"/>
              </w:rPr>
              <w:t>27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F2323" w:rsidRDefault="007F2323">
            <w:pPr>
              <w:pStyle w:val="12"/>
              <w:shd w:val="clear" w:color="auto" w:fill="auto"/>
              <w:spacing w:after="0" w:line="240" w:lineRule="auto"/>
              <w:ind w:firstLine="0"/>
            </w:pPr>
            <w:r>
              <w:rPr>
                <w:rStyle w:val="9pt"/>
                <w:lang w:eastAsia="ru-RU"/>
              </w:rPr>
              <w:t>28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F2323" w:rsidRDefault="007F2323">
            <w:pPr>
              <w:pStyle w:val="12"/>
              <w:shd w:val="clear" w:color="auto" w:fill="auto"/>
              <w:spacing w:after="0" w:line="240" w:lineRule="auto"/>
              <w:ind w:firstLine="0"/>
            </w:pPr>
            <w:r>
              <w:rPr>
                <w:rStyle w:val="9pt"/>
                <w:lang w:eastAsia="ru-RU"/>
              </w:rPr>
              <w:t>29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F2323" w:rsidRDefault="007F2323">
            <w:pPr>
              <w:pStyle w:val="12"/>
              <w:shd w:val="clear" w:color="auto" w:fill="auto"/>
              <w:spacing w:after="0" w:line="240" w:lineRule="auto"/>
              <w:ind w:firstLine="0"/>
            </w:pPr>
            <w:r>
              <w:rPr>
                <w:rStyle w:val="9pt"/>
                <w:lang w:eastAsia="ru-RU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F2323" w:rsidRDefault="007F2323">
            <w:pPr>
              <w:pStyle w:val="12"/>
              <w:shd w:val="clear" w:color="auto" w:fill="auto"/>
              <w:spacing w:after="0" w:line="240" w:lineRule="auto"/>
              <w:ind w:firstLine="0"/>
            </w:pPr>
            <w:r>
              <w:rPr>
                <w:rStyle w:val="9pt"/>
                <w:lang w:eastAsia="ru-RU"/>
              </w:rPr>
              <w:t>31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F2323" w:rsidRDefault="007F2323">
            <w:pPr>
              <w:pStyle w:val="12"/>
              <w:shd w:val="clear" w:color="auto" w:fill="auto"/>
              <w:spacing w:after="0" w:line="240" w:lineRule="auto"/>
              <w:ind w:firstLine="0"/>
            </w:pPr>
            <w:r>
              <w:rPr>
                <w:rStyle w:val="9pt"/>
                <w:lang w:eastAsia="ru-RU"/>
              </w:rPr>
              <w:t>32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F2323" w:rsidRDefault="007F2323">
            <w:pPr>
              <w:pStyle w:val="12"/>
              <w:shd w:val="clear" w:color="auto" w:fill="auto"/>
              <w:spacing w:after="0" w:line="240" w:lineRule="auto"/>
              <w:ind w:firstLine="0"/>
            </w:pPr>
            <w:r>
              <w:rPr>
                <w:rStyle w:val="9pt"/>
                <w:lang w:eastAsia="ru-RU"/>
              </w:rPr>
              <w:t>33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F2323" w:rsidRDefault="007F2323">
            <w:pPr>
              <w:pStyle w:val="12"/>
              <w:shd w:val="clear" w:color="auto" w:fill="auto"/>
              <w:spacing w:after="0" w:line="240" w:lineRule="auto"/>
              <w:ind w:firstLine="0"/>
            </w:pPr>
            <w:r>
              <w:rPr>
                <w:rStyle w:val="9pt"/>
                <w:lang w:eastAsia="ru-RU"/>
              </w:rPr>
              <w:t>34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F2323" w:rsidRDefault="007F2323">
            <w:pPr>
              <w:pStyle w:val="12"/>
              <w:shd w:val="clear" w:color="auto" w:fill="auto"/>
              <w:spacing w:after="0" w:line="240" w:lineRule="auto"/>
              <w:ind w:firstLine="0"/>
            </w:pPr>
            <w:r>
              <w:rPr>
                <w:rStyle w:val="9pt"/>
                <w:lang w:eastAsia="ru-RU"/>
              </w:rPr>
              <w:t>35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F2323" w:rsidRDefault="007F2323">
            <w:pPr>
              <w:pStyle w:val="12"/>
              <w:shd w:val="clear" w:color="auto" w:fill="auto"/>
              <w:spacing w:after="0" w:line="240" w:lineRule="auto"/>
              <w:ind w:firstLine="0"/>
            </w:pPr>
            <w:r>
              <w:rPr>
                <w:rStyle w:val="9pt"/>
                <w:lang w:eastAsia="ru-RU"/>
              </w:rPr>
              <w:t>36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F2323" w:rsidRDefault="007F2323">
            <w:pPr>
              <w:pStyle w:val="12"/>
              <w:shd w:val="clear" w:color="auto" w:fill="auto"/>
              <w:spacing w:after="0" w:line="240" w:lineRule="auto"/>
              <w:ind w:firstLine="0"/>
            </w:pPr>
            <w:r>
              <w:rPr>
                <w:rStyle w:val="9pt"/>
                <w:lang w:eastAsia="ru-RU"/>
              </w:rPr>
              <w:t>37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F2323" w:rsidRDefault="007F2323">
            <w:pPr>
              <w:pStyle w:val="12"/>
              <w:shd w:val="clear" w:color="auto" w:fill="auto"/>
              <w:spacing w:after="0" w:line="240" w:lineRule="auto"/>
              <w:ind w:firstLine="0"/>
            </w:pPr>
            <w:r>
              <w:rPr>
                <w:rStyle w:val="9pt"/>
                <w:lang w:eastAsia="ru-RU"/>
              </w:rPr>
              <w:t>38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F2323" w:rsidRDefault="007F2323">
            <w:pPr>
              <w:pStyle w:val="12"/>
              <w:shd w:val="clear" w:color="auto" w:fill="auto"/>
              <w:spacing w:after="0" w:line="240" w:lineRule="auto"/>
              <w:ind w:firstLine="0"/>
            </w:pPr>
            <w:r>
              <w:rPr>
                <w:rStyle w:val="9pt"/>
                <w:lang w:eastAsia="ru-RU"/>
              </w:rPr>
              <w:t>39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F2323" w:rsidRDefault="007F2323">
            <w:pPr>
              <w:pStyle w:val="12"/>
              <w:shd w:val="clear" w:color="auto" w:fill="auto"/>
              <w:spacing w:after="0" w:line="240" w:lineRule="auto"/>
              <w:ind w:firstLine="0"/>
            </w:pPr>
            <w:r>
              <w:rPr>
                <w:rStyle w:val="9pt"/>
                <w:lang w:eastAsia="ru-RU"/>
              </w:rPr>
              <w:t>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F2323" w:rsidRDefault="007F2323">
            <w:pPr>
              <w:pStyle w:val="12"/>
              <w:shd w:val="clear" w:color="auto" w:fill="auto"/>
              <w:spacing w:after="0" w:line="240" w:lineRule="auto"/>
              <w:ind w:firstLine="0"/>
            </w:pPr>
            <w:r>
              <w:rPr>
                <w:rStyle w:val="9pt"/>
                <w:lang w:eastAsia="ru-RU"/>
              </w:rPr>
              <w:t>41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2323" w:rsidRDefault="007F2323">
            <w:pPr>
              <w:pStyle w:val="12"/>
              <w:shd w:val="clear" w:color="auto" w:fill="auto"/>
              <w:spacing w:after="0" w:line="240" w:lineRule="auto"/>
              <w:ind w:firstLine="0"/>
            </w:pPr>
            <w:r>
              <w:rPr>
                <w:rStyle w:val="9pt"/>
                <w:lang w:eastAsia="ru-RU"/>
              </w:rPr>
              <w:t>42</w:t>
            </w:r>
          </w:p>
        </w:tc>
      </w:tr>
      <w:tr w:rsidR="007F2323" w:rsidTr="007F2323">
        <w:trPr>
          <w:trHeight w:hRule="exact" w:val="35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323" w:rsidRDefault="007F2323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9pt"/>
                <w:lang w:eastAsia="ru-RU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323" w:rsidRDefault="007F2323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9pt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323" w:rsidRDefault="007F2323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9pt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323" w:rsidRDefault="007F2323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9pt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323" w:rsidRDefault="007F2323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9pt"/>
                <w:lang w:eastAsia="ru-RU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323" w:rsidRDefault="007F2323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9pt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323" w:rsidRDefault="007F2323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9pt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323" w:rsidRDefault="007F2323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9pt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323" w:rsidRDefault="007F2323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9pt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323" w:rsidRDefault="007F2323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9pt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323" w:rsidRDefault="007F2323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9pt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323" w:rsidRDefault="007F2323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9pt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323" w:rsidRDefault="007F2323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9pt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323" w:rsidRDefault="007F2323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9pt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323" w:rsidRDefault="007F2323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9pt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323" w:rsidRDefault="007F2323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9pt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323" w:rsidRDefault="007F2323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9pt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323" w:rsidRDefault="007F2323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9pt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323" w:rsidRDefault="007F2323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9pt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323" w:rsidRDefault="007F2323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9pt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323" w:rsidRDefault="007F2323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9pt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323" w:rsidRDefault="007F2323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9pt"/>
                <w:lang w:eastAsia="ru-RU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323" w:rsidRDefault="007F2323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9pt"/>
                <w:lang w:eastAsia="ru-RU"/>
              </w:rPr>
            </w:pPr>
          </w:p>
        </w:tc>
      </w:tr>
    </w:tbl>
    <w:p w:rsidR="007F2323" w:rsidRDefault="007F2323" w:rsidP="007F2323">
      <w:pPr>
        <w:rPr>
          <w:rFonts w:ascii="Times New Roman" w:hAnsi="Times New Roman" w:cs="Times New Roman"/>
          <w:sz w:val="28"/>
          <w:szCs w:val="28"/>
        </w:rPr>
      </w:pPr>
    </w:p>
    <w:p w:rsidR="007F2323" w:rsidRDefault="007F2323" w:rsidP="007F2323">
      <w:pPr>
        <w:rPr>
          <w:rFonts w:ascii="Times New Roman" w:hAnsi="Times New Roman" w:cs="Times New Roman"/>
          <w:sz w:val="28"/>
          <w:szCs w:val="28"/>
        </w:rPr>
      </w:pPr>
    </w:p>
    <w:sectPr w:rsidR="007F2323" w:rsidSect="007F2323">
      <w:headerReference w:type="default" r:id="rId11"/>
      <w:headerReference w:type="first" r:id="rId12"/>
      <w:pgSz w:w="16837" w:h="11905" w:orient="landscape"/>
      <w:pgMar w:top="851" w:right="663" w:bottom="3274" w:left="7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73E" w:rsidRDefault="00C5773E">
      <w:r>
        <w:separator/>
      </w:r>
    </w:p>
  </w:endnote>
  <w:endnote w:type="continuationSeparator" w:id="0">
    <w:p w:rsidR="00C5773E" w:rsidRDefault="00C57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73E" w:rsidRDefault="00C5773E">
      <w:r>
        <w:separator/>
      </w:r>
    </w:p>
  </w:footnote>
  <w:footnote w:type="continuationSeparator" w:id="0">
    <w:p w:rsidR="00C5773E" w:rsidRDefault="00C577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A2A" w:rsidRDefault="00EA4A2A">
    <w:pPr>
      <w:pStyle w:val="a7"/>
      <w:framePr w:w="11575" w:h="144" w:wrap="none" w:vAnchor="text" w:hAnchor="page" w:x="166" w:y="920"/>
      <w:shd w:val="clear" w:color="auto" w:fill="auto"/>
      <w:ind w:left="10970"/>
    </w:pPr>
    <w:r>
      <w:fldChar w:fldCharType="begin"/>
    </w:r>
    <w:r>
      <w:instrText xml:space="preserve"> PAGE \* MERGEFORMAT </w:instrText>
    </w:r>
    <w:r>
      <w:fldChar w:fldCharType="separate"/>
    </w:r>
    <w:r w:rsidR="005B34F9" w:rsidRPr="005B34F9">
      <w:rPr>
        <w:rStyle w:val="7pt"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A2A" w:rsidRDefault="00EA4A2A">
    <w:pPr>
      <w:pStyle w:val="a7"/>
      <w:framePr w:w="17002" w:h="96" w:wrap="none" w:vAnchor="text" w:hAnchor="page" w:x="1" w:y="616"/>
      <w:shd w:val="clear" w:color="auto" w:fill="auto"/>
      <w:ind w:left="16090"/>
    </w:pPr>
    <w:r>
      <w:fldChar w:fldCharType="begin"/>
    </w:r>
    <w:r>
      <w:instrText xml:space="preserve"> PAGE \* MERGEFORMAT </w:instrText>
    </w:r>
    <w:r>
      <w:fldChar w:fldCharType="separate"/>
    </w:r>
    <w:r w:rsidRPr="00546097">
      <w:rPr>
        <w:rStyle w:val="7pt"/>
      </w:rPr>
      <w:t>4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A2A" w:rsidRDefault="00EA4A2A">
    <w:pPr>
      <w:pStyle w:val="a7"/>
      <w:framePr w:w="17002" w:h="96" w:wrap="none" w:vAnchor="text" w:hAnchor="page" w:x="1" w:y="616"/>
      <w:shd w:val="clear" w:color="auto" w:fill="auto"/>
      <w:ind w:left="16090"/>
    </w:pPr>
    <w:r>
      <w:fldChar w:fldCharType="begin"/>
    </w:r>
    <w:r>
      <w:instrText xml:space="preserve"> PAGE \* MERGEFORMAT </w:instrText>
    </w:r>
    <w:r>
      <w:fldChar w:fldCharType="separate"/>
    </w:r>
    <w:r w:rsidR="005B34F9" w:rsidRPr="005B34F9">
      <w:rPr>
        <w:rStyle w:val="7pt"/>
      </w:rPr>
      <w:t>15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A2A" w:rsidRDefault="00EA4A2A">
    <w:pPr>
      <w:rPr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00000004"/>
    <w:lvl w:ilvl="0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33E105D0"/>
    <w:multiLevelType w:val="hybridMultilevel"/>
    <w:tmpl w:val="BA028346"/>
    <w:lvl w:ilvl="0" w:tplc="0F9899E0">
      <w:start w:val="2"/>
      <w:numFmt w:val="decimal"/>
      <w:lvlText w:val="%1."/>
      <w:lvlJc w:val="left"/>
      <w:pPr>
        <w:ind w:left="121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4" w:hanging="180"/>
      </w:pPr>
      <w:rPr>
        <w:rFonts w:cs="Times New Roman"/>
      </w:rPr>
    </w:lvl>
  </w:abstractNum>
  <w:abstractNum w:abstractNumId="6">
    <w:nsid w:val="55D16FED"/>
    <w:multiLevelType w:val="hybridMultilevel"/>
    <w:tmpl w:val="CD3E6786"/>
    <w:lvl w:ilvl="0" w:tplc="215C102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662E4822"/>
    <w:multiLevelType w:val="multilevel"/>
    <w:tmpl w:val="DC322D76"/>
    <w:lvl w:ilvl="0">
      <w:start w:val="1"/>
      <w:numFmt w:val="decimal"/>
      <w:lvlText w:val="%1."/>
      <w:lvlJc w:val="left"/>
      <w:pPr>
        <w:ind w:left="1214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57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4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46E"/>
    <w:rsid w:val="00014620"/>
    <w:rsid w:val="00066CA8"/>
    <w:rsid w:val="000A6540"/>
    <w:rsid w:val="000D1D32"/>
    <w:rsid w:val="000E6688"/>
    <w:rsid w:val="000F379A"/>
    <w:rsid w:val="00122089"/>
    <w:rsid w:val="00173AC3"/>
    <w:rsid w:val="00192790"/>
    <w:rsid w:val="001A3D51"/>
    <w:rsid w:val="002462F0"/>
    <w:rsid w:val="002654FE"/>
    <w:rsid w:val="002A0F48"/>
    <w:rsid w:val="002A3B20"/>
    <w:rsid w:val="00317ACE"/>
    <w:rsid w:val="00336CD2"/>
    <w:rsid w:val="00374E42"/>
    <w:rsid w:val="0039367C"/>
    <w:rsid w:val="003B04B4"/>
    <w:rsid w:val="003B6B83"/>
    <w:rsid w:val="003F2A64"/>
    <w:rsid w:val="00402BFB"/>
    <w:rsid w:val="00432AF3"/>
    <w:rsid w:val="00447323"/>
    <w:rsid w:val="004B2FC0"/>
    <w:rsid w:val="004D264C"/>
    <w:rsid w:val="004E02C1"/>
    <w:rsid w:val="004F5329"/>
    <w:rsid w:val="005004D4"/>
    <w:rsid w:val="005131C4"/>
    <w:rsid w:val="00520000"/>
    <w:rsid w:val="005316A0"/>
    <w:rsid w:val="00546097"/>
    <w:rsid w:val="0058498E"/>
    <w:rsid w:val="005A09AF"/>
    <w:rsid w:val="005A5688"/>
    <w:rsid w:val="005B34F9"/>
    <w:rsid w:val="005B7F66"/>
    <w:rsid w:val="005C3B5C"/>
    <w:rsid w:val="005D4780"/>
    <w:rsid w:val="005F7658"/>
    <w:rsid w:val="00613D27"/>
    <w:rsid w:val="006E17F6"/>
    <w:rsid w:val="006E1BAC"/>
    <w:rsid w:val="006E51D2"/>
    <w:rsid w:val="007239D0"/>
    <w:rsid w:val="00735E5D"/>
    <w:rsid w:val="0074673E"/>
    <w:rsid w:val="0076243E"/>
    <w:rsid w:val="00783045"/>
    <w:rsid w:val="007D731B"/>
    <w:rsid w:val="007F2323"/>
    <w:rsid w:val="00815A76"/>
    <w:rsid w:val="00835EDD"/>
    <w:rsid w:val="00871331"/>
    <w:rsid w:val="00887F92"/>
    <w:rsid w:val="00890BA9"/>
    <w:rsid w:val="008F1339"/>
    <w:rsid w:val="0090417B"/>
    <w:rsid w:val="009668EC"/>
    <w:rsid w:val="009F14E9"/>
    <w:rsid w:val="009F416B"/>
    <w:rsid w:val="00A05E6D"/>
    <w:rsid w:val="00A14818"/>
    <w:rsid w:val="00A23122"/>
    <w:rsid w:val="00A81DDE"/>
    <w:rsid w:val="00A95EE5"/>
    <w:rsid w:val="00AC546E"/>
    <w:rsid w:val="00B52B14"/>
    <w:rsid w:val="00B564F6"/>
    <w:rsid w:val="00B63E9C"/>
    <w:rsid w:val="00B83EF2"/>
    <w:rsid w:val="00BD3F8D"/>
    <w:rsid w:val="00BE57BD"/>
    <w:rsid w:val="00BE59D3"/>
    <w:rsid w:val="00C1258A"/>
    <w:rsid w:val="00C5773E"/>
    <w:rsid w:val="00C80CFE"/>
    <w:rsid w:val="00C94CB5"/>
    <w:rsid w:val="00CA21DC"/>
    <w:rsid w:val="00CC45EE"/>
    <w:rsid w:val="00CC502F"/>
    <w:rsid w:val="00D1068A"/>
    <w:rsid w:val="00D14DDE"/>
    <w:rsid w:val="00D5055F"/>
    <w:rsid w:val="00D80AC9"/>
    <w:rsid w:val="00DA2671"/>
    <w:rsid w:val="00DE12D1"/>
    <w:rsid w:val="00DF12F9"/>
    <w:rsid w:val="00E4789D"/>
    <w:rsid w:val="00E57EBE"/>
    <w:rsid w:val="00E62ED2"/>
    <w:rsid w:val="00E77912"/>
    <w:rsid w:val="00E805F1"/>
    <w:rsid w:val="00EA4A2A"/>
    <w:rsid w:val="00EB6118"/>
    <w:rsid w:val="00EE36F1"/>
    <w:rsid w:val="00F14161"/>
    <w:rsid w:val="00FA6CAB"/>
    <w:rsid w:val="00FB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a4">
    <w:name w:val="Подпись к картинке_"/>
    <w:basedOn w:val="a0"/>
    <w:link w:val="a5"/>
    <w:uiPriority w:val="99"/>
    <w:locked/>
    <w:rPr>
      <w:rFonts w:ascii="Times New Roman" w:hAnsi="Times New Roman" w:cs="Times New Roman"/>
      <w:spacing w:val="0"/>
      <w:sz w:val="27"/>
      <w:szCs w:val="27"/>
    </w:rPr>
  </w:style>
  <w:style w:type="character" w:customStyle="1" w:styleId="4">
    <w:name w:val="Заголовок №4_"/>
    <w:basedOn w:val="a0"/>
    <w:link w:val="40"/>
    <w:uiPriority w:val="99"/>
    <w:locked/>
    <w:rPr>
      <w:rFonts w:ascii="Times New Roman" w:hAnsi="Times New Roman" w:cs="Times New Roman"/>
      <w:spacing w:val="0"/>
      <w:sz w:val="27"/>
      <w:szCs w:val="27"/>
    </w:rPr>
  </w:style>
  <w:style w:type="character" w:customStyle="1" w:styleId="41pt">
    <w:name w:val="Заголовок №4 + Интервал 1 pt"/>
    <w:basedOn w:val="4"/>
    <w:uiPriority w:val="99"/>
    <w:rPr>
      <w:rFonts w:ascii="Times New Roman" w:hAnsi="Times New Roman" w:cs="Times New Roman"/>
      <w:spacing w:val="30"/>
      <w:sz w:val="27"/>
      <w:szCs w:val="27"/>
    </w:rPr>
  </w:style>
  <w:style w:type="character" w:customStyle="1" w:styleId="2">
    <w:name w:val="Заголовок №2_"/>
    <w:basedOn w:val="a0"/>
    <w:link w:val="20"/>
    <w:uiPriority w:val="99"/>
    <w:locked/>
    <w:rPr>
      <w:rFonts w:cs="Times New Roman"/>
      <w:b/>
      <w:bCs/>
      <w:spacing w:val="80"/>
      <w:sz w:val="35"/>
      <w:szCs w:val="35"/>
    </w:rPr>
  </w:style>
  <w:style w:type="character" w:customStyle="1" w:styleId="3">
    <w:name w:val="Заголовок №3_"/>
    <w:basedOn w:val="a0"/>
    <w:link w:val="31"/>
    <w:uiPriority w:val="99"/>
    <w:locked/>
    <w:rPr>
      <w:rFonts w:ascii="Times New Roman" w:hAnsi="Times New Roman" w:cs="Times New Roman"/>
      <w:spacing w:val="0"/>
      <w:sz w:val="27"/>
      <w:szCs w:val="27"/>
    </w:rPr>
  </w:style>
  <w:style w:type="character" w:customStyle="1" w:styleId="30">
    <w:name w:val="Заголовок №3"/>
    <w:basedOn w:val="3"/>
    <w:uiPriority w:val="99"/>
    <w:rPr>
      <w:rFonts w:ascii="Times New Roman" w:hAnsi="Times New Roman" w:cs="Times New Roman"/>
      <w:spacing w:val="0"/>
      <w:sz w:val="27"/>
      <w:szCs w:val="27"/>
      <w:u w:val="single"/>
    </w:rPr>
  </w:style>
  <w:style w:type="character" w:customStyle="1" w:styleId="31pt">
    <w:name w:val="Заголовок №3 + Интервал 1 pt"/>
    <w:basedOn w:val="3"/>
    <w:uiPriority w:val="99"/>
    <w:rPr>
      <w:rFonts w:ascii="Times New Roman" w:hAnsi="Times New Roman" w:cs="Times New Roman"/>
      <w:spacing w:val="30"/>
      <w:sz w:val="27"/>
      <w:szCs w:val="27"/>
      <w:u w:val="single"/>
    </w:rPr>
  </w:style>
  <w:style w:type="character" w:customStyle="1" w:styleId="21">
    <w:name w:val="Основной текст (2)_"/>
    <w:basedOn w:val="a0"/>
    <w:link w:val="22"/>
    <w:uiPriority w:val="99"/>
    <w:locked/>
    <w:rPr>
      <w:rFonts w:cs="Times New Roman"/>
      <w:spacing w:val="-10"/>
      <w:sz w:val="21"/>
      <w:szCs w:val="21"/>
    </w:rPr>
  </w:style>
  <w:style w:type="character" w:customStyle="1" w:styleId="41">
    <w:name w:val="Основной текст Знак4"/>
    <w:basedOn w:val="a0"/>
    <w:uiPriority w:val="99"/>
    <w:semiHidden/>
    <w:rPr>
      <w:rFonts w:cs="Arial Unicode MS"/>
      <w:color w:val="000000"/>
    </w:rPr>
  </w:style>
  <w:style w:type="character" w:customStyle="1" w:styleId="-1pt">
    <w:name w:val="Основной текст + Интервал -1 pt"/>
    <w:basedOn w:val="41"/>
    <w:uiPriority w:val="99"/>
    <w:rPr>
      <w:rFonts w:ascii="Times New Roman" w:hAnsi="Times New Roman" w:cs="Times New Roman"/>
      <w:color w:val="000000"/>
      <w:spacing w:val="-20"/>
      <w:sz w:val="27"/>
      <w:szCs w:val="27"/>
    </w:rPr>
  </w:style>
  <w:style w:type="character" w:customStyle="1" w:styleId="1pt">
    <w:name w:val="Основной текст + Интервал 1 pt"/>
    <w:basedOn w:val="41"/>
    <w:uiPriority w:val="99"/>
    <w:rPr>
      <w:rFonts w:ascii="Times New Roman" w:hAnsi="Times New Roman" w:cs="Times New Roman"/>
      <w:color w:val="000000"/>
      <w:spacing w:val="30"/>
      <w:sz w:val="27"/>
      <w:szCs w:val="27"/>
    </w:rPr>
  </w:style>
  <w:style w:type="character" w:customStyle="1" w:styleId="a6">
    <w:name w:val="Колонтитул_"/>
    <w:basedOn w:val="a0"/>
    <w:link w:val="a7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7pt">
    <w:name w:val="Колонтитул + 7 pt"/>
    <w:basedOn w:val="a6"/>
    <w:uiPriority w:val="99"/>
    <w:rPr>
      <w:rFonts w:ascii="Times New Roman" w:hAnsi="Times New Roman" w:cs="Times New Roman"/>
      <w:noProof/>
      <w:spacing w:val="0"/>
      <w:sz w:val="14"/>
      <w:szCs w:val="14"/>
    </w:rPr>
  </w:style>
  <w:style w:type="character" w:customStyle="1" w:styleId="32">
    <w:name w:val="Основной текст (3)_"/>
    <w:basedOn w:val="a0"/>
    <w:link w:val="33"/>
    <w:uiPriority w:val="99"/>
    <w:locked/>
    <w:rPr>
      <w:rFonts w:ascii="Times New Roman" w:hAnsi="Times New Roman" w:cs="Times New Roman"/>
      <w:spacing w:val="0"/>
      <w:sz w:val="20"/>
      <w:szCs w:val="20"/>
    </w:rPr>
  </w:style>
  <w:style w:type="character" w:customStyle="1" w:styleId="42">
    <w:name w:val="Основной текст (4)_"/>
    <w:basedOn w:val="a0"/>
    <w:link w:val="43"/>
    <w:uiPriority w:val="99"/>
    <w:locked/>
    <w:rPr>
      <w:rFonts w:ascii="Times New Roman" w:hAnsi="Times New Roman" w:cs="Times New Roman"/>
      <w:noProof/>
      <w:sz w:val="18"/>
      <w:szCs w:val="18"/>
    </w:rPr>
  </w:style>
  <w:style w:type="character" w:customStyle="1" w:styleId="5">
    <w:name w:val="Основной текст (5)_"/>
    <w:basedOn w:val="a0"/>
    <w:link w:val="50"/>
    <w:uiPriority w:val="99"/>
    <w:locked/>
    <w:rPr>
      <w:rFonts w:ascii="Times New Roman" w:hAnsi="Times New Roman" w:cs="Times New Roman"/>
      <w:spacing w:val="0"/>
      <w:sz w:val="17"/>
      <w:szCs w:val="17"/>
    </w:rPr>
  </w:style>
  <w:style w:type="character" w:customStyle="1" w:styleId="6">
    <w:name w:val="Основной текст (6)_"/>
    <w:basedOn w:val="a0"/>
    <w:link w:val="60"/>
    <w:uiPriority w:val="99"/>
    <w:locked/>
    <w:rPr>
      <w:rFonts w:ascii="Consolas" w:hAnsi="Consolas" w:cs="Consolas"/>
      <w:noProof/>
      <w:sz w:val="8"/>
      <w:szCs w:val="8"/>
    </w:rPr>
  </w:style>
  <w:style w:type="character" w:customStyle="1" w:styleId="1pt1">
    <w:name w:val="Основной текст + Интервал 1 pt1"/>
    <w:basedOn w:val="41"/>
    <w:uiPriority w:val="99"/>
    <w:rPr>
      <w:rFonts w:ascii="Times New Roman" w:hAnsi="Times New Roman" w:cs="Times New Roman"/>
      <w:color w:val="000000"/>
      <w:spacing w:val="30"/>
      <w:sz w:val="27"/>
      <w:szCs w:val="27"/>
    </w:rPr>
  </w:style>
  <w:style w:type="character" w:customStyle="1" w:styleId="1">
    <w:name w:val="Заголовок №1_"/>
    <w:basedOn w:val="a0"/>
    <w:link w:val="10"/>
    <w:uiPriority w:val="99"/>
    <w:locked/>
    <w:rPr>
      <w:rFonts w:ascii="Times New Roman" w:hAnsi="Times New Roman" w:cs="Times New Roman"/>
      <w:spacing w:val="0"/>
      <w:sz w:val="27"/>
      <w:szCs w:val="27"/>
    </w:rPr>
  </w:style>
  <w:style w:type="character" w:customStyle="1" w:styleId="7">
    <w:name w:val="Основной текст (7)_"/>
    <w:basedOn w:val="a0"/>
    <w:link w:val="70"/>
    <w:uiPriority w:val="99"/>
    <w:locked/>
    <w:rPr>
      <w:rFonts w:ascii="Times New Roman" w:hAnsi="Times New Roman" w:cs="Times New Roman"/>
      <w:noProof/>
      <w:sz w:val="18"/>
      <w:szCs w:val="18"/>
    </w:rPr>
  </w:style>
  <w:style w:type="character" w:customStyle="1" w:styleId="8">
    <w:name w:val="Основной текст (8)_"/>
    <w:basedOn w:val="a0"/>
    <w:link w:val="80"/>
    <w:uiPriority w:val="99"/>
    <w:locked/>
    <w:rPr>
      <w:rFonts w:ascii="Garamond" w:hAnsi="Garamond" w:cs="Garamond"/>
      <w:i/>
      <w:iCs/>
      <w:spacing w:val="20"/>
      <w:w w:val="100"/>
      <w:sz w:val="24"/>
      <w:szCs w:val="24"/>
      <w:lang w:val="en-US" w:eastAsia="en-US"/>
    </w:rPr>
  </w:style>
  <w:style w:type="character" w:customStyle="1" w:styleId="a8">
    <w:name w:val="Подпись к таблице_"/>
    <w:basedOn w:val="a0"/>
    <w:link w:val="11"/>
    <w:uiPriority w:val="99"/>
    <w:locked/>
    <w:rPr>
      <w:rFonts w:ascii="Times New Roman" w:hAnsi="Times New Roman" w:cs="Times New Roman"/>
      <w:spacing w:val="0"/>
      <w:sz w:val="17"/>
      <w:szCs w:val="17"/>
    </w:rPr>
  </w:style>
  <w:style w:type="character" w:customStyle="1" w:styleId="a9">
    <w:name w:val="Подпись к таблице"/>
    <w:basedOn w:val="a8"/>
    <w:uiPriority w:val="99"/>
    <w:rPr>
      <w:rFonts w:ascii="Times New Roman" w:hAnsi="Times New Roman" w:cs="Times New Roman"/>
      <w:spacing w:val="0"/>
      <w:sz w:val="17"/>
      <w:szCs w:val="17"/>
      <w:u w:val="single"/>
    </w:rPr>
  </w:style>
  <w:style w:type="character" w:customStyle="1" w:styleId="510pt">
    <w:name w:val="Основной текст (5) + 10 pt"/>
    <w:aliases w:val="Курсив"/>
    <w:basedOn w:val="5"/>
    <w:uiPriority w:val="99"/>
    <w:rPr>
      <w:rFonts w:ascii="Times New Roman" w:hAnsi="Times New Roman" w:cs="Times New Roman"/>
      <w:i/>
      <w:iCs/>
      <w:noProof/>
      <w:spacing w:val="0"/>
      <w:sz w:val="20"/>
      <w:szCs w:val="20"/>
    </w:rPr>
  </w:style>
  <w:style w:type="paragraph" w:customStyle="1" w:styleId="a5">
    <w:name w:val="Подпись к картинке"/>
    <w:basedOn w:val="a"/>
    <w:link w:val="a4"/>
    <w:uiPriority w:val="99"/>
    <w:pPr>
      <w:shd w:val="clear" w:color="auto" w:fill="FFFFFF"/>
      <w:spacing w:line="240" w:lineRule="exact"/>
      <w:jc w:val="both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40">
    <w:name w:val="Заголовок №4"/>
    <w:basedOn w:val="a"/>
    <w:link w:val="4"/>
    <w:uiPriority w:val="99"/>
    <w:pPr>
      <w:shd w:val="clear" w:color="auto" w:fill="FFFFFF"/>
      <w:spacing w:after="360" w:line="240" w:lineRule="atLeast"/>
      <w:outlineLvl w:val="3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20">
    <w:name w:val="Заголовок №2"/>
    <w:basedOn w:val="a"/>
    <w:link w:val="2"/>
    <w:uiPriority w:val="99"/>
    <w:pPr>
      <w:shd w:val="clear" w:color="auto" w:fill="FFFFFF"/>
      <w:spacing w:before="360" w:after="540" w:line="240" w:lineRule="atLeast"/>
      <w:outlineLvl w:val="1"/>
    </w:pPr>
    <w:rPr>
      <w:b/>
      <w:bCs/>
      <w:color w:val="auto"/>
      <w:spacing w:val="80"/>
      <w:sz w:val="35"/>
      <w:szCs w:val="35"/>
    </w:rPr>
  </w:style>
  <w:style w:type="paragraph" w:customStyle="1" w:styleId="31">
    <w:name w:val="Заголовок №31"/>
    <w:basedOn w:val="a"/>
    <w:link w:val="3"/>
    <w:uiPriority w:val="99"/>
    <w:pPr>
      <w:shd w:val="clear" w:color="auto" w:fill="FFFFFF"/>
      <w:spacing w:before="540" w:after="60" w:line="240" w:lineRule="atLeast"/>
      <w:outlineLvl w:val="2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22">
    <w:name w:val="Основной текст (2)"/>
    <w:basedOn w:val="a"/>
    <w:link w:val="21"/>
    <w:uiPriority w:val="99"/>
    <w:pPr>
      <w:shd w:val="clear" w:color="auto" w:fill="FFFFFF"/>
      <w:spacing w:before="60" w:after="540" w:line="240" w:lineRule="atLeast"/>
    </w:pPr>
    <w:rPr>
      <w:color w:val="auto"/>
      <w:spacing w:val="-10"/>
      <w:sz w:val="21"/>
      <w:szCs w:val="21"/>
    </w:rPr>
  </w:style>
  <w:style w:type="paragraph" w:styleId="aa">
    <w:name w:val="Body Text"/>
    <w:basedOn w:val="a"/>
    <w:link w:val="ab"/>
    <w:uiPriority w:val="99"/>
    <w:pPr>
      <w:shd w:val="clear" w:color="auto" w:fill="FFFFFF"/>
      <w:spacing w:before="540" w:after="1080" w:line="245" w:lineRule="exact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b">
    <w:name w:val="Основной текст Знак"/>
    <w:basedOn w:val="a0"/>
    <w:link w:val="aa"/>
    <w:uiPriority w:val="99"/>
    <w:locked/>
    <w:rPr>
      <w:rFonts w:cs="Arial Unicode MS"/>
      <w:color w:val="000000"/>
    </w:rPr>
  </w:style>
  <w:style w:type="character" w:customStyle="1" w:styleId="34">
    <w:name w:val="Основной текст Знак3"/>
    <w:basedOn w:val="a0"/>
    <w:uiPriority w:val="99"/>
    <w:semiHidden/>
    <w:rPr>
      <w:rFonts w:cs="Arial Unicode MS"/>
      <w:color w:val="000000"/>
    </w:rPr>
  </w:style>
  <w:style w:type="character" w:customStyle="1" w:styleId="23">
    <w:name w:val="Основной текст Знак2"/>
    <w:basedOn w:val="a0"/>
    <w:uiPriority w:val="99"/>
    <w:semiHidden/>
    <w:rPr>
      <w:rFonts w:cs="Arial Unicode MS"/>
      <w:color w:val="000000"/>
    </w:rPr>
  </w:style>
  <w:style w:type="paragraph" w:customStyle="1" w:styleId="a7">
    <w:name w:val="Колонтитул"/>
    <w:basedOn w:val="a"/>
    <w:link w:val="a6"/>
    <w:uiPriority w:val="99"/>
    <w:pPr>
      <w:shd w:val="clear" w:color="auto" w:fill="FFFFFF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33">
    <w:name w:val="Основной текст (3)"/>
    <w:basedOn w:val="a"/>
    <w:link w:val="32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43">
    <w:name w:val="Основной текст (4)"/>
    <w:basedOn w:val="a"/>
    <w:link w:val="42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18"/>
      <w:szCs w:val="18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7"/>
      <w:szCs w:val="17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after="120" w:line="240" w:lineRule="atLeast"/>
    </w:pPr>
    <w:rPr>
      <w:rFonts w:ascii="Consolas" w:hAnsi="Consolas" w:cs="Consolas"/>
      <w:noProof/>
      <w:color w:val="auto"/>
      <w:sz w:val="8"/>
      <w:szCs w:val="8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before="300" w:after="420" w:line="240" w:lineRule="atLeast"/>
      <w:outlineLvl w:val="0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18"/>
      <w:szCs w:val="18"/>
    </w:rPr>
  </w:style>
  <w:style w:type="paragraph" w:customStyle="1" w:styleId="80">
    <w:name w:val="Основной текст (8)"/>
    <w:basedOn w:val="a"/>
    <w:link w:val="8"/>
    <w:uiPriority w:val="99"/>
    <w:pPr>
      <w:shd w:val="clear" w:color="auto" w:fill="FFFFFF"/>
      <w:spacing w:line="240" w:lineRule="atLeast"/>
    </w:pPr>
    <w:rPr>
      <w:rFonts w:ascii="Garamond" w:hAnsi="Garamond" w:cs="Garamond"/>
      <w:i/>
      <w:iCs/>
      <w:color w:val="auto"/>
      <w:spacing w:val="20"/>
      <w:lang w:val="en-US" w:eastAsia="en-US"/>
    </w:rPr>
  </w:style>
  <w:style w:type="paragraph" w:customStyle="1" w:styleId="11">
    <w:name w:val="Подпись к таблице1"/>
    <w:basedOn w:val="a"/>
    <w:link w:val="a8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7"/>
      <w:szCs w:val="17"/>
    </w:rPr>
  </w:style>
  <w:style w:type="paragraph" w:styleId="ac">
    <w:name w:val="header"/>
    <w:basedOn w:val="a"/>
    <w:link w:val="ad"/>
    <w:uiPriority w:val="99"/>
    <w:unhideWhenUsed/>
    <w:rsid w:val="00AC546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AC546E"/>
    <w:rPr>
      <w:rFonts w:cs="Arial Unicode MS"/>
      <w:color w:val="000000"/>
    </w:rPr>
  </w:style>
  <w:style w:type="paragraph" w:styleId="ae">
    <w:name w:val="footer"/>
    <w:basedOn w:val="a"/>
    <w:link w:val="af"/>
    <w:uiPriority w:val="99"/>
    <w:unhideWhenUsed/>
    <w:rsid w:val="00AC546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AC546E"/>
    <w:rPr>
      <w:rFonts w:cs="Arial Unicode MS"/>
      <w:color w:val="000000"/>
    </w:rPr>
  </w:style>
  <w:style w:type="paragraph" w:styleId="af0">
    <w:name w:val="Title"/>
    <w:basedOn w:val="a"/>
    <w:link w:val="af1"/>
    <w:uiPriority w:val="10"/>
    <w:qFormat/>
    <w:rsid w:val="00AC546E"/>
    <w:pPr>
      <w:jc w:val="center"/>
    </w:pPr>
    <w:rPr>
      <w:rFonts w:ascii="Times New Roman" w:hAnsi="Times New Roman" w:cs="Times New Roman"/>
      <w:color w:val="auto"/>
    </w:rPr>
  </w:style>
  <w:style w:type="character" w:customStyle="1" w:styleId="af1">
    <w:name w:val="Название Знак"/>
    <w:basedOn w:val="a0"/>
    <w:link w:val="af0"/>
    <w:uiPriority w:val="10"/>
    <w:locked/>
    <w:rsid w:val="00AC546E"/>
    <w:rPr>
      <w:rFonts w:ascii="Times New Roman" w:hAnsi="Times New Roman" w:cs="Times New Roman"/>
      <w:lang w:val="x-none" w:eastAsia="x-none"/>
    </w:rPr>
  </w:style>
  <w:style w:type="paragraph" w:styleId="af2">
    <w:name w:val="List Paragraph"/>
    <w:basedOn w:val="a"/>
    <w:uiPriority w:val="34"/>
    <w:qFormat/>
    <w:rsid w:val="00374E42"/>
    <w:pPr>
      <w:ind w:left="708"/>
    </w:pPr>
  </w:style>
  <w:style w:type="table" w:styleId="af3">
    <w:name w:val="Table Grid"/>
    <w:basedOn w:val="a1"/>
    <w:uiPriority w:val="59"/>
    <w:rsid w:val="00265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Основной текст_"/>
    <w:basedOn w:val="a0"/>
    <w:link w:val="12"/>
    <w:uiPriority w:val="99"/>
    <w:locked/>
    <w:rsid w:val="007F232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4"/>
    <w:uiPriority w:val="99"/>
    <w:rsid w:val="007F2323"/>
    <w:pPr>
      <w:widowControl w:val="0"/>
      <w:shd w:val="clear" w:color="auto" w:fill="FFFFFF"/>
      <w:spacing w:after="420" w:line="240" w:lineRule="atLeast"/>
      <w:ind w:hanging="760"/>
      <w:jc w:val="center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9pt">
    <w:name w:val="Основной текст + 9 pt"/>
    <w:basedOn w:val="af4"/>
    <w:uiPriority w:val="99"/>
    <w:rsid w:val="007F2323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x-none"/>
    </w:rPr>
  </w:style>
  <w:style w:type="character" w:customStyle="1" w:styleId="9pt1">
    <w:name w:val="Основной текст + 9 pt1"/>
    <w:basedOn w:val="af4"/>
    <w:uiPriority w:val="99"/>
    <w:rsid w:val="007F2323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6pt1">
    <w:name w:val="Основной текст + 6 pt1"/>
    <w:basedOn w:val="af4"/>
    <w:uiPriority w:val="99"/>
    <w:rsid w:val="007F2323"/>
    <w:rPr>
      <w:rFonts w:ascii="Times New Roman" w:hAnsi="Times New Roman" w:cs="Times New Roman"/>
      <w:color w:val="000000"/>
      <w:spacing w:val="0"/>
      <w:w w:val="100"/>
      <w:position w:val="0"/>
      <w:sz w:val="12"/>
      <w:szCs w:val="12"/>
      <w:shd w:val="clear" w:color="auto" w:fill="FFFFFF"/>
      <w:lang w:val="ru-RU" w:eastAsia="x-none"/>
    </w:rPr>
  </w:style>
  <w:style w:type="character" w:customStyle="1" w:styleId="PalatinoLinotype">
    <w:name w:val="Основной текст + Palatino Linotype"/>
    <w:aliases w:val="8,5 pt1,Курсив2,Интервал 0 pt"/>
    <w:basedOn w:val="af4"/>
    <w:uiPriority w:val="99"/>
    <w:rsid w:val="007F2323"/>
    <w:rPr>
      <w:rFonts w:ascii="Palatino Linotype" w:hAnsi="Palatino Linotype" w:cs="Palatino Linotype"/>
      <w:i/>
      <w:iCs/>
      <w:color w:val="000000"/>
      <w:spacing w:val="10"/>
      <w:w w:val="100"/>
      <w:position w:val="0"/>
      <w:sz w:val="17"/>
      <w:szCs w:val="17"/>
      <w:shd w:val="clear" w:color="auto" w:fill="FFFFFF"/>
      <w:lang w:val="en-US" w:eastAsia="x-none"/>
    </w:rPr>
  </w:style>
  <w:style w:type="paragraph" w:customStyle="1" w:styleId="ConsPlusNormal">
    <w:name w:val="ConsPlusNormal"/>
    <w:rsid w:val="007F2323"/>
    <w:pPr>
      <w:widowControl w:val="0"/>
      <w:suppressAutoHyphens/>
      <w:autoSpaceDE w:val="0"/>
    </w:pPr>
    <w:rPr>
      <w:rFonts w:ascii="Calibri" w:hAnsi="Calibri" w:cs="Calibri"/>
      <w:sz w:val="22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a4">
    <w:name w:val="Подпись к картинке_"/>
    <w:basedOn w:val="a0"/>
    <w:link w:val="a5"/>
    <w:uiPriority w:val="99"/>
    <w:locked/>
    <w:rPr>
      <w:rFonts w:ascii="Times New Roman" w:hAnsi="Times New Roman" w:cs="Times New Roman"/>
      <w:spacing w:val="0"/>
      <w:sz w:val="27"/>
      <w:szCs w:val="27"/>
    </w:rPr>
  </w:style>
  <w:style w:type="character" w:customStyle="1" w:styleId="4">
    <w:name w:val="Заголовок №4_"/>
    <w:basedOn w:val="a0"/>
    <w:link w:val="40"/>
    <w:uiPriority w:val="99"/>
    <w:locked/>
    <w:rPr>
      <w:rFonts w:ascii="Times New Roman" w:hAnsi="Times New Roman" w:cs="Times New Roman"/>
      <w:spacing w:val="0"/>
      <w:sz w:val="27"/>
      <w:szCs w:val="27"/>
    </w:rPr>
  </w:style>
  <w:style w:type="character" w:customStyle="1" w:styleId="41pt">
    <w:name w:val="Заголовок №4 + Интервал 1 pt"/>
    <w:basedOn w:val="4"/>
    <w:uiPriority w:val="99"/>
    <w:rPr>
      <w:rFonts w:ascii="Times New Roman" w:hAnsi="Times New Roman" w:cs="Times New Roman"/>
      <w:spacing w:val="30"/>
      <w:sz w:val="27"/>
      <w:szCs w:val="27"/>
    </w:rPr>
  </w:style>
  <w:style w:type="character" w:customStyle="1" w:styleId="2">
    <w:name w:val="Заголовок №2_"/>
    <w:basedOn w:val="a0"/>
    <w:link w:val="20"/>
    <w:uiPriority w:val="99"/>
    <w:locked/>
    <w:rPr>
      <w:rFonts w:cs="Times New Roman"/>
      <w:b/>
      <w:bCs/>
      <w:spacing w:val="80"/>
      <w:sz w:val="35"/>
      <w:szCs w:val="35"/>
    </w:rPr>
  </w:style>
  <w:style w:type="character" w:customStyle="1" w:styleId="3">
    <w:name w:val="Заголовок №3_"/>
    <w:basedOn w:val="a0"/>
    <w:link w:val="31"/>
    <w:uiPriority w:val="99"/>
    <w:locked/>
    <w:rPr>
      <w:rFonts w:ascii="Times New Roman" w:hAnsi="Times New Roman" w:cs="Times New Roman"/>
      <w:spacing w:val="0"/>
      <w:sz w:val="27"/>
      <w:szCs w:val="27"/>
    </w:rPr>
  </w:style>
  <w:style w:type="character" w:customStyle="1" w:styleId="30">
    <w:name w:val="Заголовок №3"/>
    <w:basedOn w:val="3"/>
    <w:uiPriority w:val="99"/>
    <w:rPr>
      <w:rFonts w:ascii="Times New Roman" w:hAnsi="Times New Roman" w:cs="Times New Roman"/>
      <w:spacing w:val="0"/>
      <w:sz w:val="27"/>
      <w:szCs w:val="27"/>
      <w:u w:val="single"/>
    </w:rPr>
  </w:style>
  <w:style w:type="character" w:customStyle="1" w:styleId="31pt">
    <w:name w:val="Заголовок №3 + Интервал 1 pt"/>
    <w:basedOn w:val="3"/>
    <w:uiPriority w:val="99"/>
    <w:rPr>
      <w:rFonts w:ascii="Times New Roman" w:hAnsi="Times New Roman" w:cs="Times New Roman"/>
      <w:spacing w:val="30"/>
      <w:sz w:val="27"/>
      <w:szCs w:val="27"/>
      <w:u w:val="single"/>
    </w:rPr>
  </w:style>
  <w:style w:type="character" w:customStyle="1" w:styleId="21">
    <w:name w:val="Основной текст (2)_"/>
    <w:basedOn w:val="a0"/>
    <w:link w:val="22"/>
    <w:uiPriority w:val="99"/>
    <w:locked/>
    <w:rPr>
      <w:rFonts w:cs="Times New Roman"/>
      <w:spacing w:val="-10"/>
      <w:sz w:val="21"/>
      <w:szCs w:val="21"/>
    </w:rPr>
  </w:style>
  <w:style w:type="character" w:customStyle="1" w:styleId="41">
    <w:name w:val="Основной текст Знак4"/>
    <w:basedOn w:val="a0"/>
    <w:uiPriority w:val="99"/>
    <w:semiHidden/>
    <w:rPr>
      <w:rFonts w:cs="Arial Unicode MS"/>
      <w:color w:val="000000"/>
    </w:rPr>
  </w:style>
  <w:style w:type="character" w:customStyle="1" w:styleId="-1pt">
    <w:name w:val="Основной текст + Интервал -1 pt"/>
    <w:basedOn w:val="41"/>
    <w:uiPriority w:val="99"/>
    <w:rPr>
      <w:rFonts w:ascii="Times New Roman" w:hAnsi="Times New Roman" w:cs="Times New Roman"/>
      <w:color w:val="000000"/>
      <w:spacing w:val="-20"/>
      <w:sz w:val="27"/>
      <w:szCs w:val="27"/>
    </w:rPr>
  </w:style>
  <w:style w:type="character" w:customStyle="1" w:styleId="1pt">
    <w:name w:val="Основной текст + Интервал 1 pt"/>
    <w:basedOn w:val="41"/>
    <w:uiPriority w:val="99"/>
    <w:rPr>
      <w:rFonts w:ascii="Times New Roman" w:hAnsi="Times New Roman" w:cs="Times New Roman"/>
      <w:color w:val="000000"/>
      <w:spacing w:val="30"/>
      <w:sz w:val="27"/>
      <w:szCs w:val="27"/>
    </w:rPr>
  </w:style>
  <w:style w:type="character" w:customStyle="1" w:styleId="a6">
    <w:name w:val="Колонтитул_"/>
    <w:basedOn w:val="a0"/>
    <w:link w:val="a7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7pt">
    <w:name w:val="Колонтитул + 7 pt"/>
    <w:basedOn w:val="a6"/>
    <w:uiPriority w:val="99"/>
    <w:rPr>
      <w:rFonts w:ascii="Times New Roman" w:hAnsi="Times New Roman" w:cs="Times New Roman"/>
      <w:noProof/>
      <w:spacing w:val="0"/>
      <w:sz w:val="14"/>
      <w:szCs w:val="14"/>
    </w:rPr>
  </w:style>
  <w:style w:type="character" w:customStyle="1" w:styleId="32">
    <w:name w:val="Основной текст (3)_"/>
    <w:basedOn w:val="a0"/>
    <w:link w:val="33"/>
    <w:uiPriority w:val="99"/>
    <w:locked/>
    <w:rPr>
      <w:rFonts w:ascii="Times New Roman" w:hAnsi="Times New Roman" w:cs="Times New Roman"/>
      <w:spacing w:val="0"/>
      <w:sz w:val="20"/>
      <w:szCs w:val="20"/>
    </w:rPr>
  </w:style>
  <w:style w:type="character" w:customStyle="1" w:styleId="42">
    <w:name w:val="Основной текст (4)_"/>
    <w:basedOn w:val="a0"/>
    <w:link w:val="43"/>
    <w:uiPriority w:val="99"/>
    <w:locked/>
    <w:rPr>
      <w:rFonts w:ascii="Times New Roman" w:hAnsi="Times New Roman" w:cs="Times New Roman"/>
      <w:noProof/>
      <w:sz w:val="18"/>
      <w:szCs w:val="18"/>
    </w:rPr>
  </w:style>
  <w:style w:type="character" w:customStyle="1" w:styleId="5">
    <w:name w:val="Основной текст (5)_"/>
    <w:basedOn w:val="a0"/>
    <w:link w:val="50"/>
    <w:uiPriority w:val="99"/>
    <w:locked/>
    <w:rPr>
      <w:rFonts w:ascii="Times New Roman" w:hAnsi="Times New Roman" w:cs="Times New Roman"/>
      <w:spacing w:val="0"/>
      <w:sz w:val="17"/>
      <w:szCs w:val="17"/>
    </w:rPr>
  </w:style>
  <w:style w:type="character" w:customStyle="1" w:styleId="6">
    <w:name w:val="Основной текст (6)_"/>
    <w:basedOn w:val="a0"/>
    <w:link w:val="60"/>
    <w:uiPriority w:val="99"/>
    <w:locked/>
    <w:rPr>
      <w:rFonts w:ascii="Consolas" w:hAnsi="Consolas" w:cs="Consolas"/>
      <w:noProof/>
      <w:sz w:val="8"/>
      <w:szCs w:val="8"/>
    </w:rPr>
  </w:style>
  <w:style w:type="character" w:customStyle="1" w:styleId="1pt1">
    <w:name w:val="Основной текст + Интервал 1 pt1"/>
    <w:basedOn w:val="41"/>
    <w:uiPriority w:val="99"/>
    <w:rPr>
      <w:rFonts w:ascii="Times New Roman" w:hAnsi="Times New Roman" w:cs="Times New Roman"/>
      <w:color w:val="000000"/>
      <w:spacing w:val="30"/>
      <w:sz w:val="27"/>
      <w:szCs w:val="27"/>
    </w:rPr>
  </w:style>
  <w:style w:type="character" w:customStyle="1" w:styleId="1">
    <w:name w:val="Заголовок №1_"/>
    <w:basedOn w:val="a0"/>
    <w:link w:val="10"/>
    <w:uiPriority w:val="99"/>
    <w:locked/>
    <w:rPr>
      <w:rFonts w:ascii="Times New Roman" w:hAnsi="Times New Roman" w:cs="Times New Roman"/>
      <w:spacing w:val="0"/>
      <w:sz w:val="27"/>
      <w:szCs w:val="27"/>
    </w:rPr>
  </w:style>
  <w:style w:type="character" w:customStyle="1" w:styleId="7">
    <w:name w:val="Основной текст (7)_"/>
    <w:basedOn w:val="a0"/>
    <w:link w:val="70"/>
    <w:uiPriority w:val="99"/>
    <w:locked/>
    <w:rPr>
      <w:rFonts w:ascii="Times New Roman" w:hAnsi="Times New Roman" w:cs="Times New Roman"/>
      <w:noProof/>
      <w:sz w:val="18"/>
      <w:szCs w:val="18"/>
    </w:rPr>
  </w:style>
  <w:style w:type="character" w:customStyle="1" w:styleId="8">
    <w:name w:val="Основной текст (8)_"/>
    <w:basedOn w:val="a0"/>
    <w:link w:val="80"/>
    <w:uiPriority w:val="99"/>
    <w:locked/>
    <w:rPr>
      <w:rFonts w:ascii="Garamond" w:hAnsi="Garamond" w:cs="Garamond"/>
      <w:i/>
      <w:iCs/>
      <w:spacing w:val="20"/>
      <w:w w:val="100"/>
      <w:sz w:val="24"/>
      <w:szCs w:val="24"/>
      <w:lang w:val="en-US" w:eastAsia="en-US"/>
    </w:rPr>
  </w:style>
  <w:style w:type="character" w:customStyle="1" w:styleId="a8">
    <w:name w:val="Подпись к таблице_"/>
    <w:basedOn w:val="a0"/>
    <w:link w:val="11"/>
    <w:uiPriority w:val="99"/>
    <w:locked/>
    <w:rPr>
      <w:rFonts w:ascii="Times New Roman" w:hAnsi="Times New Roman" w:cs="Times New Roman"/>
      <w:spacing w:val="0"/>
      <w:sz w:val="17"/>
      <w:szCs w:val="17"/>
    </w:rPr>
  </w:style>
  <w:style w:type="character" w:customStyle="1" w:styleId="a9">
    <w:name w:val="Подпись к таблице"/>
    <w:basedOn w:val="a8"/>
    <w:uiPriority w:val="99"/>
    <w:rPr>
      <w:rFonts w:ascii="Times New Roman" w:hAnsi="Times New Roman" w:cs="Times New Roman"/>
      <w:spacing w:val="0"/>
      <w:sz w:val="17"/>
      <w:szCs w:val="17"/>
      <w:u w:val="single"/>
    </w:rPr>
  </w:style>
  <w:style w:type="character" w:customStyle="1" w:styleId="510pt">
    <w:name w:val="Основной текст (5) + 10 pt"/>
    <w:aliases w:val="Курсив"/>
    <w:basedOn w:val="5"/>
    <w:uiPriority w:val="99"/>
    <w:rPr>
      <w:rFonts w:ascii="Times New Roman" w:hAnsi="Times New Roman" w:cs="Times New Roman"/>
      <w:i/>
      <w:iCs/>
      <w:noProof/>
      <w:spacing w:val="0"/>
      <w:sz w:val="20"/>
      <w:szCs w:val="20"/>
    </w:rPr>
  </w:style>
  <w:style w:type="paragraph" w:customStyle="1" w:styleId="a5">
    <w:name w:val="Подпись к картинке"/>
    <w:basedOn w:val="a"/>
    <w:link w:val="a4"/>
    <w:uiPriority w:val="99"/>
    <w:pPr>
      <w:shd w:val="clear" w:color="auto" w:fill="FFFFFF"/>
      <w:spacing w:line="240" w:lineRule="exact"/>
      <w:jc w:val="both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40">
    <w:name w:val="Заголовок №4"/>
    <w:basedOn w:val="a"/>
    <w:link w:val="4"/>
    <w:uiPriority w:val="99"/>
    <w:pPr>
      <w:shd w:val="clear" w:color="auto" w:fill="FFFFFF"/>
      <w:spacing w:after="360" w:line="240" w:lineRule="atLeast"/>
      <w:outlineLvl w:val="3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20">
    <w:name w:val="Заголовок №2"/>
    <w:basedOn w:val="a"/>
    <w:link w:val="2"/>
    <w:uiPriority w:val="99"/>
    <w:pPr>
      <w:shd w:val="clear" w:color="auto" w:fill="FFFFFF"/>
      <w:spacing w:before="360" w:after="540" w:line="240" w:lineRule="atLeast"/>
      <w:outlineLvl w:val="1"/>
    </w:pPr>
    <w:rPr>
      <w:b/>
      <w:bCs/>
      <w:color w:val="auto"/>
      <w:spacing w:val="80"/>
      <w:sz w:val="35"/>
      <w:szCs w:val="35"/>
    </w:rPr>
  </w:style>
  <w:style w:type="paragraph" w:customStyle="1" w:styleId="31">
    <w:name w:val="Заголовок №31"/>
    <w:basedOn w:val="a"/>
    <w:link w:val="3"/>
    <w:uiPriority w:val="99"/>
    <w:pPr>
      <w:shd w:val="clear" w:color="auto" w:fill="FFFFFF"/>
      <w:spacing w:before="540" w:after="60" w:line="240" w:lineRule="atLeast"/>
      <w:outlineLvl w:val="2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22">
    <w:name w:val="Основной текст (2)"/>
    <w:basedOn w:val="a"/>
    <w:link w:val="21"/>
    <w:uiPriority w:val="99"/>
    <w:pPr>
      <w:shd w:val="clear" w:color="auto" w:fill="FFFFFF"/>
      <w:spacing w:before="60" w:after="540" w:line="240" w:lineRule="atLeast"/>
    </w:pPr>
    <w:rPr>
      <w:color w:val="auto"/>
      <w:spacing w:val="-10"/>
      <w:sz w:val="21"/>
      <w:szCs w:val="21"/>
    </w:rPr>
  </w:style>
  <w:style w:type="paragraph" w:styleId="aa">
    <w:name w:val="Body Text"/>
    <w:basedOn w:val="a"/>
    <w:link w:val="ab"/>
    <w:uiPriority w:val="99"/>
    <w:pPr>
      <w:shd w:val="clear" w:color="auto" w:fill="FFFFFF"/>
      <w:spacing w:before="540" w:after="1080" w:line="245" w:lineRule="exact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b">
    <w:name w:val="Основной текст Знак"/>
    <w:basedOn w:val="a0"/>
    <w:link w:val="aa"/>
    <w:uiPriority w:val="99"/>
    <w:locked/>
    <w:rPr>
      <w:rFonts w:cs="Arial Unicode MS"/>
      <w:color w:val="000000"/>
    </w:rPr>
  </w:style>
  <w:style w:type="character" w:customStyle="1" w:styleId="34">
    <w:name w:val="Основной текст Знак3"/>
    <w:basedOn w:val="a0"/>
    <w:uiPriority w:val="99"/>
    <w:semiHidden/>
    <w:rPr>
      <w:rFonts w:cs="Arial Unicode MS"/>
      <w:color w:val="000000"/>
    </w:rPr>
  </w:style>
  <w:style w:type="character" w:customStyle="1" w:styleId="23">
    <w:name w:val="Основной текст Знак2"/>
    <w:basedOn w:val="a0"/>
    <w:uiPriority w:val="99"/>
    <w:semiHidden/>
    <w:rPr>
      <w:rFonts w:cs="Arial Unicode MS"/>
      <w:color w:val="000000"/>
    </w:rPr>
  </w:style>
  <w:style w:type="paragraph" w:customStyle="1" w:styleId="a7">
    <w:name w:val="Колонтитул"/>
    <w:basedOn w:val="a"/>
    <w:link w:val="a6"/>
    <w:uiPriority w:val="99"/>
    <w:pPr>
      <w:shd w:val="clear" w:color="auto" w:fill="FFFFFF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33">
    <w:name w:val="Основной текст (3)"/>
    <w:basedOn w:val="a"/>
    <w:link w:val="32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43">
    <w:name w:val="Основной текст (4)"/>
    <w:basedOn w:val="a"/>
    <w:link w:val="42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18"/>
      <w:szCs w:val="18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7"/>
      <w:szCs w:val="17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after="120" w:line="240" w:lineRule="atLeast"/>
    </w:pPr>
    <w:rPr>
      <w:rFonts w:ascii="Consolas" w:hAnsi="Consolas" w:cs="Consolas"/>
      <w:noProof/>
      <w:color w:val="auto"/>
      <w:sz w:val="8"/>
      <w:szCs w:val="8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before="300" w:after="420" w:line="240" w:lineRule="atLeast"/>
      <w:outlineLvl w:val="0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18"/>
      <w:szCs w:val="18"/>
    </w:rPr>
  </w:style>
  <w:style w:type="paragraph" w:customStyle="1" w:styleId="80">
    <w:name w:val="Основной текст (8)"/>
    <w:basedOn w:val="a"/>
    <w:link w:val="8"/>
    <w:uiPriority w:val="99"/>
    <w:pPr>
      <w:shd w:val="clear" w:color="auto" w:fill="FFFFFF"/>
      <w:spacing w:line="240" w:lineRule="atLeast"/>
    </w:pPr>
    <w:rPr>
      <w:rFonts w:ascii="Garamond" w:hAnsi="Garamond" w:cs="Garamond"/>
      <w:i/>
      <w:iCs/>
      <w:color w:val="auto"/>
      <w:spacing w:val="20"/>
      <w:lang w:val="en-US" w:eastAsia="en-US"/>
    </w:rPr>
  </w:style>
  <w:style w:type="paragraph" w:customStyle="1" w:styleId="11">
    <w:name w:val="Подпись к таблице1"/>
    <w:basedOn w:val="a"/>
    <w:link w:val="a8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7"/>
      <w:szCs w:val="17"/>
    </w:rPr>
  </w:style>
  <w:style w:type="paragraph" w:styleId="ac">
    <w:name w:val="header"/>
    <w:basedOn w:val="a"/>
    <w:link w:val="ad"/>
    <w:uiPriority w:val="99"/>
    <w:unhideWhenUsed/>
    <w:rsid w:val="00AC546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AC546E"/>
    <w:rPr>
      <w:rFonts w:cs="Arial Unicode MS"/>
      <w:color w:val="000000"/>
    </w:rPr>
  </w:style>
  <w:style w:type="paragraph" w:styleId="ae">
    <w:name w:val="footer"/>
    <w:basedOn w:val="a"/>
    <w:link w:val="af"/>
    <w:uiPriority w:val="99"/>
    <w:unhideWhenUsed/>
    <w:rsid w:val="00AC546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AC546E"/>
    <w:rPr>
      <w:rFonts w:cs="Arial Unicode MS"/>
      <w:color w:val="000000"/>
    </w:rPr>
  </w:style>
  <w:style w:type="paragraph" w:styleId="af0">
    <w:name w:val="Title"/>
    <w:basedOn w:val="a"/>
    <w:link w:val="af1"/>
    <w:uiPriority w:val="10"/>
    <w:qFormat/>
    <w:rsid w:val="00AC546E"/>
    <w:pPr>
      <w:jc w:val="center"/>
    </w:pPr>
    <w:rPr>
      <w:rFonts w:ascii="Times New Roman" w:hAnsi="Times New Roman" w:cs="Times New Roman"/>
      <w:color w:val="auto"/>
    </w:rPr>
  </w:style>
  <w:style w:type="character" w:customStyle="1" w:styleId="af1">
    <w:name w:val="Название Знак"/>
    <w:basedOn w:val="a0"/>
    <w:link w:val="af0"/>
    <w:uiPriority w:val="10"/>
    <w:locked/>
    <w:rsid w:val="00AC546E"/>
    <w:rPr>
      <w:rFonts w:ascii="Times New Roman" w:hAnsi="Times New Roman" w:cs="Times New Roman"/>
      <w:lang w:val="x-none" w:eastAsia="x-none"/>
    </w:rPr>
  </w:style>
  <w:style w:type="paragraph" w:styleId="af2">
    <w:name w:val="List Paragraph"/>
    <w:basedOn w:val="a"/>
    <w:uiPriority w:val="34"/>
    <w:qFormat/>
    <w:rsid w:val="00374E42"/>
    <w:pPr>
      <w:ind w:left="708"/>
    </w:pPr>
  </w:style>
  <w:style w:type="table" w:styleId="af3">
    <w:name w:val="Table Grid"/>
    <w:basedOn w:val="a1"/>
    <w:uiPriority w:val="59"/>
    <w:rsid w:val="00265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Основной текст_"/>
    <w:basedOn w:val="a0"/>
    <w:link w:val="12"/>
    <w:uiPriority w:val="99"/>
    <w:locked/>
    <w:rsid w:val="007F232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4"/>
    <w:uiPriority w:val="99"/>
    <w:rsid w:val="007F2323"/>
    <w:pPr>
      <w:widowControl w:val="0"/>
      <w:shd w:val="clear" w:color="auto" w:fill="FFFFFF"/>
      <w:spacing w:after="420" w:line="240" w:lineRule="atLeast"/>
      <w:ind w:hanging="760"/>
      <w:jc w:val="center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9pt">
    <w:name w:val="Основной текст + 9 pt"/>
    <w:basedOn w:val="af4"/>
    <w:uiPriority w:val="99"/>
    <w:rsid w:val="007F2323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x-none"/>
    </w:rPr>
  </w:style>
  <w:style w:type="character" w:customStyle="1" w:styleId="9pt1">
    <w:name w:val="Основной текст + 9 pt1"/>
    <w:basedOn w:val="af4"/>
    <w:uiPriority w:val="99"/>
    <w:rsid w:val="007F2323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6pt1">
    <w:name w:val="Основной текст + 6 pt1"/>
    <w:basedOn w:val="af4"/>
    <w:uiPriority w:val="99"/>
    <w:rsid w:val="007F2323"/>
    <w:rPr>
      <w:rFonts w:ascii="Times New Roman" w:hAnsi="Times New Roman" w:cs="Times New Roman"/>
      <w:color w:val="000000"/>
      <w:spacing w:val="0"/>
      <w:w w:val="100"/>
      <w:position w:val="0"/>
      <w:sz w:val="12"/>
      <w:szCs w:val="12"/>
      <w:shd w:val="clear" w:color="auto" w:fill="FFFFFF"/>
      <w:lang w:val="ru-RU" w:eastAsia="x-none"/>
    </w:rPr>
  </w:style>
  <w:style w:type="character" w:customStyle="1" w:styleId="PalatinoLinotype">
    <w:name w:val="Основной текст + Palatino Linotype"/>
    <w:aliases w:val="8,5 pt1,Курсив2,Интервал 0 pt"/>
    <w:basedOn w:val="af4"/>
    <w:uiPriority w:val="99"/>
    <w:rsid w:val="007F2323"/>
    <w:rPr>
      <w:rFonts w:ascii="Palatino Linotype" w:hAnsi="Palatino Linotype" w:cs="Palatino Linotype"/>
      <w:i/>
      <w:iCs/>
      <w:color w:val="000000"/>
      <w:spacing w:val="10"/>
      <w:w w:val="100"/>
      <w:position w:val="0"/>
      <w:sz w:val="17"/>
      <w:szCs w:val="17"/>
      <w:shd w:val="clear" w:color="auto" w:fill="FFFFFF"/>
      <w:lang w:val="en-US" w:eastAsia="x-none"/>
    </w:rPr>
  </w:style>
  <w:style w:type="paragraph" w:customStyle="1" w:styleId="ConsPlusNormal">
    <w:name w:val="ConsPlusNormal"/>
    <w:rsid w:val="007F2323"/>
    <w:pPr>
      <w:widowControl w:val="0"/>
      <w:suppressAutoHyphens/>
      <w:autoSpaceDE w:val="0"/>
    </w:pPr>
    <w:rPr>
      <w:rFonts w:ascii="Calibri" w:hAnsi="Calibri" w:cs="Calibri"/>
      <w:sz w:val="2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0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4980</Words>
  <Characters>28391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Филимон</dc:creator>
  <cp:lastModifiedBy>Пользователь Windows</cp:lastModifiedBy>
  <cp:revision>2</cp:revision>
  <cp:lastPrinted>2020-09-22T10:09:00Z</cp:lastPrinted>
  <dcterms:created xsi:type="dcterms:W3CDTF">2023-11-20T04:33:00Z</dcterms:created>
  <dcterms:modified xsi:type="dcterms:W3CDTF">2023-11-20T04:33:00Z</dcterms:modified>
</cp:coreProperties>
</file>