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55" w:rsidRDefault="00657255" w:rsidP="00657255">
      <w:pPr>
        <w:pStyle w:val="a3"/>
        <w:shd w:val="clear" w:color="auto" w:fill="FFFFFF"/>
        <w:spacing w:before="0" w:beforeAutospacing="0" w:after="0" w:afterAutospacing="0"/>
        <w:jc w:val="center"/>
        <w:rPr>
          <w:rFonts w:ascii="Arial" w:hAnsi="Arial" w:cs="Arial"/>
          <w:color w:val="292929"/>
          <w:sz w:val="21"/>
          <w:szCs w:val="21"/>
        </w:rPr>
      </w:pPr>
      <w:r>
        <w:rPr>
          <w:rFonts w:ascii="Arial" w:hAnsi="Arial" w:cs="Arial"/>
          <w:color w:val="292929"/>
          <w:sz w:val="21"/>
          <w:szCs w:val="21"/>
        </w:rPr>
        <w:t> </w:t>
      </w:r>
      <w:r>
        <w:rPr>
          <w:rFonts w:ascii="Arial" w:hAnsi="Arial" w:cs="Arial"/>
          <w:b/>
          <w:bCs/>
          <w:color w:val="292929"/>
          <w:sz w:val="28"/>
          <w:szCs w:val="28"/>
        </w:rPr>
        <w:t>Российская</w:t>
      </w:r>
      <w:r>
        <w:rPr>
          <w:rFonts w:ascii="Arial" w:hAnsi="Arial" w:cs="Arial"/>
          <w:color w:val="292929"/>
          <w:sz w:val="28"/>
          <w:szCs w:val="28"/>
        </w:rPr>
        <w:t> </w:t>
      </w:r>
      <w:r>
        <w:rPr>
          <w:rFonts w:ascii="Arial" w:hAnsi="Arial" w:cs="Arial"/>
          <w:b/>
          <w:bCs/>
          <w:color w:val="292929"/>
          <w:sz w:val="28"/>
          <w:szCs w:val="28"/>
        </w:rPr>
        <w:t>Федерация</w:t>
      </w:r>
    </w:p>
    <w:p w:rsidR="00657255" w:rsidRDefault="00657255" w:rsidP="00657255">
      <w:pPr>
        <w:shd w:val="clear" w:color="auto" w:fill="FFFFFF"/>
        <w:jc w:val="center"/>
        <w:rPr>
          <w:rFonts w:ascii="Arial" w:hAnsi="Arial" w:cs="Arial"/>
          <w:color w:val="292929"/>
          <w:sz w:val="21"/>
          <w:szCs w:val="21"/>
        </w:rPr>
      </w:pPr>
      <w:proofErr w:type="spellStart"/>
      <w:r>
        <w:rPr>
          <w:rFonts w:ascii="Arial" w:hAnsi="Arial" w:cs="Arial"/>
          <w:b/>
          <w:bCs/>
          <w:color w:val="292929"/>
          <w:sz w:val="28"/>
          <w:szCs w:val="28"/>
        </w:rPr>
        <w:t>Алейское</w:t>
      </w:r>
      <w:proofErr w:type="spellEnd"/>
      <w:r>
        <w:rPr>
          <w:rFonts w:ascii="Arial" w:hAnsi="Arial" w:cs="Arial"/>
          <w:b/>
          <w:bCs/>
          <w:color w:val="292929"/>
          <w:sz w:val="28"/>
          <w:szCs w:val="28"/>
        </w:rPr>
        <w:t xml:space="preserve"> городское Собрание депутатов Алтайского края</w:t>
      </w:r>
    </w:p>
    <w:p w:rsidR="00657255" w:rsidRDefault="00657255" w:rsidP="00657255">
      <w:pPr>
        <w:shd w:val="clear" w:color="auto" w:fill="FFFFFF"/>
        <w:jc w:val="center"/>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center"/>
        <w:rPr>
          <w:rFonts w:ascii="Arial" w:hAnsi="Arial" w:cs="Arial"/>
          <w:color w:val="292929"/>
          <w:sz w:val="21"/>
          <w:szCs w:val="21"/>
        </w:rPr>
      </w:pPr>
      <w:proofErr w:type="gramStart"/>
      <w:r>
        <w:rPr>
          <w:rFonts w:ascii="Arial" w:hAnsi="Arial" w:cs="Arial"/>
          <w:b/>
          <w:bCs/>
          <w:color w:val="292929"/>
          <w:sz w:val="28"/>
          <w:szCs w:val="28"/>
        </w:rPr>
        <w:t>Р</w:t>
      </w:r>
      <w:proofErr w:type="gramEnd"/>
      <w:r>
        <w:rPr>
          <w:rFonts w:ascii="Arial" w:hAnsi="Arial" w:cs="Arial"/>
          <w:b/>
          <w:bCs/>
          <w:color w:val="292929"/>
          <w:sz w:val="28"/>
          <w:szCs w:val="28"/>
        </w:rPr>
        <w:t xml:space="preserve"> Е Ш Е Н И Е</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657255" w:rsidRDefault="00657255" w:rsidP="00657255">
      <w:pPr>
        <w:shd w:val="clear" w:color="auto" w:fill="FFFFFF"/>
        <w:rPr>
          <w:rFonts w:ascii="Arial" w:hAnsi="Arial" w:cs="Arial"/>
          <w:color w:val="292929"/>
          <w:sz w:val="21"/>
          <w:szCs w:val="21"/>
        </w:rPr>
      </w:pPr>
      <w:r>
        <w:rPr>
          <w:rFonts w:ascii="Arial" w:hAnsi="Arial" w:cs="Arial"/>
          <w:color w:val="292929"/>
          <w:sz w:val="28"/>
          <w:szCs w:val="28"/>
          <w:u w:val="single"/>
        </w:rPr>
        <w:t>24.10.2012 № 72</w:t>
      </w:r>
    </w:p>
    <w:p w:rsidR="00657255" w:rsidRDefault="00657255" w:rsidP="00657255">
      <w:pPr>
        <w:shd w:val="clear" w:color="auto" w:fill="FFFFFF"/>
        <w:rPr>
          <w:rFonts w:ascii="Arial" w:hAnsi="Arial" w:cs="Arial"/>
          <w:color w:val="292929"/>
          <w:sz w:val="21"/>
          <w:szCs w:val="21"/>
        </w:rPr>
      </w:pPr>
      <w:r>
        <w:rPr>
          <w:rFonts w:ascii="Arial" w:hAnsi="Arial" w:cs="Arial"/>
          <w:color w:val="292929"/>
          <w:sz w:val="21"/>
          <w:szCs w:val="21"/>
        </w:rPr>
        <w:t>г. Алейск</w:t>
      </w:r>
    </w:p>
    <w:p w:rsidR="00657255" w:rsidRDefault="00657255" w:rsidP="00657255">
      <w:pPr>
        <w:shd w:val="clear" w:color="auto" w:fill="FFFFFF"/>
        <w:jc w:val="center"/>
        <w:rPr>
          <w:rFonts w:ascii="Arial" w:hAnsi="Arial" w:cs="Arial"/>
          <w:color w:val="292929"/>
          <w:sz w:val="21"/>
          <w:szCs w:val="21"/>
        </w:rPr>
      </w:pPr>
      <w:r>
        <w:rPr>
          <w:rFonts w:ascii="Arial" w:hAnsi="Arial" w:cs="Arial"/>
          <w:color w:val="292929"/>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968"/>
      </w:tblGrid>
      <w:tr w:rsidR="00657255" w:rsidTr="00657255">
        <w:tc>
          <w:tcPr>
            <w:tcW w:w="4968"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657255" w:rsidRDefault="00657255">
            <w:pPr>
              <w:pStyle w:val="consplustitle"/>
              <w:spacing w:before="0" w:beforeAutospacing="0" w:after="0" w:afterAutospacing="0"/>
              <w:jc w:val="both"/>
              <w:rPr>
                <w:rFonts w:ascii="Arial" w:hAnsi="Arial" w:cs="Arial"/>
                <w:color w:val="292929"/>
                <w:sz w:val="21"/>
                <w:szCs w:val="21"/>
              </w:rPr>
            </w:pPr>
            <w:r>
              <w:rPr>
                <w:color w:val="292929"/>
                <w:sz w:val="28"/>
                <w:szCs w:val="28"/>
              </w:rPr>
              <w:t>Об утверждении  Положения о порядке управления и распоряжения имуществом, находящимся в муниципальной собственности города Алейска</w:t>
            </w:r>
          </w:p>
        </w:tc>
      </w:tr>
    </w:tbl>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ind w:firstLine="540"/>
        <w:jc w:val="both"/>
        <w:rPr>
          <w:rFonts w:ascii="Arial" w:hAnsi="Arial" w:cs="Arial"/>
          <w:color w:val="292929"/>
          <w:sz w:val="21"/>
          <w:szCs w:val="21"/>
        </w:rPr>
      </w:pPr>
      <w:proofErr w:type="gramStart"/>
      <w:r>
        <w:rPr>
          <w:rFonts w:ascii="Arial" w:hAnsi="Arial" w:cs="Arial"/>
          <w:color w:val="292929"/>
          <w:sz w:val="28"/>
          <w:szCs w:val="28"/>
        </w:rPr>
        <w:t xml:space="preserve">Руководствуясь Федеральными законами от 06.10.2003 №131-ФЗ «Об общих принципах организации местного самоуправления в Российской Федерации»,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статьей 26 Устава муниципального образования город Алейск Алтайского края, </w:t>
      </w:r>
      <w:proofErr w:type="spellStart"/>
      <w:r>
        <w:rPr>
          <w:rFonts w:ascii="Arial" w:hAnsi="Arial" w:cs="Arial"/>
          <w:color w:val="292929"/>
          <w:sz w:val="28"/>
          <w:szCs w:val="28"/>
        </w:rPr>
        <w:t>Алейское</w:t>
      </w:r>
      <w:proofErr w:type="spellEnd"/>
      <w:r>
        <w:rPr>
          <w:rFonts w:ascii="Arial" w:hAnsi="Arial" w:cs="Arial"/>
          <w:color w:val="292929"/>
          <w:sz w:val="28"/>
          <w:szCs w:val="28"/>
        </w:rPr>
        <w:t xml:space="preserve"> городское Собрание депутатов Алтайского края</w:t>
      </w:r>
      <w:proofErr w:type="gramEnd"/>
    </w:p>
    <w:p w:rsidR="00657255" w:rsidRDefault="00657255" w:rsidP="00657255">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РЕШИЛО:</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1. Утвердить Положение о порядке управления и распоряжения имуществом, находящимся в  муниципальной собственности города Алейска (приложение).</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2. Настоящее решение вступает в силу со дня его официального опубликования.</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xml:space="preserve">3. Признать утратившими силу следующие решения и постановления </w:t>
      </w:r>
      <w:proofErr w:type="spellStart"/>
      <w:r>
        <w:rPr>
          <w:color w:val="292929"/>
          <w:sz w:val="28"/>
          <w:szCs w:val="28"/>
        </w:rPr>
        <w:t>Алейского</w:t>
      </w:r>
      <w:proofErr w:type="spellEnd"/>
      <w:r>
        <w:rPr>
          <w:color w:val="292929"/>
          <w:sz w:val="28"/>
          <w:szCs w:val="28"/>
        </w:rPr>
        <w:t xml:space="preserve"> городского Собрания депутатов Алтайского края:</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xml:space="preserve">- постановление </w:t>
      </w:r>
      <w:proofErr w:type="spellStart"/>
      <w:r>
        <w:rPr>
          <w:color w:val="292929"/>
          <w:sz w:val="28"/>
          <w:szCs w:val="28"/>
        </w:rPr>
        <w:t>Алейского</w:t>
      </w:r>
      <w:proofErr w:type="spellEnd"/>
      <w:r>
        <w:rPr>
          <w:color w:val="292929"/>
          <w:sz w:val="28"/>
          <w:szCs w:val="28"/>
        </w:rPr>
        <w:t xml:space="preserve"> городского Собрания депутатов от 25.05.2005 №52 «Об утверждении Положения о порядке управления объектами муниципальной собственности города Алейска»;</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xml:space="preserve">-решение </w:t>
      </w:r>
      <w:proofErr w:type="spellStart"/>
      <w:r>
        <w:rPr>
          <w:color w:val="292929"/>
          <w:sz w:val="28"/>
          <w:szCs w:val="28"/>
        </w:rPr>
        <w:t>Алейского</w:t>
      </w:r>
      <w:proofErr w:type="spellEnd"/>
      <w:r>
        <w:rPr>
          <w:color w:val="292929"/>
          <w:sz w:val="28"/>
          <w:szCs w:val="28"/>
        </w:rPr>
        <w:t xml:space="preserve"> городского Собрания депутатов от 19.10.2005 №111 «О внесении дополнений в приложение к постановлению </w:t>
      </w:r>
      <w:proofErr w:type="spellStart"/>
      <w:r>
        <w:rPr>
          <w:color w:val="292929"/>
          <w:sz w:val="28"/>
          <w:szCs w:val="28"/>
        </w:rPr>
        <w:t>Алейского</w:t>
      </w:r>
      <w:proofErr w:type="spellEnd"/>
      <w:r>
        <w:rPr>
          <w:color w:val="292929"/>
          <w:sz w:val="28"/>
          <w:szCs w:val="28"/>
        </w:rPr>
        <w:t xml:space="preserve"> городского Собрания депутатов четвертого созыва от 25.05.2005 №52 «Об </w:t>
      </w:r>
      <w:r>
        <w:rPr>
          <w:color w:val="292929"/>
          <w:sz w:val="28"/>
          <w:szCs w:val="28"/>
        </w:rPr>
        <w:lastRenderedPageBreak/>
        <w:t>утверждении Положения о порядке управления объектами муниципальной собственности города Алейска»;</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 xml:space="preserve">- решение </w:t>
      </w:r>
      <w:proofErr w:type="spellStart"/>
      <w:r>
        <w:rPr>
          <w:color w:val="292929"/>
          <w:sz w:val="28"/>
          <w:szCs w:val="28"/>
        </w:rPr>
        <w:t>Алейского</w:t>
      </w:r>
      <w:proofErr w:type="spellEnd"/>
      <w:r>
        <w:rPr>
          <w:color w:val="292929"/>
          <w:sz w:val="28"/>
          <w:szCs w:val="28"/>
        </w:rPr>
        <w:t xml:space="preserve"> городского Собрания депутатов от 25.08.2011 №69-ГСД «О внесении изменения в Положение о порядке управления объектами муниципальной собственности города Алейска, утвержденное постановлением </w:t>
      </w:r>
      <w:proofErr w:type="spellStart"/>
      <w:r>
        <w:rPr>
          <w:color w:val="292929"/>
          <w:sz w:val="28"/>
          <w:szCs w:val="28"/>
        </w:rPr>
        <w:t>Алейского</w:t>
      </w:r>
      <w:proofErr w:type="spellEnd"/>
      <w:r>
        <w:rPr>
          <w:color w:val="292929"/>
          <w:sz w:val="28"/>
          <w:szCs w:val="28"/>
        </w:rPr>
        <w:t xml:space="preserve"> городского Собрания депутатов от 25.05.2005 №52»;</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4. Опубликовать настоящее решение в «Сборнике муниципальных правовых актов города Алейска Алтайского края».</w:t>
      </w:r>
    </w:p>
    <w:p w:rsidR="00657255" w:rsidRDefault="00657255" w:rsidP="00657255">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8"/>
          <w:szCs w:val="28"/>
        </w:rPr>
        <w:t> Глава города                                                                        А.П. Старовойтова</w:t>
      </w:r>
    </w:p>
    <w:p w:rsidR="00657255" w:rsidRDefault="00657255" w:rsidP="00657255">
      <w:pPr>
        <w:pStyle w:val="consplusnormal"/>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1"/>
          <w:szCs w:val="21"/>
        </w:rPr>
        <w:t> </w:t>
      </w:r>
    </w:p>
    <w:p w:rsidR="00657255" w:rsidRDefault="00657255" w:rsidP="00657255">
      <w:pPr>
        <w:pStyle w:val="consplusnormal"/>
        <w:shd w:val="clear" w:color="auto" w:fill="FFFFFF"/>
        <w:spacing w:before="0" w:beforeAutospacing="0" w:after="0" w:afterAutospacing="0"/>
        <w:jc w:val="right"/>
        <w:rPr>
          <w:rFonts w:ascii="Arial" w:hAnsi="Arial" w:cs="Arial"/>
          <w:color w:val="292929"/>
          <w:sz w:val="21"/>
          <w:szCs w:val="21"/>
        </w:rPr>
      </w:pPr>
      <w:r>
        <w:rPr>
          <w:color w:val="292929"/>
          <w:sz w:val="28"/>
          <w:szCs w:val="28"/>
        </w:rPr>
        <w:t xml:space="preserve">Приложение к решению </w:t>
      </w:r>
      <w:proofErr w:type="spellStart"/>
      <w:r>
        <w:rPr>
          <w:color w:val="292929"/>
          <w:sz w:val="28"/>
          <w:szCs w:val="28"/>
        </w:rPr>
        <w:t>Алейского</w:t>
      </w:r>
      <w:proofErr w:type="spellEnd"/>
    </w:p>
    <w:p w:rsidR="00657255" w:rsidRDefault="00657255" w:rsidP="00657255">
      <w:pPr>
        <w:pStyle w:val="consplusnormal"/>
        <w:shd w:val="clear" w:color="auto" w:fill="FFFFFF"/>
        <w:spacing w:before="0" w:beforeAutospacing="0" w:after="0" w:afterAutospacing="0"/>
        <w:jc w:val="right"/>
        <w:rPr>
          <w:rFonts w:ascii="Arial" w:hAnsi="Arial" w:cs="Arial"/>
          <w:color w:val="292929"/>
          <w:sz w:val="21"/>
          <w:szCs w:val="21"/>
        </w:rPr>
      </w:pPr>
      <w:r>
        <w:rPr>
          <w:color w:val="292929"/>
          <w:sz w:val="28"/>
          <w:szCs w:val="28"/>
        </w:rPr>
        <w:t>городского Собрания депутатов</w:t>
      </w:r>
    </w:p>
    <w:p w:rsidR="00657255" w:rsidRDefault="00657255" w:rsidP="00657255">
      <w:pPr>
        <w:shd w:val="clear" w:color="auto" w:fill="FFFFFF"/>
        <w:jc w:val="right"/>
        <w:rPr>
          <w:rFonts w:ascii="Arial" w:hAnsi="Arial" w:cs="Arial"/>
          <w:color w:val="292929"/>
          <w:sz w:val="21"/>
          <w:szCs w:val="21"/>
        </w:rPr>
      </w:pPr>
      <w:r>
        <w:rPr>
          <w:rFonts w:ascii="Arial" w:hAnsi="Arial" w:cs="Arial"/>
          <w:color w:val="292929"/>
          <w:sz w:val="28"/>
          <w:szCs w:val="28"/>
        </w:rPr>
        <w:t>от 24.10.2012 № 72</w:t>
      </w:r>
    </w:p>
    <w:p w:rsidR="00657255" w:rsidRDefault="00657255" w:rsidP="00657255">
      <w:pPr>
        <w:shd w:val="clear" w:color="auto" w:fill="FFFFFF"/>
        <w:jc w:val="right"/>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right"/>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ind w:right="10"/>
        <w:jc w:val="center"/>
        <w:rPr>
          <w:rFonts w:ascii="Arial" w:hAnsi="Arial" w:cs="Arial"/>
          <w:color w:val="292929"/>
          <w:sz w:val="21"/>
          <w:szCs w:val="21"/>
        </w:rPr>
      </w:pPr>
      <w:r>
        <w:rPr>
          <w:rFonts w:ascii="Arial" w:hAnsi="Arial" w:cs="Arial"/>
          <w:b/>
          <w:bCs/>
          <w:color w:val="292929"/>
          <w:spacing w:val="6"/>
          <w:sz w:val="28"/>
          <w:szCs w:val="28"/>
        </w:rPr>
        <w:t>ПОЛОЖЕНИЕ</w:t>
      </w:r>
    </w:p>
    <w:p w:rsidR="00657255" w:rsidRDefault="00657255" w:rsidP="00657255">
      <w:pPr>
        <w:pStyle w:val="consplustitle"/>
        <w:shd w:val="clear" w:color="auto" w:fill="FFFFFF"/>
        <w:spacing w:before="0" w:beforeAutospacing="0" w:after="0" w:afterAutospacing="0"/>
        <w:jc w:val="center"/>
        <w:rPr>
          <w:rFonts w:ascii="Arial" w:hAnsi="Arial" w:cs="Arial"/>
          <w:color w:val="292929"/>
          <w:sz w:val="21"/>
          <w:szCs w:val="21"/>
        </w:rPr>
      </w:pPr>
      <w:r>
        <w:rPr>
          <w:color w:val="292929"/>
          <w:spacing w:val="3"/>
          <w:sz w:val="28"/>
          <w:szCs w:val="28"/>
        </w:rPr>
        <w:t>о порядке </w:t>
      </w:r>
      <w:r>
        <w:rPr>
          <w:color w:val="292929"/>
          <w:sz w:val="28"/>
          <w:szCs w:val="28"/>
        </w:rPr>
        <w:t>управления и распоряжения имуществом,</w:t>
      </w:r>
    </w:p>
    <w:p w:rsidR="00657255" w:rsidRDefault="00657255" w:rsidP="00657255">
      <w:pPr>
        <w:pStyle w:val="consplustitle"/>
        <w:shd w:val="clear" w:color="auto" w:fill="FFFFFF"/>
        <w:spacing w:before="0" w:beforeAutospacing="0" w:after="0" w:afterAutospacing="0"/>
        <w:jc w:val="center"/>
        <w:rPr>
          <w:rFonts w:ascii="Arial" w:hAnsi="Arial" w:cs="Arial"/>
          <w:color w:val="292929"/>
          <w:sz w:val="21"/>
          <w:szCs w:val="21"/>
        </w:rPr>
      </w:pPr>
      <w:proofErr w:type="gramStart"/>
      <w:r>
        <w:rPr>
          <w:color w:val="292929"/>
          <w:sz w:val="28"/>
          <w:szCs w:val="28"/>
        </w:rPr>
        <w:t>находящимся</w:t>
      </w:r>
      <w:proofErr w:type="gramEnd"/>
      <w:r>
        <w:rPr>
          <w:color w:val="292929"/>
          <w:sz w:val="28"/>
          <w:szCs w:val="28"/>
        </w:rPr>
        <w:t xml:space="preserve"> в  муниципальной собственности</w:t>
      </w:r>
    </w:p>
    <w:p w:rsidR="00657255" w:rsidRDefault="00657255" w:rsidP="00657255">
      <w:pPr>
        <w:pStyle w:val="consplustitle"/>
        <w:shd w:val="clear" w:color="auto" w:fill="FFFFFF"/>
        <w:spacing w:before="0" w:beforeAutospacing="0" w:after="0" w:afterAutospacing="0"/>
        <w:jc w:val="center"/>
        <w:rPr>
          <w:rFonts w:ascii="Arial" w:hAnsi="Arial" w:cs="Arial"/>
          <w:color w:val="292929"/>
          <w:sz w:val="21"/>
          <w:szCs w:val="21"/>
        </w:rPr>
      </w:pPr>
      <w:r>
        <w:rPr>
          <w:color w:val="292929"/>
          <w:sz w:val="28"/>
          <w:szCs w:val="28"/>
        </w:rPr>
        <w:t>города Алейска</w:t>
      </w:r>
    </w:p>
    <w:p w:rsidR="00657255" w:rsidRDefault="00657255" w:rsidP="00657255">
      <w:pPr>
        <w:shd w:val="clear" w:color="auto" w:fill="FFFFFF"/>
        <w:ind w:left="2438" w:right="2448"/>
        <w:jc w:val="center"/>
        <w:rPr>
          <w:rFonts w:ascii="Arial" w:hAnsi="Arial" w:cs="Arial"/>
          <w:color w:val="292929"/>
          <w:sz w:val="21"/>
          <w:szCs w:val="21"/>
        </w:rPr>
      </w:pPr>
      <w:r>
        <w:rPr>
          <w:rFonts w:ascii="Arial" w:hAnsi="Arial" w:cs="Arial"/>
          <w:color w:val="292929"/>
          <w:sz w:val="28"/>
          <w:szCs w:val="28"/>
        </w:rPr>
        <w:t> </w:t>
      </w:r>
    </w:p>
    <w:p w:rsidR="00657255" w:rsidRDefault="00657255" w:rsidP="00657255">
      <w:pPr>
        <w:pStyle w:val="consplustitle"/>
        <w:shd w:val="clear" w:color="auto" w:fill="FFFFFF"/>
        <w:spacing w:before="0" w:beforeAutospacing="0" w:after="0" w:afterAutospacing="0"/>
        <w:ind w:firstLine="540"/>
        <w:jc w:val="both"/>
        <w:rPr>
          <w:rFonts w:ascii="Arial" w:hAnsi="Arial" w:cs="Arial"/>
          <w:color w:val="292929"/>
          <w:sz w:val="21"/>
          <w:szCs w:val="21"/>
        </w:rPr>
      </w:pPr>
      <w:r>
        <w:rPr>
          <w:color w:val="292929"/>
          <w:sz w:val="28"/>
          <w:szCs w:val="28"/>
        </w:rPr>
        <w:t>Положение о порядке управления и распоряжения имуществом, находящимся в  муниципальной собственности города Алейска Алтайского края  (далее - Положение) разработано в соответствии с Гражданским кодексом Российской Федерации, Бюджетным </w:t>
      </w:r>
      <w:hyperlink r:id="rId6" w:history="1">
        <w:r>
          <w:rPr>
            <w:rStyle w:val="ac"/>
            <w:sz w:val="21"/>
            <w:szCs w:val="21"/>
          </w:rPr>
          <w:t>кодексом</w:t>
        </w:r>
      </w:hyperlink>
      <w:r>
        <w:rPr>
          <w:color w:val="292929"/>
          <w:sz w:val="28"/>
          <w:szCs w:val="28"/>
        </w:rPr>
        <w:t> Российской Федерации, Федеральным </w:t>
      </w:r>
      <w:hyperlink r:id="rId7" w:history="1">
        <w:r>
          <w:rPr>
            <w:rStyle w:val="ac"/>
            <w:sz w:val="21"/>
            <w:szCs w:val="21"/>
          </w:rPr>
          <w:t>законом</w:t>
        </w:r>
      </w:hyperlink>
      <w:r>
        <w:rPr>
          <w:color w:val="292929"/>
          <w:sz w:val="28"/>
          <w:szCs w:val="28"/>
        </w:rPr>
        <w:t> от 06.10.2003 №131-ФЗ «Об общих принципах организации местного самоуправления в Российской Федерации», </w:t>
      </w:r>
      <w:hyperlink r:id="rId8" w:history="1">
        <w:r>
          <w:rPr>
            <w:rStyle w:val="ac"/>
            <w:sz w:val="21"/>
            <w:szCs w:val="21"/>
          </w:rPr>
          <w:t>Уставом</w:t>
        </w:r>
      </w:hyperlink>
      <w:r>
        <w:rPr>
          <w:color w:val="292929"/>
          <w:sz w:val="28"/>
          <w:szCs w:val="28"/>
        </w:rPr>
        <w:t> муниципального образования город Алейск Алтайского края. Положение определяет порядок управления и распоряжения имуществом, являющимся собственностью муниципального образования город Алейск Алтайского края.</w:t>
      </w:r>
    </w:p>
    <w:p w:rsidR="00657255" w:rsidRDefault="00657255" w:rsidP="00657255">
      <w:pPr>
        <w:pStyle w:val="2"/>
        <w:shd w:val="clear" w:color="auto" w:fill="FFFFFF"/>
        <w:spacing w:before="0" w:after="225"/>
        <w:rPr>
          <w:rFonts w:ascii="Georgia" w:hAnsi="Georgia" w:cs="Times New Roman"/>
          <w:b w:val="0"/>
          <w:bCs w:val="0"/>
          <w:color w:val="333333"/>
          <w:sz w:val="30"/>
          <w:szCs w:val="30"/>
        </w:rPr>
      </w:pPr>
      <w:r>
        <w:rPr>
          <w:rFonts w:ascii="Georgia" w:hAnsi="Georgia"/>
          <w:b w:val="0"/>
          <w:bCs w:val="0"/>
          <w:color w:val="333333"/>
          <w:sz w:val="28"/>
          <w:szCs w:val="28"/>
        </w:rPr>
        <w:t> </w:t>
      </w:r>
    </w:p>
    <w:p w:rsidR="00657255" w:rsidRDefault="00657255" w:rsidP="00657255">
      <w:pPr>
        <w:pStyle w:val="2"/>
        <w:shd w:val="clear" w:color="auto" w:fill="FFFFFF"/>
        <w:spacing w:before="0" w:after="225"/>
        <w:rPr>
          <w:rFonts w:ascii="Georgia" w:hAnsi="Georgia"/>
          <w:b w:val="0"/>
          <w:bCs w:val="0"/>
          <w:color w:val="333333"/>
          <w:sz w:val="30"/>
          <w:szCs w:val="30"/>
        </w:rPr>
      </w:pPr>
      <w:r>
        <w:rPr>
          <w:rFonts w:ascii="Georgia" w:hAnsi="Georgia"/>
          <w:b w:val="0"/>
          <w:bCs w:val="0"/>
          <w:color w:val="333333"/>
          <w:sz w:val="28"/>
          <w:szCs w:val="28"/>
        </w:rPr>
        <w:t>1. Общие положения</w:t>
      </w:r>
    </w:p>
    <w:p w:rsidR="00657255" w:rsidRDefault="00657255" w:rsidP="00657255">
      <w:pPr>
        <w:shd w:val="clear" w:color="auto" w:fill="FFFFFF"/>
        <w:spacing w:before="216"/>
        <w:jc w:val="both"/>
        <w:rPr>
          <w:rFonts w:ascii="Arial" w:hAnsi="Arial" w:cs="Arial"/>
          <w:color w:val="292929"/>
          <w:sz w:val="21"/>
          <w:szCs w:val="21"/>
        </w:rPr>
      </w:pPr>
      <w:r>
        <w:rPr>
          <w:rFonts w:ascii="Arial" w:hAnsi="Arial" w:cs="Arial"/>
          <w:color w:val="292929"/>
          <w:spacing w:val="-4"/>
          <w:sz w:val="28"/>
          <w:szCs w:val="28"/>
        </w:rPr>
        <w:t>               1.1.  Положением регулируются отношения, возникающие в процессе управления  и распоряжения объектами </w:t>
      </w:r>
      <w:r>
        <w:rPr>
          <w:rFonts w:ascii="Arial" w:hAnsi="Arial" w:cs="Arial"/>
          <w:color w:val="292929"/>
          <w:spacing w:val="-2"/>
          <w:sz w:val="28"/>
          <w:szCs w:val="28"/>
        </w:rPr>
        <w:t xml:space="preserve">муниципальной собственности города Алейска (далее - города), осуществляемого </w:t>
      </w:r>
      <w:proofErr w:type="spellStart"/>
      <w:r>
        <w:rPr>
          <w:rFonts w:ascii="Arial" w:hAnsi="Arial" w:cs="Arial"/>
          <w:color w:val="292929"/>
          <w:spacing w:val="-2"/>
          <w:sz w:val="28"/>
          <w:szCs w:val="28"/>
        </w:rPr>
        <w:t>Алейским</w:t>
      </w:r>
      <w:proofErr w:type="spellEnd"/>
      <w:r>
        <w:rPr>
          <w:rFonts w:ascii="Arial" w:hAnsi="Arial" w:cs="Arial"/>
          <w:color w:val="292929"/>
          <w:spacing w:val="-2"/>
          <w:sz w:val="28"/>
          <w:szCs w:val="28"/>
        </w:rPr>
        <w:t xml:space="preserve"> городским </w:t>
      </w:r>
      <w:r>
        <w:rPr>
          <w:rFonts w:ascii="Arial" w:hAnsi="Arial" w:cs="Arial"/>
          <w:color w:val="292929"/>
          <w:spacing w:val="-5"/>
          <w:sz w:val="28"/>
          <w:szCs w:val="28"/>
        </w:rPr>
        <w:t>Собранием депутатов, администрацией города Алейска Алтайского края, а также органами администрации города с правами юридического лица.</w:t>
      </w:r>
    </w:p>
    <w:p w:rsidR="00657255" w:rsidRDefault="00657255" w:rsidP="00657255">
      <w:pPr>
        <w:shd w:val="clear" w:color="auto" w:fill="FFFFFF"/>
        <w:spacing w:before="5"/>
        <w:jc w:val="both"/>
        <w:rPr>
          <w:rFonts w:ascii="Arial" w:hAnsi="Arial" w:cs="Arial"/>
          <w:color w:val="292929"/>
          <w:sz w:val="21"/>
          <w:szCs w:val="21"/>
        </w:rPr>
      </w:pPr>
      <w:r>
        <w:rPr>
          <w:rFonts w:ascii="Arial" w:hAnsi="Arial" w:cs="Arial"/>
          <w:color w:val="292929"/>
          <w:spacing w:val="-2"/>
          <w:sz w:val="28"/>
          <w:szCs w:val="28"/>
        </w:rPr>
        <w:lastRenderedPageBreak/>
        <w:t>               1.2. Действие Положения не распространяется на отношения, связанные с управлением зе</w:t>
      </w:r>
      <w:r>
        <w:rPr>
          <w:rFonts w:ascii="Arial" w:hAnsi="Arial" w:cs="Arial"/>
          <w:color w:val="292929"/>
          <w:spacing w:val="-3"/>
          <w:sz w:val="28"/>
          <w:szCs w:val="28"/>
        </w:rPr>
        <w:t>мельными, водными и иными природными ресурсами.</w:t>
      </w:r>
    </w:p>
    <w:p w:rsidR="00657255" w:rsidRDefault="00657255" w:rsidP="00657255">
      <w:pPr>
        <w:shd w:val="clear" w:color="auto" w:fill="FFFFFF"/>
        <w:spacing w:before="5"/>
        <w:jc w:val="both"/>
        <w:rPr>
          <w:rFonts w:ascii="Arial" w:hAnsi="Arial" w:cs="Arial"/>
          <w:color w:val="292929"/>
          <w:sz w:val="21"/>
          <w:szCs w:val="21"/>
        </w:rPr>
      </w:pPr>
      <w:r>
        <w:rPr>
          <w:rFonts w:ascii="Arial" w:hAnsi="Arial" w:cs="Arial"/>
          <w:color w:val="292929"/>
          <w:spacing w:val="-3"/>
          <w:sz w:val="28"/>
          <w:szCs w:val="28"/>
        </w:rPr>
        <w:t>               1.3. </w:t>
      </w:r>
      <w:r>
        <w:rPr>
          <w:rFonts w:ascii="Arial" w:hAnsi="Arial" w:cs="Arial"/>
          <w:color w:val="292929"/>
          <w:spacing w:val="-6"/>
          <w:sz w:val="28"/>
          <w:szCs w:val="28"/>
        </w:rPr>
        <w:t xml:space="preserve">Отношения, возникающие в процессе формирования, исполнения и осуществления </w:t>
      </w:r>
      <w:proofErr w:type="gramStart"/>
      <w:r>
        <w:rPr>
          <w:rFonts w:ascii="Arial" w:hAnsi="Arial" w:cs="Arial"/>
          <w:color w:val="292929"/>
          <w:spacing w:val="-6"/>
          <w:sz w:val="28"/>
          <w:szCs w:val="28"/>
        </w:rPr>
        <w:t>контроля за</w:t>
      </w:r>
      <w:proofErr w:type="gramEnd"/>
      <w:r>
        <w:rPr>
          <w:rFonts w:ascii="Arial" w:hAnsi="Arial" w:cs="Arial"/>
          <w:color w:val="292929"/>
          <w:spacing w:val="-6"/>
          <w:sz w:val="28"/>
          <w:szCs w:val="28"/>
        </w:rPr>
        <w:t xml:space="preserve"> исполнением бюджета города, регулируются специальными федеральными законами, законами Алтайского края и решениями </w:t>
      </w:r>
      <w:proofErr w:type="spellStart"/>
      <w:r>
        <w:rPr>
          <w:rFonts w:ascii="Arial" w:hAnsi="Arial" w:cs="Arial"/>
          <w:color w:val="292929"/>
          <w:spacing w:val="-6"/>
          <w:sz w:val="28"/>
          <w:szCs w:val="28"/>
        </w:rPr>
        <w:t>Алейского</w:t>
      </w:r>
      <w:proofErr w:type="spellEnd"/>
      <w:r>
        <w:rPr>
          <w:rFonts w:ascii="Arial" w:hAnsi="Arial" w:cs="Arial"/>
          <w:color w:val="292929"/>
          <w:spacing w:val="-6"/>
          <w:sz w:val="28"/>
          <w:szCs w:val="28"/>
        </w:rPr>
        <w:t xml:space="preserve"> городского Собрания депутатов.</w:t>
      </w:r>
    </w:p>
    <w:p w:rsidR="00657255" w:rsidRDefault="00657255" w:rsidP="00657255">
      <w:pPr>
        <w:shd w:val="clear" w:color="auto" w:fill="FFFFFF"/>
        <w:ind w:firstLine="708"/>
        <w:jc w:val="both"/>
        <w:rPr>
          <w:rFonts w:ascii="Arial" w:hAnsi="Arial" w:cs="Arial"/>
          <w:color w:val="292929"/>
          <w:sz w:val="21"/>
          <w:szCs w:val="21"/>
        </w:rPr>
      </w:pPr>
      <w:r>
        <w:rPr>
          <w:rFonts w:ascii="Arial" w:hAnsi="Arial" w:cs="Arial"/>
          <w:color w:val="292929"/>
          <w:spacing w:val="-6"/>
          <w:sz w:val="28"/>
          <w:szCs w:val="28"/>
        </w:rPr>
        <w:t>1.4. </w:t>
      </w:r>
      <w:proofErr w:type="gramStart"/>
      <w:r>
        <w:rPr>
          <w:rFonts w:ascii="Arial" w:hAnsi="Arial" w:cs="Arial"/>
          <w:color w:val="292929"/>
          <w:sz w:val="28"/>
          <w:szCs w:val="28"/>
        </w:rPr>
        <w:t>Порядок и условия приватизации муниципального имущества, передачи в аренду, а также его списания определяются </w:t>
      </w:r>
      <w:hyperlink r:id="rId9" w:history="1">
        <w:r>
          <w:rPr>
            <w:rStyle w:val="ac"/>
            <w:rFonts w:ascii="Arial" w:hAnsi="Arial" w:cs="Arial"/>
            <w:sz w:val="21"/>
            <w:szCs w:val="21"/>
          </w:rPr>
          <w:t>Положением</w:t>
        </w:r>
      </w:hyperlink>
      <w:r>
        <w:rPr>
          <w:rFonts w:ascii="Arial" w:hAnsi="Arial" w:cs="Arial"/>
          <w:color w:val="292929"/>
          <w:sz w:val="28"/>
          <w:szCs w:val="28"/>
        </w:rPr>
        <w:t> о порядке приватизации объектов муниципальной собственности города Алейска Алтайского края, </w:t>
      </w:r>
      <w:hyperlink r:id="rId10" w:history="1">
        <w:r>
          <w:rPr>
            <w:rStyle w:val="ac"/>
            <w:rFonts w:ascii="Arial" w:hAnsi="Arial" w:cs="Arial"/>
            <w:sz w:val="21"/>
            <w:szCs w:val="21"/>
          </w:rPr>
          <w:t>Положением</w:t>
        </w:r>
      </w:hyperlink>
      <w:r>
        <w:rPr>
          <w:rFonts w:ascii="Arial" w:hAnsi="Arial" w:cs="Arial"/>
          <w:color w:val="292929"/>
          <w:sz w:val="28"/>
          <w:szCs w:val="28"/>
        </w:rPr>
        <w:t xml:space="preserve"> о порядке передачи в аренду имущества, являющегося собственностью муниципального образования город Алейск Алтайского края и Положением о порядке списания муниципального имущества города Алейска, утвержденными решениями </w:t>
      </w:r>
      <w:proofErr w:type="spellStart"/>
      <w:r>
        <w:rPr>
          <w:rFonts w:ascii="Arial" w:hAnsi="Arial" w:cs="Arial"/>
          <w:color w:val="292929"/>
          <w:sz w:val="28"/>
          <w:szCs w:val="28"/>
        </w:rPr>
        <w:t>Алейского</w:t>
      </w:r>
      <w:proofErr w:type="spellEnd"/>
      <w:r>
        <w:rPr>
          <w:rFonts w:ascii="Arial" w:hAnsi="Arial" w:cs="Arial"/>
          <w:color w:val="292929"/>
          <w:sz w:val="28"/>
          <w:szCs w:val="28"/>
        </w:rPr>
        <w:t xml:space="preserve"> городского Собрания депутатов.</w:t>
      </w:r>
      <w:proofErr w:type="gramEnd"/>
    </w:p>
    <w:p w:rsidR="00657255" w:rsidRDefault="00657255" w:rsidP="00657255">
      <w:pPr>
        <w:shd w:val="clear" w:color="auto" w:fill="FFFFFF"/>
        <w:ind w:firstLine="708"/>
        <w:jc w:val="both"/>
        <w:rPr>
          <w:rFonts w:ascii="Arial" w:hAnsi="Arial" w:cs="Arial"/>
          <w:color w:val="292929"/>
          <w:sz w:val="21"/>
          <w:szCs w:val="21"/>
        </w:rPr>
      </w:pPr>
      <w:r>
        <w:rPr>
          <w:rFonts w:ascii="Arial" w:hAnsi="Arial" w:cs="Arial"/>
          <w:color w:val="292929"/>
          <w:sz w:val="28"/>
          <w:szCs w:val="28"/>
        </w:rPr>
        <w:t>1.5. </w:t>
      </w:r>
      <w:r>
        <w:rPr>
          <w:rFonts w:ascii="Arial" w:hAnsi="Arial" w:cs="Arial"/>
          <w:color w:val="292929"/>
          <w:spacing w:val="-5"/>
          <w:sz w:val="28"/>
          <w:szCs w:val="28"/>
        </w:rPr>
        <w:t xml:space="preserve">В состав </w:t>
      </w:r>
      <w:proofErr w:type="gramStart"/>
      <w:r>
        <w:rPr>
          <w:rFonts w:ascii="Arial" w:hAnsi="Arial" w:cs="Arial"/>
          <w:color w:val="292929"/>
          <w:spacing w:val="-5"/>
          <w:sz w:val="28"/>
          <w:szCs w:val="28"/>
        </w:rPr>
        <w:t>объектов муниципальной собственности города Алейска Алтайского края</w:t>
      </w:r>
      <w:proofErr w:type="gramEnd"/>
      <w:r>
        <w:rPr>
          <w:rFonts w:ascii="Arial" w:hAnsi="Arial" w:cs="Arial"/>
          <w:color w:val="292929"/>
          <w:spacing w:val="-5"/>
          <w:sz w:val="28"/>
          <w:szCs w:val="28"/>
        </w:rPr>
        <w:t xml:space="preserve"> входит:</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имущество, предназначенное для решения установленных Федеральным </w:t>
      </w:r>
      <w:hyperlink r:id="rId11" w:history="1">
        <w:r>
          <w:rPr>
            <w:rStyle w:val="ac"/>
            <w:rFonts w:ascii="Arial" w:hAnsi="Arial" w:cs="Arial"/>
            <w:color w:val="000000"/>
            <w:sz w:val="21"/>
            <w:szCs w:val="21"/>
          </w:rPr>
          <w:t>законом</w:t>
        </w:r>
      </w:hyperlink>
      <w:r>
        <w:rPr>
          <w:rFonts w:ascii="Arial" w:hAnsi="Arial" w:cs="Arial"/>
          <w:color w:val="292929"/>
          <w:sz w:val="28"/>
          <w:szCs w:val="28"/>
        </w:rPr>
        <w:t> от 06.10.2003 №131-ФЗ «Об общих принципах организации местного самоуправления в Российской Федерации» вопросов местного значения;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Алтайского края;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w:t>
      </w:r>
      <w:proofErr w:type="spellStart"/>
      <w:r>
        <w:rPr>
          <w:rFonts w:ascii="Arial" w:hAnsi="Arial" w:cs="Arial"/>
          <w:color w:val="292929"/>
          <w:sz w:val="28"/>
          <w:szCs w:val="28"/>
        </w:rPr>
        <w:t>Алейского</w:t>
      </w:r>
      <w:proofErr w:type="spellEnd"/>
      <w:r>
        <w:rPr>
          <w:rFonts w:ascii="Arial" w:hAnsi="Arial" w:cs="Arial"/>
          <w:color w:val="292929"/>
          <w:sz w:val="28"/>
          <w:szCs w:val="28"/>
        </w:rPr>
        <w:t xml:space="preserve"> городского Собрания депутатов;</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 имущество, необходимое для решения вопросов, право </w:t>
      </w:r>
      <w:proofErr w:type="gramStart"/>
      <w:r>
        <w:rPr>
          <w:rFonts w:ascii="Arial" w:hAnsi="Arial" w:cs="Arial"/>
          <w:color w:val="292929"/>
          <w:sz w:val="28"/>
          <w:szCs w:val="28"/>
        </w:rPr>
        <w:t>решения</w:t>
      </w:r>
      <w:proofErr w:type="gramEnd"/>
      <w:r>
        <w:rPr>
          <w:rFonts w:ascii="Arial" w:hAnsi="Arial" w:cs="Arial"/>
          <w:color w:val="292929"/>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1.6. Управление муниципальным имуществом осуществляется в соответствии с </w:t>
      </w:r>
      <w:hyperlink r:id="rId12" w:history="1">
        <w:r>
          <w:rPr>
            <w:rStyle w:val="ac"/>
            <w:rFonts w:ascii="Arial" w:hAnsi="Arial" w:cs="Arial"/>
            <w:sz w:val="21"/>
            <w:szCs w:val="21"/>
          </w:rPr>
          <w:t>Конституцией</w:t>
        </w:r>
      </w:hyperlink>
      <w:r>
        <w:rPr>
          <w:rFonts w:ascii="Arial" w:hAnsi="Arial" w:cs="Arial"/>
          <w:color w:val="292929"/>
          <w:sz w:val="28"/>
          <w:szCs w:val="28"/>
        </w:rPr>
        <w:t> Российской Федерации, федеральными законами, законами Алтайского края, </w:t>
      </w:r>
      <w:hyperlink r:id="rId13" w:history="1">
        <w:r>
          <w:rPr>
            <w:rStyle w:val="ac"/>
            <w:rFonts w:ascii="Arial" w:hAnsi="Arial" w:cs="Arial"/>
            <w:sz w:val="21"/>
            <w:szCs w:val="21"/>
          </w:rPr>
          <w:t>Уставом</w:t>
        </w:r>
      </w:hyperlink>
      <w:r>
        <w:rPr>
          <w:rFonts w:ascii="Arial" w:hAnsi="Arial" w:cs="Arial"/>
          <w:color w:val="292929"/>
          <w:sz w:val="28"/>
          <w:szCs w:val="28"/>
        </w:rPr>
        <w:t> муниципального образования город Алейск  Алтайского края и настоящим Положением.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pacing w:val="2"/>
          <w:sz w:val="28"/>
          <w:szCs w:val="28"/>
        </w:rPr>
        <w:t xml:space="preserve">Во исполнение законов, нормативных актов, а также постановлений  </w:t>
      </w:r>
      <w:proofErr w:type="spellStart"/>
      <w:r>
        <w:rPr>
          <w:rFonts w:ascii="Arial" w:hAnsi="Arial" w:cs="Arial"/>
          <w:color w:val="292929"/>
          <w:spacing w:val="2"/>
          <w:sz w:val="28"/>
          <w:szCs w:val="28"/>
        </w:rPr>
        <w:t>Алейского</w:t>
      </w:r>
      <w:proofErr w:type="spellEnd"/>
      <w:r>
        <w:rPr>
          <w:rFonts w:ascii="Arial" w:hAnsi="Arial" w:cs="Arial"/>
          <w:color w:val="292929"/>
          <w:spacing w:val="2"/>
          <w:sz w:val="28"/>
          <w:szCs w:val="28"/>
        </w:rPr>
        <w:t xml:space="preserve"> городского Собрания депутатов в случаях, прямо указанных в них, глава администрации города издает постановления и рас</w:t>
      </w:r>
      <w:r>
        <w:rPr>
          <w:rFonts w:ascii="Arial" w:hAnsi="Arial" w:cs="Arial"/>
          <w:color w:val="292929"/>
          <w:spacing w:val="-4"/>
          <w:sz w:val="28"/>
          <w:szCs w:val="28"/>
        </w:rPr>
        <w:t>поряжения.</w:t>
      </w:r>
    </w:p>
    <w:p w:rsidR="00657255" w:rsidRDefault="00657255" w:rsidP="00657255">
      <w:pPr>
        <w:shd w:val="clear" w:color="auto" w:fill="FFFFFF"/>
        <w:ind w:left="5" w:right="14" w:firstLine="845"/>
        <w:jc w:val="both"/>
        <w:rPr>
          <w:rFonts w:ascii="Arial" w:hAnsi="Arial" w:cs="Arial"/>
          <w:color w:val="292929"/>
          <w:sz w:val="21"/>
          <w:szCs w:val="21"/>
        </w:rPr>
      </w:pPr>
      <w:r>
        <w:rPr>
          <w:rFonts w:ascii="Arial" w:hAnsi="Arial" w:cs="Arial"/>
          <w:color w:val="292929"/>
          <w:sz w:val="28"/>
          <w:szCs w:val="28"/>
        </w:rPr>
        <w:t>Глава администрации города  издает постановления и распоряжения по вопросам управления объектами </w:t>
      </w:r>
      <w:r>
        <w:rPr>
          <w:rFonts w:ascii="Arial" w:hAnsi="Arial" w:cs="Arial"/>
          <w:color w:val="292929"/>
          <w:spacing w:val="1"/>
          <w:sz w:val="28"/>
          <w:szCs w:val="28"/>
        </w:rPr>
        <w:t>муниципальной собственности города также в тех случаях, когда отсутствуют необходимые для </w:t>
      </w:r>
      <w:r>
        <w:rPr>
          <w:rFonts w:ascii="Arial" w:hAnsi="Arial" w:cs="Arial"/>
          <w:color w:val="292929"/>
          <w:spacing w:val="2"/>
          <w:sz w:val="28"/>
          <w:szCs w:val="28"/>
        </w:rPr>
        <w:t xml:space="preserve">осуществления управления правовые акты </w:t>
      </w:r>
      <w:proofErr w:type="spellStart"/>
      <w:r>
        <w:rPr>
          <w:rFonts w:ascii="Arial" w:hAnsi="Arial" w:cs="Arial"/>
          <w:color w:val="292929"/>
          <w:spacing w:val="2"/>
          <w:sz w:val="28"/>
          <w:szCs w:val="28"/>
        </w:rPr>
        <w:t>Алейского</w:t>
      </w:r>
      <w:proofErr w:type="spellEnd"/>
      <w:r>
        <w:rPr>
          <w:rFonts w:ascii="Arial" w:hAnsi="Arial" w:cs="Arial"/>
          <w:color w:val="292929"/>
          <w:spacing w:val="2"/>
          <w:sz w:val="28"/>
          <w:szCs w:val="28"/>
        </w:rPr>
        <w:t xml:space="preserve"> городского Собрания депутатов, если при </w:t>
      </w:r>
      <w:r>
        <w:rPr>
          <w:rFonts w:ascii="Arial" w:hAnsi="Arial" w:cs="Arial"/>
          <w:color w:val="292929"/>
          <w:sz w:val="28"/>
          <w:szCs w:val="28"/>
        </w:rPr>
        <w:t>этом принятие таких актов не отнесено законодательством к исключительной компетенции пред</w:t>
      </w:r>
      <w:r>
        <w:rPr>
          <w:rFonts w:ascii="Arial" w:hAnsi="Arial" w:cs="Arial"/>
          <w:color w:val="292929"/>
          <w:spacing w:val="1"/>
          <w:sz w:val="28"/>
          <w:szCs w:val="28"/>
        </w:rPr>
        <w:t>ставительного органа местного самоуправления.</w:t>
      </w:r>
    </w:p>
    <w:p w:rsidR="00657255" w:rsidRDefault="00657255" w:rsidP="00657255">
      <w:pPr>
        <w:shd w:val="clear" w:color="auto" w:fill="FFFFFF"/>
        <w:ind w:left="10" w:right="14" w:firstLine="850"/>
        <w:jc w:val="both"/>
        <w:rPr>
          <w:rFonts w:ascii="Arial" w:hAnsi="Arial" w:cs="Arial"/>
          <w:color w:val="292929"/>
          <w:sz w:val="21"/>
          <w:szCs w:val="21"/>
        </w:rPr>
      </w:pPr>
      <w:r>
        <w:rPr>
          <w:rFonts w:ascii="Arial" w:hAnsi="Arial" w:cs="Arial"/>
          <w:color w:val="292929"/>
          <w:sz w:val="28"/>
          <w:szCs w:val="28"/>
        </w:rPr>
        <w:t xml:space="preserve">В случаях противоречия между настоящим Положением, иными правовыми актами </w:t>
      </w:r>
      <w:proofErr w:type="spellStart"/>
      <w:r>
        <w:rPr>
          <w:rFonts w:ascii="Arial" w:hAnsi="Arial" w:cs="Arial"/>
          <w:color w:val="292929"/>
          <w:sz w:val="28"/>
          <w:szCs w:val="28"/>
        </w:rPr>
        <w:t>Алейского</w:t>
      </w:r>
      <w:proofErr w:type="spellEnd"/>
      <w:r>
        <w:rPr>
          <w:rFonts w:ascii="Arial" w:hAnsi="Arial" w:cs="Arial"/>
          <w:color w:val="292929"/>
          <w:sz w:val="28"/>
          <w:szCs w:val="28"/>
        </w:rPr>
        <w:t xml:space="preserve"> городского Собрания депутатов и актами главы администрации города необходимо руководствоваться действующим законодательством.</w:t>
      </w:r>
    </w:p>
    <w:p w:rsidR="00657255" w:rsidRDefault="00657255" w:rsidP="00657255">
      <w:pPr>
        <w:shd w:val="clear" w:color="auto" w:fill="FFFFFF"/>
        <w:ind w:left="10" w:right="14" w:firstLine="850"/>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pacing w:val="4"/>
          <w:sz w:val="28"/>
          <w:szCs w:val="28"/>
        </w:rPr>
        <w:t>2</w:t>
      </w:r>
      <w:r>
        <w:rPr>
          <w:rFonts w:ascii="Arial" w:hAnsi="Arial" w:cs="Arial"/>
          <w:b/>
          <w:bCs/>
          <w:color w:val="292929"/>
          <w:spacing w:val="-5"/>
          <w:sz w:val="28"/>
          <w:szCs w:val="28"/>
        </w:rPr>
        <w:t>. Полномочия органов местного самоуправления, осуществляющих управление объектами муниципальной собственности города</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5"/>
          <w:sz w:val="28"/>
          <w:szCs w:val="28"/>
        </w:rPr>
        <w:t> </w:t>
      </w:r>
    </w:p>
    <w:p w:rsidR="00657255" w:rsidRDefault="00657255" w:rsidP="00657255">
      <w:pPr>
        <w:shd w:val="clear" w:color="auto" w:fill="FFFFFF"/>
        <w:jc w:val="both"/>
        <w:rPr>
          <w:rFonts w:ascii="Arial" w:hAnsi="Arial" w:cs="Arial"/>
          <w:color w:val="292929"/>
          <w:sz w:val="21"/>
          <w:szCs w:val="21"/>
        </w:rPr>
      </w:pPr>
      <w:r>
        <w:rPr>
          <w:rFonts w:ascii="Arial" w:hAnsi="Arial" w:cs="Arial"/>
          <w:b/>
          <w:bCs/>
          <w:color w:val="292929"/>
          <w:spacing w:val="-5"/>
          <w:sz w:val="28"/>
          <w:szCs w:val="28"/>
        </w:rPr>
        <w:t>2.1.  </w:t>
      </w:r>
      <w:proofErr w:type="spellStart"/>
      <w:r>
        <w:rPr>
          <w:rFonts w:ascii="Arial" w:hAnsi="Arial" w:cs="Arial"/>
          <w:b/>
          <w:bCs/>
          <w:color w:val="292929"/>
          <w:spacing w:val="-5"/>
          <w:sz w:val="28"/>
          <w:szCs w:val="28"/>
        </w:rPr>
        <w:t>Алейское</w:t>
      </w:r>
      <w:proofErr w:type="spellEnd"/>
      <w:r>
        <w:rPr>
          <w:rFonts w:ascii="Arial" w:hAnsi="Arial" w:cs="Arial"/>
          <w:b/>
          <w:bCs/>
          <w:color w:val="292929"/>
          <w:spacing w:val="-5"/>
          <w:sz w:val="28"/>
          <w:szCs w:val="28"/>
        </w:rPr>
        <w:t xml:space="preserve"> городское Собрание депутатов:</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5"/>
          <w:sz w:val="28"/>
          <w:szCs w:val="28"/>
        </w:rPr>
        <w:t>               - определяет порядок управления и распоряжения имуществом, находящимся в муниципальной собственности;</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5"/>
          <w:sz w:val="28"/>
          <w:szCs w:val="28"/>
        </w:rPr>
        <w:t>- определяет порядок принятия решений о создании, реорганизации и ликвидации муниципальных предприятий;</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5"/>
          <w:sz w:val="28"/>
          <w:szCs w:val="28"/>
        </w:rPr>
        <w:t>- утверждает прогнозный план приватизации объектов муниципальной собственности;</w:t>
      </w:r>
    </w:p>
    <w:p w:rsidR="00657255" w:rsidRDefault="00657255" w:rsidP="00657255">
      <w:pPr>
        <w:shd w:val="clear" w:color="auto" w:fill="FFFFFF"/>
        <w:ind w:firstLine="850"/>
        <w:jc w:val="both"/>
        <w:rPr>
          <w:rFonts w:ascii="Arial" w:hAnsi="Arial" w:cs="Arial"/>
          <w:color w:val="292929"/>
          <w:sz w:val="21"/>
          <w:szCs w:val="21"/>
        </w:rPr>
      </w:pPr>
      <w:r>
        <w:rPr>
          <w:rFonts w:ascii="Arial" w:hAnsi="Arial" w:cs="Arial"/>
          <w:color w:val="292929"/>
          <w:sz w:val="28"/>
          <w:szCs w:val="28"/>
        </w:rPr>
        <w:lastRenderedPageBreak/>
        <w:t>-</w:t>
      </w:r>
      <w:r>
        <w:rPr>
          <w:color w:val="292929"/>
          <w:sz w:val="14"/>
          <w:szCs w:val="14"/>
        </w:rPr>
        <w:t>  </w:t>
      </w:r>
      <w:r>
        <w:rPr>
          <w:rFonts w:ascii="Arial" w:hAnsi="Arial" w:cs="Arial"/>
          <w:color w:val="292929"/>
          <w:sz w:val="28"/>
          <w:szCs w:val="28"/>
        </w:rPr>
        <w:t>принимает решения о передаче муниципального имущества в государственную собственность Российской Федерации и (или) субъектов Российской Федерации;</w:t>
      </w:r>
    </w:p>
    <w:p w:rsidR="00657255" w:rsidRDefault="00657255" w:rsidP="00657255">
      <w:pPr>
        <w:shd w:val="clear" w:color="auto" w:fill="FFFFFF"/>
        <w:ind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принимает решения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ответственной ответственностью;</w:t>
      </w:r>
    </w:p>
    <w:p w:rsidR="00657255" w:rsidRDefault="00657255" w:rsidP="00657255">
      <w:pPr>
        <w:shd w:val="clear" w:color="auto" w:fill="FFFFFF"/>
        <w:ind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осуществляет иные полномочия в соответствии с федеральными законами, законами Алтайского края и Уставом муниципального образования город Алейск Алтайского края.</w:t>
      </w:r>
    </w:p>
    <w:p w:rsidR="00657255" w:rsidRDefault="00657255" w:rsidP="00657255">
      <w:pPr>
        <w:shd w:val="clear" w:color="auto" w:fill="FFFFFF"/>
        <w:jc w:val="both"/>
        <w:rPr>
          <w:rFonts w:ascii="Arial" w:hAnsi="Arial" w:cs="Arial"/>
          <w:color w:val="292929"/>
          <w:sz w:val="21"/>
          <w:szCs w:val="21"/>
        </w:rPr>
      </w:pPr>
      <w:r>
        <w:rPr>
          <w:rFonts w:ascii="Arial" w:hAnsi="Arial" w:cs="Arial"/>
          <w:b/>
          <w:bCs/>
          <w:color w:val="292929"/>
          <w:spacing w:val="-5"/>
          <w:sz w:val="28"/>
          <w:szCs w:val="28"/>
        </w:rPr>
        <w:t>2.2. Администрация города Алейска Алтайского края: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принимает решения о принятии имущества в муниципальную собственность города.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 вносит предложения в </w:t>
      </w:r>
      <w:proofErr w:type="spellStart"/>
      <w:r>
        <w:rPr>
          <w:rFonts w:ascii="Arial" w:hAnsi="Arial" w:cs="Arial"/>
          <w:color w:val="292929"/>
          <w:sz w:val="28"/>
          <w:szCs w:val="28"/>
        </w:rPr>
        <w:t>Алейское</w:t>
      </w:r>
      <w:proofErr w:type="spellEnd"/>
      <w:r>
        <w:rPr>
          <w:rFonts w:ascii="Arial" w:hAnsi="Arial" w:cs="Arial"/>
          <w:color w:val="292929"/>
          <w:sz w:val="28"/>
          <w:szCs w:val="28"/>
        </w:rPr>
        <w:t xml:space="preserve"> городское Собрание депутатов об отчуждении  объектов муниципальной собственности;</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создает муниципальные предприятия и учреждения, выполняет функции участника в создании хозяйственных обществ от имени муниципального образования город Алейск Алтайского края;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определяет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 наделяет имуществом муниципальные  предприятия и учреждения, осуществляет </w:t>
      </w:r>
      <w:proofErr w:type="gramStart"/>
      <w:r>
        <w:rPr>
          <w:rFonts w:ascii="Arial" w:hAnsi="Arial" w:cs="Arial"/>
          <w:color w:val="292929"/>
          <w:sz w:val="28"/>
          <w:szCs w:val="28"/>
        </w:rPr>
        <w:t>контроль за</w:t>
      </w:r>
      <w:proofErr w:type="gramEnd"/>
      <w:r>
        <w:rPr>
          <w:rFonts w:ascii="Arial" w:hAnsi="Arial" w:cs="Arial"/>
          <w:color w:val="292929"/>
          <w:sz w:val="28"/>
          <w:szCs w:val="28"/>
        </w:rPr>
        <w:t xml:space="preserve"> его использованием по назначению и сохранности;</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в установленном порядке организует приватизацию имущества, находящегося в собственности муниципального образования;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pacing w:val="-5"/>
          <w:sz w:val="28"/>
          <w:szCs w:val="28"/>
        </w:rPr>
        <w:t>-принимает решения: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pacing w:val="-5"/>
          <w:sz w:val="28"/>
          <w:szCs w:val="28"/>
        </w:rPr>
        <w:t>- </w:t>
      </w:r>
      <w:r>
        <w:rPr>
          <w:rFonts w:ascii="Arial" w:hAnsi="Arial" w:cs="Arial"/>
          <w:color w:val="292929"/>
          <w:sz w:val="28"/>
          <w:szCs w:val="28"/>
        </w:rPr>
        <w:t> </w:t>
      </w:r>
      <w:r>
        <w:rPr>
          <w:rFonts w:ascii="Arial" w:hAnsi="Arial" w:cs="Arial"/>
          <w:color w:val="292929"/>
          <w:spacing w:val="-2"/>
          <w:sz w:val="28"/>
          <w:szCs w:val="28"/>
        </w:rPr>
        <w:t>о передаче в безвозмездное пользование объектов права собственности города</w:t>
      </w:r>
      <w:r>
        <w:rPr>
          <w:rFonts w:ascii="Arial" w:hAnsi="Arial" w:cs="Arial"/>
          <w:color w:val="292929"/>
          <w:spacing w:val="-5"/>
          <w:sz w:val="28"/>
          <w:szCs w:val="28"/>
        </w:rPr>
        <w:t>, составляющих казну города;</w:t>
      </w:r>
    </w:p>
    <w:p w:rsidR="00657255" w:rsidRDefault="00657255" w:rsidP="00657255">
      <w:pPr>
        <w:shd w:val="clear" w:color="auto" w:fill="FFFFFF"/>
        <w:ind w:firstLine="850"/>
        <w:jc w:val="both"/>
        <w:rPr>
          <w:rFonts w:ascii="Arial" w:hAnsi="Arial" w:cs="Arial"/>
          <w:color w:val="292929"/>
          <w:sz w:val="21"/>
          <w:szCs w:val="21"/>
        </w:rPr>
      </w:pPr>
      <w:r>
        <w:rPr>
          <w:rFonts w:ascii="Arial" w:hAnsi="Arial" w:cs="Arial"/>
          <w:color w:val="292929"/>
          <w:sz w:val="28"/>
          <w:szCs w:val="28"/>
        </w:rPr>
        <w:lastRenderedPageBreak/>
        <w:t>-</w:t>
      </w:r>
      <w:r>
        <w:rPr>
          <w:color w:val="292929"/>
          <w:sz w:val="14"/>
          <w:szCs w:val="14"/>
        </w:rPr>
        <w:t>  </w:t>
      </w:r>
      <w:r>
        <w:rPr>
          <w:rFonts w:ascii="Arial" w:hAnsi="Arial" w:cs="Arial"/>
          <w:color w:val="292929"/>
          <w:spacing w:val="-3"/>
          <w:sz w:val="28"/>
          <w:szCs w:val="28"/>
        </w:rPr>
        <w:t>о создании, ликвидации и реорганизации муниципальных унитарных предприятий и муниципальных учреждений;</w:t>
      </w:r>
    </w:p>
    <w:p w:rsidR="00657255" w:rsidRDefault="00657255" w:rsidP="00657255">
      <w:pPr>
        <w:shd w:val="clear" w:color="auto" w:fill="FFFFFF"/>
        <w:ind w:left="708" w:right="14"/>
        <w:jc w:val="both"/>
        <w:rPr>
          <w:rFonts w:ascii="Arial" w:hAnsi="Arial" w:cs="Arial"/>
          <w:color w:val="292929"/>
          <w:sz w:val="21"/>
          <w:szCs w:val="21"/>
        </w:rPr>
      </w:pPr>
      <w:r>
        <w:rPr>
          <w:rFonts w:ascii="Arial" w:hAnsi="Arial" w:cs="Arial"/>
          <w:color w:val="292929"/>
          <w:sz w:val="28"/>
          <w:szCs w:val="28"/>
        </w:rPr>
        <w:t>- о согласовании продажи и иного отчуждения имущества, закрепленного на праве хозяйственного ведения за муниципальными предприятиями;</w:t>
      </w:r>
    </w:p>
    <w:p w:rsidR="00657255" w:rsidRDefault="00657255" w:rsidP="00657255">
      <w:pPr>
        <w:shd w:val="clear" w:color="auto" w:fill="FFFFFF"/>
        <w:ind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осуществляет иные полномочия в соответствии с федеральными законами, законами Алтайского края и Уставом муниципального образования город Алейск Алтайского края.</w:t>
      </w:r>
    </w:p>
    <w:p w:rsidR="00657255" w:rsidRDefault="00657255" w:rsidP="00657255">
      <w:pPr>
        <w:shd w:val="clear" w:color="auto" w:fill="FFFFFF"/>
        <w:ind w:left="10" w:right="10" w:hanging="10"/>
        <w:jc w:val="both"/>
        <w:rPr>
          <w:rFonts w:ascii="Arial" w:hAnsi="Arial" w:cs="Arial"/>
          <w:color w:val="292929"/>
          <w:sz w:val="21"/>
          <w:szCs w:val="21"/>
        </w:rPr>
      </w:pPr>
      <w:r>
        <w:rPr>
          <w:rFonts w:ascii="Arial" w:hAnsi="Arial" w:cs="Arial"/>
          <w:b/>
          <w:bCs/>
          <w:color w:val="292929"/>
          <w:spacing w:val="5"/>
          <w:sz w:val="28"/>
          <w:szCs w:val="28"/>
        </w:rPr>
        <w:t>2.3. Комитет по управлению муниципальным имуществом администрации города Алейска Алтайского края</w:t>
      </w:r>
    </w:p>
    <w:p w:rsidR="00657255" w:rsidRDefault="00657255" w:rsidP="00657255">
      <w:pPr>
        <w:shd w:val="clear" w:color="auto" w:fill="FFFFFF"/>
        <w:ind w:left="10" w:right="10" w:firstLine="710"/>
        <w:jc w:val="both"/>
        <w:rPr>
          <w:rFonts w:ascii="Arial" w:hAnsi="Arial" w:cs="Arial"/>
          <w:color w:val="292929"/>
          <w:sz w:val="21"/>
          <w:szCs w:val="21"/>
        </w:rPr>
      </w:pPr>
      <w:r>
        <w:rPr>
          <w:rFonts w:ascii="Arial" w:hAnsi="Arial" w:cs="Arial"/>
          <w:color w:val="292929"/>
          <w:spacing w:val="-1"/>
          <w:sz w:val="28"/>
          <w:szCs w:val="28"/>
        </w:rPr>
        <w:t xml:space="preserve">         </w:t>
      </w:r>
      <w:proofErr w:type="gramStart"/>
      <w:r>
        <w:rPr>
          <w:rFonts w:ascii="Arial" w:hAnsi="Arial" w:cs="Arial"/>
          <w:color w:val="292929"/>
          <w:spacing w:val="-1"/>
          <w:sz w:val="28"/>
          <w:szCs w:val="28"/>
        </w:rPr>
        <w:t>Комитет по управлению муниципальным имуществом администрации города Алейска Алтайского края (далее - </w:t>
      </w:r>
      <w:r>
        <w:rPr>
          <w:rFonts w:ascii="Arial" w:hAnsi="Arial" w:cs="Arial"/>
          <w:color w:val="292929"/>
          <w:sz w:val="28"/>
          <w:szCs w:val="28"/>
        </w:rPr>
        <w:t>Комитет) является органом  администрации города с правами юридического лица, уполномоченным рас</w:t>
      </w:r>
      <w:r>
        <w:rPr>
          <w:rFonts w:ascii="Arial" w:hAnsi="Arial" w:cs="Arial"/>
          <w:color w:val="292929"/>
          <w:spacing w:val="-5"/>
          <w:sz w:val="28"/>
          <w:szCs w:val="28"/>
        </w:rPr>
        <w:t>сматривать и решать вопросы, связанные с учетом, переоценкой, инвентаризацией, списанием муниципального </w:t>
      </w:r>
      <w:r>
        <w:rPr>
          <w:rFonts w:ascii="Arial" w:hAnsi="Arial" w:cs="Arial"/>
          <w:color w:val="292929"/>
          <w:spacing w:val="-3"/>
          <w:sz w:val="28"/>
          <w:szCs w:val="28"/>
        </w:rPr>
        <w:t>имущества, а также с его продажей, передачей в аренду, залог, безвозмездное пользование и дове</w:t>
      </w:r>
      <w:r>
        <w:rPr>
          <w:rFonts w:ascii="Arial" w:hAnsi="Arial" w:cs="Arial"/>
          <w:color w:val="292929"/>
          <w:spacing w:val="-4"/>
          <w:sz w:val="28"/>
          <w:szCs w:val="28"/>
        </w:rPr>
        <w:t>рительное управление, а также иные вопросы, связанные с распоряжением имуществом, входящим в состав казны муниципального</w:t>
      </w:r>
      <w:proofErr w:type="gramEnd"/>
      <w:r>
        <w:rPr>
          <w:rFonts w:ascii="Arial" w:hAnsi="Arial" w:cs="Arial"/>
          <w:color w:val="292929"/>
          <w:spacing w:val="-4"/>
          <w:sz w:val="28"/>
          <w:szCs w:val="28"/>
        </w:rPr>
        <w:t xml:space="preserve"> образования город Алейск Алтайского края, имуществом </w:t>
      </w:r>
      <w:r>
        <w:rPr>
          <w:rFonts w:ascii="Arial" w:hAnsi="Arial" w:cs="Arial"/>
          <w:color w:val="292929"/>
          <w:spacing w:val="-5"/>
          <w:sz w:val="28"/>
          <w:szCs w:val="28"/>
        </w:rPr>
        <w:t>муниципальных унитарных предприятий и муниципальных учреждений.</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1"/>
          <w:sz w:val="28"/>
          <w:szCs w:val="28"/>
        </w:rPr>
        <w:t>               Комитет, осуществляя управление объектами муниципальной собственности города, во </w:t>
      </w:r>
      <w:r>
        <w:rPr>
          <w:rFonts w:ascii="Arial" w:hAnsi="Arial" w:cs="Arial"/>
          <w:color w:val="292929"/>
          <w:spacing w:val="-1"/>
          <w:sz w:val="28"/>
          <w:szCs w:val="28"/>
        </w:rPr>
        <w:t>исполнение решений главы администрации города:</w:t>
      </w:r>
    </w:p>
    <w:p w:rsidR="00657255" w:rsidRDefault="00657255" w:rsidP="00657255">
      <w:pPr>
        <w:shd w:val="clear" w:color="auto" w:fill="FFFFFF"/>
        <w:ind w:left="859"/>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готовит проекты постановлений главы администрации города о создании муниципальных унитарных предприятий и муниципальных учреждений;</w:t>
      </w:r>
    </w:p>
    <w:p w:rsidR="00657255" w:rsidRDefault="00657255" w:rsidP="00657255">
      <w:pPr>
        <w:shd w:val="clear" w:color="auto" w:fill="FFFFFF"/>
        <w:ind w:left="10"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pacing w:val="3"/>
          <w:sz w:val="28"/>
          <w:szCs w:val="28"/>
        </w:rPr>
        <w:t>об осуществлении ликвидации и реорганизации муниципальных унитарных предприятий и </w:t>
      </w:r>
      <w:r>
        <w:rPr>
          <w:rFonts w:ascii="Arial" w:hAnsi="Arial" w:cs="Arial"/>
          <w:color w:val="292929"/>
          <w:spacing w:val="-1"/>
          <w:sz w:val="28"/>
          <w:szCs w:val="28"/>
        </w:rPr>
        <w:t>муниципальных учреждений;</w:t>
      </w:r>
    </w:p>
    <w:p w:rsidR="00657255" w:rsidRDefault="00657255" w:rsidP="00657255">
      <w:pPr>
        <w:shd w:val="clear" w:color="auto" w:fill="FFFFFF"/>
        <w:ind w:left="859"/>
        <w:jc w:val="both"/>
        <w:rPr>
          <w:rFonts w:ascii="Arial" w:hAnsi="Arial" w:cs="Arial"/>
          <w:color w:val="292929"/>
          <w:sz w:val="21"/>
          <w:szCs w:val="21"/>
        </w:rPr>
      </w:pPr>
      <w:r>
        <w:rPr>
          <w:rFonts w:ascii="Arial" w:hAnsi="Arial" w:cs="Arial"/>
          <w:color w:val="292929"/>
          <w:spacing w:val="1"/>
          <w:sz w:val="28"/>
          <w:szCs w:val="28"/>
        </w:rPr>
        <w:t>-</w:t>
      </w:r>
      <w:r>
        <w:rPr>
          <w:color w:val="292929"/>
          <w:spacing w:val="1"/>
          <w:sz w:val="14"/>
          <w:szCs w:val="14"/>
        </w:rPr>
        <w:t>  </w:t>
      </w:r>
      <w:r>
        <w:rPr>
          <w:rFonts w:ascii="Arial" w:hAnsi="Arial" w:cs="Arial"/>
          <w:color w:val="292929"/>
          <w:spacing w:val="2"/>
          <w:sz w:val="28"/>
          <w:szCs w:val="28"/>
        </w:rPr>
        <w:t>принимает участие в подготовке уставов муниципальных унитарных предприятий и му</w:t>
      </w:r>
      <w:r>
        <w:rPr>
          <w:rFonts w:ascii="Arial" w:hAnsi="Arial" w:cs="Arial"/>
          <w:color w:val="292929"/>
          <w:spacing w:val="1"/>
          <w:sz w:val="28"/>
          <w:szCs w:val="28"/>
        </w:rPr>
        <w:t>ниципальных учреждений,</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w:t>
      </w:r>
      <w:r>
        <w:rPr>
          <w:color w:val="292929"/>
          <w:sz w:val="14"/>
          <w:szCs w:val="14"/>
        </w:rPr>
        <w:t>  </w:t>
      </w:r>
      <w:r>
        <w:rPr>
          <w:rFonts w:ascii="Arial" w:hAnsi="Arial" w:cs="Arial"/>
          <w:color w:val="292929"/>
          <w:spacing w:val="1"/>
          <w:sz w:val="28"/>
          <w:szCs w:val="28"/>
        </w:rPr>
        <w:t>ведет реестр объектов муниципальной собственности города в порядке, </w:t>
      </w:r>
      <w:r>
        <w:rPr>
          <w:rFonts w:ascii="Arial" w:hAnsi="Arial" w:cs="Arial"/>
          <w:color w:val="292929"/>
          <w:sz w:val="28"/>
          <w:szCs w:val="28"/>
        </w:rPr>
        <w:t xml:space="preserve">утвержденном решением </w:t>
      </w:r>
      <w:proofErr w:type="spellStart"/>
      <w:r>
        <w:rPr>
          <w:rFonts w:ascii="Arial" w:hAnsi="Arial" w:cs="Arial"/>
          <w:color w:val="292929"/>
          <w:sz w:val="28"/>
          <w:szCs w:val="28"/>
        </w:rPr>
        <w:t>Алейского</w:t>
      </w:r>
      <w:proofErr w:type="spellEnd"/>
      <w:r>
        <w:rPr>
          <w:rFonts w:ascii="Arial" w:hAnsi="Arial" w:cs="Arial"/>
          <w:color w:val="292929"/>
          <w:sz w:val="28"/>
          <w:szCs w:val="28"/>
        </w:rPr>
        <w:t xml:space="preserve"> городского Собрания депутатов.</w:t>
      </w:r>
    </w:p>
    <w:p w:rsidR="00657255" w:rsidRDefault="00657255" w:rsidP="00657255">
      <w:pPr>
        <w:shd w:val="clear" w:color="auto" w:fill="FFFFFF"/>
        <w:ind w:left="859"/>
        <w:jc w:val="both"/>
        <w:rPr>
          <w:rFonts w:ascii="Arial" w:hAnsi="Arial" w:cs="Arial"/>
          <w:color w:val="292929"/>
          <w:sz w:val="21"/>
          <w:szCs w:val="21"/>
        </w:rPr>
      </w:pPr>
      <w:r>
        <w:rPr>
          <w:rFonts w:ascii="Arial" w:hAnsi="Arial" w:cs="Arial"/>
          <w:color w:val="292929"/>
          <w:spacing w:val="1"/>
          <w:sz w:val="28"/>
          <w:szCs w:val="28"/>
        </w:rPr>
        <w:t>-</w:t>
      </w:r>
      <w:r>
        <w:rPr>
          <w:color w:val="292929"/>
          <w:spacing w:val="1"/>
          <w:sz w:val="14"/>
          <w:szCs w:val="14"/>
        </w:rPr>
        <w:t>  </w:t>
      </w:r>
      <w:r>
        <w:rPr>
          <w:rFonts w:ascii="Arial" w:hAnsi="Arial" w:cs="Arial"/>
          <w:color w:val="292929"/>
          <w:spacing w:val="1"/>
          <w:sz w:val="28"/>
          <w:szCs w:val="28"/>
        </w:rPr>
        <w:t>выступает арендодателем муниципального имущества;</w:t>
      </w:r>
    </w:p>
    <w:p w:rsidR="00657255" w:rsidRDefault="00657255" w:rsidP="00657255">
      <w:pPr>
        <w:shd w:val="clear" w:color="auto" w:fill="FFFFFF"/>
        <w:ind w:left="859"/>
        <w:jc w:val="both"/>
        <w:rPr>
          <w:rFonts w:ascii="Arial" w:hAnsi="Arial" w:cs="Arial"/>
          <w:color w:val="292929"/>
          <w:sz w:val="21"/>
          <w:szCs w:val="21"/>
        </w:rPr>
      </w:pPr>
      <w:r>
        <w:rPr>
          <w:rFonts w:ascii="Arial" w:hAnsi="Arial" w:cs="Arial"/>
          <w:color w:val="292929"/>
          <w:spacing w:val="1"/>
          <w:sz w:val="28"/>
          <w:szCs w:val="28"/>
        </w:rPr>
        <w:t>-</w:t>
      </w:r>
      <w:r>
        <w:rPr>
          <w:color w:val="292929"/>
          <w:spacing w:val="1"/>
          <w:sz w:val="14"/>
          <w:szCs w:val="14"/>
        </w:rPr>
        <w:t>  </w:t>
      </w:r>
      <w:r>
        <w:rPr>
          <w:rFonts w:ascii="Arial" w:hAnsi="Arial" w:cs="Arial"/>
          <w:color w:val="292929"/>
          <w:spacing w:val="1"/>
          <w:sz w:val="28"/>
          <w:szCs w:val="28"/>
        </w:rPr>
        <w:t>осуществляет приватизацию муниципального имущества в порядке, установленном  законодательством РФ;</w:t>
      </w:r>
    </w:p>
    <w:p w:rsidR="00657255" w:rsidRDefault="00657255" w:rsidP="00657255">
      <w:pPr>
        <w:shd w:val="clear" w:color="auto" w:fill="FFFFFF"/>
        <w:ind w:left="859"/>
        <w:jc w:val="both"/>
        <w:rPr>
          <w:rFonts w:ascii="Arial" w:hAnsi="Arial" w:cs="Arial"/>
          <w:color w:val="292929"/>
          <w:sz w:val="21"/>
          <w:szCs w:val="21"/>
        </w:rPr>
      </w:pPr>
      <w:r>
        <w:rPr>
          <w:rFonts w:ascii="Arial" w:hAnsi="Arial" w:cs="Arial"/>
          <w:color w:val="292929"/>
          <w:spacing w:val="1"/>
          <w:sz w:val="28"/>
          <w:szCs w:val="28"/>
        </w:rPr>
        <w:t>-</w:t>
      </w:r>
      <w:r>
        <w:rPr>
          <w:color w:val="292929"/>
          <w:spacing w:val="1"/>
          <w:sz w:val="14"/>
          <w:szCs w:val="14"/>
        </w:rPr>
        <w:t>  </w:t>
      </w:r>
      <w:r>
        <w:rPr>
          <w:rFonts w:ascii="Arial" w:hAnsi="Arial" w:cs="Arial"/>
          <w:color w:val="292929"/>
          <w:spacing w:val="1"/>
          <w:sz w:val="28"/>
          <w:szCs w:val="28"/>
        </w:rPr>
        <w:t>участвует в деятельности  органов управления акционерных обществ, созданных в процессе приватизации через назначенного представителя;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в случаях и в порядке, установленных муниципальными правовыми актами, принимает распоряжения о закреплении муниципального имущества на праве хозяйственного ведения или оперативного управления за муниципальными предприятиями и учреждениями;</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обеспечивает в отношении объектов муниципальной собственности, составляющих казну города, заключение, изменение, расторжение и контроль над исполнением инвестиционных договоров, договоров, предусматривающих переход прав владения и (или) пользования (аренды, безвозмездного пользования, доверительного управления), на установку и эксплуатацию рекламной конструкции;</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по постановлению администрации города вносит муниципальное имущество в качестве вклада в уставный капитал хозяйственных обществ в порядке, предусмотренном федеральным законодательством;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проводит в отношении объектов муниципальной собственности торги (конкурсы, аукционы) по продаже прав на заключение договоров пользования, на установку и эксплуатацию рекламной конструкции, инвестиционных договоров;</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xml:space="preserve">совместно с иными органами местного самоуправления, балансодержателями (обслуживающими организациями) осуществляет </w:t>
      </w:r>
      <w:proofErr w:type="gramStart"/>
      <w:r>
        <w:rPr>
          <w:rFonts w:ascii="Arial" w:hAnsi="Arial" w:cs="Arial"/>
          <w:color w:val="292929"/>
          <w:sz w:val="28"/>
          <w:szCs w:val="28"/>
        </w:rPr>
        <w:t>контроль за</w:t>
      </w:r>
      <w:proofErr w:type="gramEnd"/>
      <w:r>
        <w:rPr>
          <w:rFonts w:ascii="Arial" w:hAnsi="Arial" w:cs="Arial"/>
          <w:color w:val="292929"/>
          <w:sz w:val="28"/>
          <w:szCs w:val="28"/>
        </w:rPr>
        <w:t xml:space="preserve"> использованием по назначению и сохранностью муниципального имущества;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xml:space="preserve">выполняет функции продавца при приватизации объектов муниципальной собственности в порядке, определенном </w:t>
      </w:r>
      <w:r>
        <w:rPr>
          <w:rFonts w:ascii="Arial" w:hAnsi="Arial" w:cs="Arial"/>
          <w:color w:val="292929"/>
          <w:sz w:val="28"/>
          <w:szCs w:val="28"/>
        </w:rPr>
        <w:lastRenderedPageBreak/>
        <w:t xml:space="preserve">федеральным законодательством и решениями </w:t>
      </w:r>
      <w:proofErr w:type="spellStart"/>
      <w:r>
        <w:rPr>
          <w:rFonts w:ascii="Arial" w:hAnsi="Arial" w:cs="Arial"/>
          <w:color w:val="292929"/>
          <w:sz w:val="28"/>
          <w:szCs w:val="28"/>
        </w:rPr>
        <w:t>Алейского</w:t>
      </w:r>
      <w:proofErr w:type="spellEnd"/>
      <w:r>
        <w:rPr>
          <w:rFonts w:ascii="Arial" w:hAnsi="Arial" w:cs="Arial"/>
          <w:color w:val="292929"/>
          <w:sz w:val="28"/>
          <w:szCs w:val="28"/>
        </w:rPr>
        <w:t xml:space="preserve"> городского Собрания депутатов;</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xml:space="preserve">осуществляет </w:t>
      </w:r>
      <w:proofErr w:type="gramStart"/>
      <w:r>
        <w:rPr>
          <w:rFonts w:ascii="Arial" w:hAnsi="Arial" w:cs="Arial"/>
          <w:color w:val="292929"/>
          <w:sz w:val="28"/>
          <w:szCs w:val="28"/>
        </w:rPr>
        <w:t>контроль за</w:t>
      </w:r>
      <w:proofErr w:type="gramEnd"/>
      <w:r>
        <w:rPr>
          <w:rFonts w:ascii="Arial" w:hAnsi="Arial" w:cs="Arial"/>
          <w:color w:val="292929"/>
          <w:sz w:val="28"/>
          <w:szCs w:val="28"/>
        </w:rPr>
        <w:t xml:space="preserve"> выполнением условий договоров купли-продажи приватизированного имущества;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обеспечивает осуществление регистрации права муниципальной собственности, перехода права собственности при приеме и отчуждении недвижимого имущества;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организует и осуществляет работу по закреплению в муниципальной собственности бесхозяйного имущества в соответствии с нормами федерального законодательства;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по поручению главы администрации города участвует в осуществлении приема в муниципальную собственность объектов социально-культурного, коммунально-бытового назначения и иных объектов из государственной собственности, от юридических и физических лиц в соответствии с договорами о передаче имущества в муниципальную собственность;</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по поручению главы администрации города принимает участие в деятельности по передаче объектов из муниципальной собственности в собственность Российской Федерации и Алтайского края;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обращается в суд с исками о признании оспоримой сделки с имуществом муниципального предприятия недействительной, с требованием о применении последствий недействительности ничтожной сделки, истребует имущество муниципального предприятия из чужого незаконного владения, а также предъявляет иски о возмещении убытков, причиненных муниципальному предприятию, к руководителю муниципального предприятия;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в соответствии с действующим законодательством обеспечивает регистрацию права муниципальной собственности на выморочное имущество;</w:t>
      </w:r>
    </w:p>
    <w:p w:rsidR="00657255" w:rsidRDefault="00657255" w:rsidP="00657255">
      <w:pPr>
        <w:shd w:val="clear" w:color="auto" w:fill="FFFFFF"/>
        <w:ind w:left="10"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осуществляет также другие полномочия, предусмотренные действующим законодательством  и нормативными правовыми актами органов местного самоуправления города.</w:t>
      </w:r>
    </w:p>
    <w:p w:rsidR="00657255" w:rsidRDefault="00657255" w:rsidP="00657255">
      <w:pPr>
        <w:shd w:val="clear" w:color="auto" w:fill="FFFFFF"/>
        <w:ind w:left="10" w:hanging="10"/>
        <w:jc w:val="both"/>
        <w:rPr>
          <w:rFonts w:ascii="Arial" w:hAnsi="Arial" w:cs="Arial"/>
          <w:color w:val="292929"/>
          <w:sz w:val="21"/>
          <w:szCs w:val="21"/>
        </w:rPr>
      </w:pPr>
      <w:r>
        <w:rPr>
          <w:rFonts w:ascii="Arial" w:hAnsi="Arial" w:cs="Arial"/>
          <w:b/>
          <w:bCs/>
          <w:color w:val="292929"/>
          <w:spacing w:val="-5"/>
          <w:sz w:val="28"/>
          <w:szCs w:val="28"/>
        </w:rPr>
        <w:t>2.4. Иные органы администрации города с правами юридического лица</w:t>
      </w:r>
    </w:p>
    <w:p w:rsidR="00657255" w:rsidRDefault="00657255" w:rsidP="00657255">
      <w:pPr>
        <w:shd w:val="clear" w:color="auto" w:fill="FFFFFF"/>
        <w:ind w:firstLine="720"/>
        <w:jc w:val="both"/>
        <w:rPr>
          <w:rFonts w:ascii="Arial" w:hAnsi="Arial" w:cs="Arial"/>
          <w:color w:val="292929"/>
          <w:sz w:val="21"/>
          <w:szCs w:val="21"/>
        </w:rPr>
      </w:pPr>
      <w:r>
        <w:rPr>
          <w:rFonts w:ascii="Arial" w:hAnsi="Arial" w:cs="Arial"/>
          <w:color w:val="292929"/>
          <w:spacing w:val="-5"/>
          <w:sz w:val="28"/>
          <w:szCs w:val="28"/>
        </w:rPr>
        <w:lastRenderedPageBreak/>
        <w:t> Иные органы  администрации города с правами юридического лица:</w:t>
      </w:r>
    </w:p>
    <w:p w:rsidR="00657255" w:rsidRDefault="00657255" w:rsidP="00657255">
      <w:pPr>
        <w:shd w:val="clear" w:color="auto" w:fill="FFFFFF"/>
        <w:ind w:firstLine="720"/>
        <w:jc w:val="both"/>
        <w:rPr>
          <w:rFonts w:ascii="Arial" w:hAnsi="Arial" w:cs="Arial"/>
          <w:color w:val="292929"/>
          <w:sz w:val="21"/>
          <w:szCs w:val="21"/>
        </w:rPr>
      </w:pPr>
      <w:r>
        <w:rPr>
          <w:rFonts w:ascii="Arial" w:hAnsi="Arial" w:cs="Arial"/>
          <w:color w:val="292929"/>
          <w:spacing w:val="-1"/>
          <w:sz w:val="28"/>
          <w:szCs w:val="28"/>
        </w:rPr>
        <w:t>-</w:t>
      </w:r>
      <w:r>
        <w:rPr>
          <w:rFonts w:ascii="Arial" w:hAnsi="Arial" w:cs="Arial"/>
          <w:color w:val="292929"/>
          <w:spacing w:val="2"/>
          <w:sz w:val="28"/>
          <w:szCs w:val="28"/>
        </w:rPr>
        <w:t>принимают участие в подготовке решений администрации города о создании, ликвидации и реорганизации муниципальных унитарных предприятий и муниципальных учреждений, а также о вне</w:t>
      </w:r>
      <w:r>
        <w:rPr>
          <w:rFonts w:ascii="Arial" w:hAnsi="Arial" w:cs="Arial"/>
          <w:color w:val="292929"/>
          <w:spacing w:val="1"/>
          <w:sz w:val="28"/>
          <w:szCs w:val="28"/>
        </w:rPr>
        <w:t>сении объектов права собственности города в уставной капитал хозяйственных обществ и товари</w:t>
      </w:r>
      <w:r>
        <w:rPr>
          <w:rFonts w:ascii="Arial" w:hAnsi="Arial" w:cs="Arial"/>
          <w:color w:val="292929"/>
          <w:spacing w:val="-4"/>
          <w:sz w:val="28"/>
          <w:szCs w:val="28"/>
        </w:rPr>
        <w:t>ществ;</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1"/>
          <w:sz w:val="28"/>
          <w:szCs w:val="28"/>
        </w:rPr>
        <w:t>             -принимают участие в подготовке уставов муниципальных унитарных предприятий и му</w:t>
      </w:r>
      <w:r>
        <w:rPr>
          <w:rFonts w:ascii="Arial" w:hAnsi="Arial" w:cs="Arial"/>
          <w:color w:val="292929"/>
          <w:sz w:val="28"/>
          <w:szCs w:val="28"/>
        </w:rPr>
        <w:t>ниципальных учреждений,</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z w:val="28"/>
          <w:szCs w:val="28"/>
        </w:rPr>
        <w:t xml:space="preserve">осуществляют совместно с Комитетом </w:t>
      </w:r>
      <w:proofErr w:type="gramStart"/>
      <w:r>
        <w:rPr>
          <w:rFonts w:ascii="Arial" w:hAnsi="Arial" w:cs="Arial"/>
          <w:color w:val="292929"/>
          <w:sz w:val="28"/>
          <w:szCs w:val="28"/>
        </w:rPr>
        <w:t>контроль за</w:t>
      </w:r>
      <w:proofErr w:type="gramEnd"/>
      <w:r>
        <w:rPr>
          <w:rFonts w:ascii="Arial" w:hAnsi="Arial" w:cs="Arial"/>
          <w:color w:val="292929"/>
          <w:sz w:val="28"/>
          <w:szCs w:val="28"/>
        </w:rPr>
        <w:t xml:space="preserve"> использованием по назначению и сохранностью муниципального имущества;</w:t>
      </w:r>
    </w:p>
    <w:p w:rsidR="00657255" w:rsidRDefault="00657255" w:rsidP="00657255">
      <w:pPr>
        <w:shd w:val="clear" w:color="auto" w:fill="FFFFFF"/>
        <w:ind w:left="10" w:firstLine="850"/>
        <w:jc w:val="both"/>
        <w:rPr>
          <w:rFonts w:ascii="Arial" w:hAnsi="Arial" w:cs="Arial"/>
          <w:color w:val="292929"/>
          <w:sz w:val="21"/>
          <w:szCs w:val="21"/>
        </w:rPr>
      </w:pPr>
      <w:r>
        <w:rPr>
          <w:rFonts w:ascii="Arial" w:hAnsi="Arial" w:cs="Arial"/>
          <w:color w:val="292929"/>
          <w:sz w:val="28"/>
          <w:szCs w:val="28"/>
        </w:rPr>
        <w:t>-</w:t>
      </w:r>
      <w:r>
        <w:rPr>
          <w:color w:val="292929"/>
          <w:sz w:val="14"/>
          <w:szCs w:val="14"/>
        </w:rPr>
        <w:t>  </w:t>
      </w:r>
      <w:r>
        <w:rPr>
          <w:rFonts w:ascii="Arial" w:hAnsi="Arial" w:cs="Arial"/>
          <w:color w:val="292929"/>
          <w:spacing w:val="-1"/>
          <w:sz w:val="28"/>
          <w:szCs w:val="28"/>
        </w:rPr>
        <w:t>осуществляют другие полномочия, предусмотренные федеральными законами, настоящим Положением, иными правовыми актами.</w:t>
      </w:r>
    </w:p>
    <w:p w:rsidR="00657255" w:rsidRDefault="00657255" w:rsidP="00657255">
      <w:pPr>
        <w:shd w:val="clear" w:color="auto" w:fill="FFFFFF"/>
        <w:jc w:val="both"/>
        <w:rPr>
          <w:rFonts w:ascii="Arial" w:hAnsi="Arial" w:cs="Arial"/>
          <w:color w:val="292929"/>
          <w:sz w:val="21"/>
          <w:szCs w:val="21"/>
        </w:rPr>
      </w:pPr>
      <w:r>
        <w:rPr>
          <w:rFonts w:ascii="Arial" w:hAnsi="Arial" w:cs="Arial"/>
          <w:b/>
          <w:bCs/>
          <w:color w:val="292929"/>
          <w:sz w:val="28"/>
          <w:szCs w:val="28"/>
        </w:rPr>
        <w:t>2.5. Затраты, связанные с управлением и распоряжением объектами муниципальной собственности</w:t>
      </w:r>
    </w:p>
    <w:p w:rsidR="00657255" w:rsidRDefault="00657255" w:rsidP="00657255">
      <w:pPr>
        <w:shd w:val="clear" w:color="auto" w:fill="FFFFFF"/>
        <w:ind w:firstLine="720"/>
        <w:jc w:val="both"/>
        <w:rPr>
          <w:rFonts w:ascii="Arial" w:hAnsi="Arial" w:cs="Arial"/>
          <w:color w:val="292929"/>
          <w:sz w:val="21"/>
          <w:szCs w:val="21"/>
        </w:rPr>
      </w:pPr>
      <w:proofErr w:type="gramStart"/>
      <w:r>
        <w:rPr>
          <w:rFonts w:ascii="Arial" w:hAnsi="Arial" w:cs="Arial"/>
          <w:color w:val="292929"/>
          <w:sz w:val="28"/>
          <w:szCs w:val="28"/>
        </w:rPr>
        <w:t xml:space="preserve">Затраты, связанные с регистрацией права муниципальной собственности, приватизацией и передачей в арендное и иное пользование объектов муниципальной собственности, узаконением самовольных построек, закреплением в муниципальной собственности бесхозяйных объектов недвижимости, приемом в муниципальную собственность и отчуждением из муниципальной собственности имущества (оформление адресной справки, изготовление и внесение изменений в техническую документацию (технический паспорт и справку с кадастровым номером), государственные пошлины, контрольная съемка, </w:t>
      </w:r>
      <w:proofErr w:type="spellStart"/>
      <w:r>
        <w:rPr>
          <w:rFonts w:ascii="Arial" w:hAnsi="Arial" w:cs="Arial"/>
          <w:color w:val="292929"/>
          <w:sz w:val="28"/>
          <w:szCs w:val="28"/>
        </w:rPr>
        <w:t>топосъемка</w:t>
      </w:r>
      <w:proofErr w:type="spellEnd"/>
      <w:proofErr w:type="gramEnd"/>
      <w:r>
        <w:rPr>
          <w:rFonts w:ascii="Arial" w:hAnsi="Arial" w:cs="Arial"/>
          <w:color w:val="292929"/>
          <w:sz w:val="28"/>
          <w:szCs w:val="28"/>
        </w:rPr>
        <w:t xml:space="preserve">, </w:t>
      </w:r>
      <w:proofErr w:type="gramStart"/>
      <w:r>
        <w:rPr>
          <w:rFonts w:ascii="Arial" w:hAnsi="Arial" w:cs="Arial"/>
          <w:color w:val="292929"/>
          <w:sz w:val="28"/>
          <w:szCs w:val="28"/>
        </w:rPr>
        <w:t>обследование, межевание, определение границ и присвоение кадастрового номера земельному участку, справка о выкупной цене земельного участка, техническое заключение по целевому назначению земельного участка, услуги нотариуса, оценка рыночной стоимости имущества, рыночной стоимости прав на заключение инвестиционных договоров и договоров на установку и эксплуатацию рекламной конструкции, определение рыночного размера арендной платы и платежей по договору на установку и эксплуатацию рекламной конструкции, производство</w:t>
      </w:r>
      <w:proofErr w:type="gramEnd"/>
      <w:r>
        <w:rPr>
          <w:rFonts w:ascii="Arial" w:hAnsi="Arial" w:cs="Arial"/>
          <w:color w:val="292929"/>
          <w:sz w:val="28"/>
          <w:szCs w:val="28"/>
        </w:rPr>
        <w:t xml:space="preserve"> капитального ремонта, реконструкции и неотделимых </w:t>
      </w:r>
      <w:r>
        <w:rPr>
          <w:rFonts w:ascii="Arial" w:hAnsi="Arial" w:cs="Arial"/>
          <w:color w:val="292929"/>
          <w:sz w:val="28"/>
          <w:szCs w:val="28"/>
        </w:rPr>
        <w:lastRenderedPageBreak/>
        <w:t>улучшений, регистрация автомототранспорта, транспортный налог, налог на имущество и иные обязательные платежи в соответствующие бюджеты); доверительным управлением муниципальным имуществом, текущим содержанием и ремонтом муниципальных нежилых помещений, не переданных в пользование, ремонтом являются расходными обязательствами муниципального образования город Алейск Алтайского края.</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3. Управление муниципальным имуществом,</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переданным муниципальным предприятиям</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 </w:t>
      </w:r>
    </w:p>
    <w:p w:rsidR="00657255" w:rsidRDefault="00657255" w:rsidP="00657255">
      <w:pPr>
        <w:shd w:val="clear" w:color="auto" w:fill="FFFFFF"/>
        <w:ind w:left="540"/>
        <w:jc w:val="both"/>
        <w:rPr>
          <w:rFonts w:ascii="Arial" w:hAnsi="Arial" w:cs="Arial"/>
          <w:color w:val="292929"/>
          <w:sz w:val="21"/>
          <w:szCs w:val="21"/>
        </w:rPr>
      </w:pPr>
      <w:r>
        <w:rPr>
          <w:rFonts w:ascii="Arial" w:hAnsi="Arial" w:cs="Arial"/>
          <w:color w:val="292929"/>
          <w:sz w:val="28"/>
          <w:szCs w:val="28"/>
        </w:rPr>
        <w:t>3.1. Комитет закрепляет за муниципальными предприятиями муниципальное имущество на праве хозяйственного ведения.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Право на имущество, переданное муниципальному предприятию, возникает с момента передачи такого имущества муниципальному предприятию, если иное не предусмотрено федеральным законом или не установлено распоряжением Комитета.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Муниципальное предприятие пользуется имуществом, переданным ему на праве хозяйственного ведения, в соответствии с целями своей деятельности.</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3.2. Решения о согласовании продажи и иного отчуждения имущества, закрепленного на праве хозяйственного ведения за муниципальным предприятием, принимаются администрацией города Алейска.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действующим законодательством.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Движимым и недвижимым имуществом предприятие распоряжается только в пределах, не лишающих его возможности осуществлять деятельность, цели, предмет и виды которой определены уставом муниципального предприятия.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lastRenderedPageBreak/>
        <w:t xml:space="preserve">3.3. </w:t>
      </w:r>
      <w:proofErr w:type="gramStart"/>
      <w:r>
        <w:rPr>
          <w:rFonts w:ascii="Arial" w:hAnsi="Arial" w:cs="Arial"/>
          <w:color w:val="292929"/>
          <w:sz w:val="28"/>
          <w:szCs w:val="28"/>
        </w:rPr>
        <w:t>Муниципальное предприятие не вправе сдавать в аренду, отдавать в залог, вносить в качестве вклада в уставный (складочный) капитал хозяйственных обществ и товариществ принадлежащее ему недвижимое имущество, совершать крупные сделки, сделки, в совершении которых имеется заинтересованность руководителя муниципального предприятия,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roofErr w:type="gramEnd"/>
      <w:r>
        <w:rPr>
          <w:rFonts w:ascii="Arial" w:hAnsi="Arial" w:cs="Arial"/>
          <w:color w:val="292929"/>
          <w:sz w:val="28"/>
          <w:szCs w:val="28"/>
        </w:rPr>
        <w:t xml:space="preserve"> без письменного согласия Комитета.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учредителя (учредителей) и (или) иных лиц.</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3.4. Муниципальное имущество передается муниципальным предприятиям Комитетом по договорам аренды, безвозмездного пользования, на обслуживание и </w:t>
      </w:r>
      <w:proofErr w:type="gramStart"/>
      <w:r>
        <w:rPr>
          <w:rFonts w:ascii="Arial" w:hAnsi="Arial" w:cs="Arial"/>
          <w:color w:val="292929"/>
          <w:sz w:val="28"/>
          <w:szCs w:val="28"/>
        </w:rPr>
        <w:t>ином</w:t>
      </w:r>
      <w:proofErr w:type="gramEnd"/>
      <w:r>
        <w:rPr>
          <w:rFonts w:ascii="Arial" w:hAnsi="Arial" w:cs="Arial"/>
          <w:color w:val="292929"/>
          <w:sz w:val="28"/>
          <w:szCs w:val="28"/>
        </w:rPr>
        <w:t xml:space="preserve"> праве в порядке и случаях, установленных действующим законодательством.</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4. Управление муниципальным имуществом,</w:t>
      </w:r>
    </w:p>
    <w:p w:rsidR="00657255" w:rsidRDefault="00657255" w:rsidP="00657255">
      <w:pPr>
        <w:shd w:val="clear" w:color="auto" w:fill="FFFFFF"/>
        <w:jc w:val="center"/>
        <w:rPr>
          <w:rFonts w:ascii="Arial" w:hAnsi="Arial" w:cs="Arial"/>
          <w:color w:val="292929"/>
          <w:sz w:val="21"/>
          <w:szCs w:val="21"/>
        </w:rPr>
      </w:pPr>
      <w:proofErr w:type="gramStart"/>
      <w:r>
        <w:rPr>
          <w:rFonts w:ascii="Arial" w:hAnsi="Arial" w:cs="Arial"/>
          <w:b/>
          <w:bCs/>
          <w:color w:val="292929"/>
          <w:sz w:val="28"/>
          <w:szCs w:val="28"/>
        </w:rPr>
        <w:t>закрепленным</w:t>
      </w:r>
      <w:proofErr w:type="gramEnd"/>
      <w:r>
        <w:rPr>
          <w:rFonts w:ascii="Arial" w:hAnsi="Arial" w:cs="Arial"/>
          <w:b/>
          <w:bCs/>
          <w:color w:val="292929"/>
          <w:sz w:val="28"/>
          <w:szCs w:val="28"/>
        </w:rPr>
        <w:t xml:space="preserve"> за органами местного самоуправления</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z w:val="28"/>
          <w:szCs w:val="28"/>
        </w:rPr>
        <w:t>и иными муниципальными учреждениями</w:t>
      </w:r>
    </w:p>
    <w:p w:rsidR="00657255" w:rsidRDefault="00657255" w:rsidP="00657255">
      <w:pPr>
        <w:shd w:val="clear" w:color="auto" w:fill="FFFFFF"/>
        <w:jc w:val="both"/>
        <w:rPr>
          <w:rFonts w:ascii="Arial" w:hAnsi="Arial" w:cs="Arial"/>
          <w:color w:val="292929"/>
          <w:sz w:val="21"/>
          <w:szCs w:val="21"/>
        </w:rPr>
      </w:pPr>
      <w:r>
        <w:rPr>
          <w:rFonts w:ascii="Arial" w:hAnsi="Arial" w:cs="Arial"/>
          <w:b/>
          <w:bCs/>
          <w:color w:val="292929"/>
          <w:sz w:val="28"/>
          <w:szCs w:val="28"/>
        </w:rPr>
        <w:t> </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4.1. Создание, реорганизация, изменение типа и ликвидация муниципальных учреждений осуществляется в </w:t>
      </w:r>
      <w:hyperlink r:id="rId14" w:history="1">
        <w:r>
          <w:rPr>
            <w:rStyle w:val="ac"/>
            <w:rFonts w:ascii="Arial" w:hAnsi="Arial" w:cs="Arial"/>
            <w:sz w:val="21"/>
            <w:szCs w:val="21"/>
          </w:rPr>
          <w:t>порядке</w:t>
        </w:r>
      </w:hyperlink>
      <w:r>
        <w:rPr>
          <w:rFonts w:ascii="Arial" w:hAnsi="Arial" w:cs="Arial"/>
          <w:color w:val="292929"/>
          <w:sz w:val="28"/>
          <w:szCs w:val="28"/>
        </w:rPr>
        <w:t>, установленном постановлением администрации города. Муниципальное имущество закрепляется за органами местного самоуправления, а также иными муниципальными учреждениями (далее - учреждения), наделенными правами юридического лица, на праве оперативного управления.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4.2.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Pr>
          <w:rFonts w:ascii="Arial" w:hAnsi="Arial" w:cs="Arial"/>
          <w:color w:val="292929"/>
          <w:sz w:val="28"/>
          <w:szCs w:val="28"/>
        </w:rPr>
        <w:t>закрепленными</w:t>
      </w:r>
      <w:proofErr w:type="gramEnd"/>
      <w:r>
        <w:rPr>
          <w:rFonts w:ascii="Arial" w:hAnsi="Arial" w:cs="Arial"/>
          <w:color w:val="292929"/>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такого </w:t>
      </w:r>
      <w:r>
        <w:rPr>
          <w:rFonts w:ascii="Arial" w:hAnsi="Arial" w:cs="Arial"/>
          <w:color w:val="292929"/>
          <w:sz w:val="28"/>
          <w:szCs w:val="28"/>
        </w:rPr>
        <w:lastRenderedPageBreak/>
        <w:t>имущества. Остальным имуществом, находящимся у автономного учреждения на праве оперативного управления, оно вправе распоряжаться самостоятельно, если иное не установлено законом.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4.3.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бюджетного учреждения на праве оперативного управления, оно вправе распоряжаться самостоятельно, если иное не установлено законом.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4.4. Муниципальное казенное учреждение не вправе отчуждать либо иным способом распоряжаться имуществом без согласия собственника имущества.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4.5.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вправе распорядиться по своему усмотрению.</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4.6. При переходе права собственности на учреждение как имущественный компле</w:t>
      </w:r>
      <w:proofErr w:type="gramStart"/>
      <w:r>
        <w:rPr>
          <w:rFonts w:ascii="Arial" w:hAnsi="Arial" w:cs="Arial"/>
          <w:color w:val="292929"/>
          <w:sz w:val="28"/>
          <w:szCs w:val="28"/>
        </w:rPr>
        <w:t>кс к др</w:t>
      </w:r>
      <w:proofErr w:type="gramEnd"/>
      <w:r>
        <w:rPr>
          <w:rFonts w:ascii="Arial" w:hAnsi="Arial" w:cs="Arial"/>
          <w:color w:val="292929"/>
          <w:sz w:val="28"/>
          <w:szCs w:val="28"/>
        </w:rPr>
        <w:t>угому лицу за учреждением сохраняется право оперативного управления на закрепленное за ним имущество.</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xml:space="preserve">4.7. Затраты, связанные с созданием, реорганизацией и ликвидацией муниципальных учреждений (услуги нотариуса, государственные пошлины, изготовление печатей и штампов, открытие счета, погашение кредиторской задолженности, заработная плата ликвидационной комиссии, рыночная оценка имущества, услуги аудитора, услуги, связанные с обработкой и сдачей в архив соответствующих документов муниципального учреждения); </w:t>
      </w:r>
      <w:proofErr w:type="gramStart"/>
      <w:r>
        <w:rPr>
          <w:rFonts w:ascii="Arial" w:hAnsi="Arial" w:cs="Arial"/>
          <w:color w:val="292929"/>
          <w:sz w:val="28"/>
          <w:szCs w:val="28"/>
        </w:rPr>
        <w:t xml:space="preserve">регистрацией права муниципальной собственности и оперативного управления (оформление адресной справки, изготовление и внесение изменений в техническую документацию (технический паспорт и справку с кадастровым номером), государственные пошлины, контрольная съемка, межевание, определение границ и присвоение </w:t>
      </w:r>
      <w:r>
        <w:rPr>
          <w:rFonts w:ascii="Arial" w:hAnsi="Arial" w:cs="Arial"/>
          <w:color w:val="292929"/>
          <w:sz w:val="28"/>
          <w:szCs w:val="28"/>
        </w:rPr>
        <w:lastRenderedPageBreak/>
        <w:t>кадастрового номера земельному участку); списанием основных средств (услуги независимого оценщика), являются расходными обязательствами муниципального образования город Алейск Алтайского края.</w:t>
      </w:r>
      <w:proofErr w:type="gramEnd"/>
    </w:p>
    <w:p w:rsidR="00657255" w:rsidRDefault="00657255" w:rsidP="00657255">
      <w:pPr>
        <w:shd w:val="clear" w:color="auto" w:fill="FFFFFF"/>
        <w:spacing w:before="274"/>
        <w:jc w:val="center"/>
        <w:rPr>
          <w:rFonts w:ascii="Arial" w:hAnsi="Arial" w:cs="Arial"/>
          <w:color w:val="292929"/>
          <w:sz w:val="21"/>
          <w:szCs w:val="21"/>
        </w:rPr>
      </w:pPr>
      <w:r>
        <w:rPr>
          <w:rFonts w:ascii="Arial" w:hAnsi="Arial" w:cs="Arial"/>
          <w:b/>
          <w:bCs/>
          <w:color w:val="292929"/>
          <w:spacing w:val="-5"/>
          <w:sz w:val="28"/>
          <w:szCs w:val="28"/>
        </w:rPr>
        <w:t>5. Доверительное управление объектами муниципальной </w:t>
      </w:r>
      <w:r>
        <w:rPr>
          <w:rFonts w:ascii="Arial" w:hAnsi="Arial" w:cs="Arial"/>
          <w:b/>
          <w:bCs/>
          <w:color w:val="292929"/>
          <w:spacing w:val="4"/>
          <w:sz w:val="28"/>
          <w:szCs w:val="28"/>
        </w:rPr>
        <w:t>собственности города</w:t>
      </w:r>
    </w:p>
    <w:p w:rsidR="00657255" w:rsidRDefault="00657255" w:rsidP="00657255">
      <w:pPr>
        <w:shd w:val="clear" w:color="auto" w:fill="FFFFFF"/>
        <w:spacing w:before="259"/>
        <w:jc w:val="both"/>
        <w:rPr>
          <w:rFonts w:ascii="Arial" w:hAnsi="Arial" w:cs="Arial"/>
          <w:color w:val="292929"/>
          <w:sz w:val="21"/>
          <w:szCs w:val="21"/>
        </w:rPr>
      </w:pPr>
      <w:r>
        <w:rPr>
          <w:rFonts w:ascii="Arial" w:hAnsi="Arial" w:cs="Arial"/>
          <w:b/>
          <w:bCs/>
          <w:color w:val="292929"/>
          <w:spacing w:val="-6"/>
          <w:sz w:val="28"/>
          <w:szCs w:val="28"/>
        </w:rPr>
        <w:t>  </w:t>
      </w:r>
      <w:r>
        <w:rPr>
          <w:rFonts w:ascii="Arial" w:hAnsi="Arial" w:cs="Arial"/>
          <w:color w:val="292929"/>
          <w:spacing w:val="1"/>
          <w:sz w:val="28"/>
          <w:szCs w:val="28"/>
        </w:rPr>
        <w:t>В доверительное управление могут быть переданы следующие объекты муниципальной </w:t>
      </w:r>
      <w:r>
        <w:rPr>
          <w:rFonts w:ascii="Arial" w:hAnsi="Arial" w:cs="Arial"/>
          <w:color w:val="292929"/>
          <w:sz w:val="28"/>
          <w:szCs w:val="28"/>
        </w:rPr>
        <w:t>собственности города: имущественные комплексы, отдельные объекты, относящиеся к недвижимому имуществу, составляющие казну города, ценные бумаги, права, удостоверенные бездокументар</w:t>
      </w:r>
      <w:r>
        <w:rPr>
          <w:rFonts w:ascii="Arial" w:hAnsi="Arial" w:cs="Arial"/>
          <w:color w:val="292929"/>
          <w:spacing w:val="-1"/>
          <w:sz w:val="28"/>
          <w:szCs w:val="28"/>
        </w:rPr>
        <w:t>ными ценными бумагами, и другое имущество.</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1"/>
          <w:sz w:val="28"/>
          <w:szCs w:val="28"/>
        </w:rPr>
        <w:t>   Заключение договора доверительного управления муниципальным имуществом может быть осуществлено только по результатам проведения конкурсов или аукционов на право заключения такого договора за исключением случаев, установленных действующим законодательством.</w:t>
      </w:r>
      <w:r>
        <w:rPr>
          <w:rFonts w:ascii="Arial" w:hAnsi="Arial" w:cs="Arial"/>
          <w:color w:val="292929"/>
          <w:sz w:val="28"/>
          <w:szCs w:val="28"/>
        </w:rPr>
        <w:t>          </w:t>
      </w:r>
      <w:r>
        <w:rPr>
          <w:rFonts w:ascii="Arial" w:hAnsi="Arial" w:cs="Arial"/>
          <w:color w:val="292929"/>
          <w:spacing w:val="-4"/>
          <w:sz w:val="28"/>
          <w:szCs w:val="28"/>
        </w:rPr>
        <w:t>Права и обязанности доверительного управляющего определяются гражданским законо</w:t>
      </w:r>
      <w:r>
        <w:rPr>
          <w:rFonts w:ascii="Arial" w:hAnsi="Arial" w:cs="Arial"/>
          <w:color w:val="292929"/>
          <w:spacing w:val="-5"/>
          <w:sz w:val="28"/>
          <w:szCs w:val="28"/>
        </w:rPr>
        <w:t>дательством, иными нормативными актами и договором доверительного управления.</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3"/>
          <w:sz w:val="28"/>
          <w:szCs w:val="28"/>
        </w:rPr>
        <w:t>               Доверительный управляющий действует на основании договора доверительного управ</w:t>
      </w:r>
      <w:r>
        <w:rPr>
          <w:rFonts w:ascii="Arial" w:hAnsi="Arial" w:cs="Arial"/>
          <w:color w:val="292929"/>
          <w:spacing w:val="-2"/>
          <w:sz w:val="28"/>
          <w:szCs w:val="28"/>
        </w:rPr>
        <w:t>ления, который заключается Комитетом.</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Существенными условиями договора доверительного управления муниципальным имуществом являются:</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состав имущества, передаваемого в доверительное управление;</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размер и форма вознаграждения доверительному управляющему;</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срок действия договора;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срок перечисления доходов в бюджет города;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текущее содержание имущества;</w:t>
      </w:r>
    </w:p>
    <w:p w:rsidR="00657255" w:rsidRDefault="00657255" w:rsidP="00657255">
      <w:pPr>
        <w:shd w:val="clear" w:color="auto" w:fill="FFFFFF"/>
        <w:ind w:firstLine="540"/>
        <w:jc w:val="both"/>
        <w:rPr>
          <w:rFonts w:ascii="Arial" w:hAnsi="Arial" w:cs="Arial"/>
          <w:color w:val="292929"/>
          <w:sz w:val="21"/>
          <w:szCs w:val="21"/>
        </w:rPr>
      </w:pPr>
      <w:r>
        <w:rPr>
          <w:rFonts w:ascii="Arial" w:hAnsi="Arial" w:cs="Arial"/>
          <w:color w:val="292929"/>
          <w:sz w:val="28"/>
          <w:szCs w:val="28"/>
        </w:rPr>
        <w:t>- государственная регистрация передачи муниципального имущества в установленных законом случаях за счет средств доверительного управляющего.</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lastRenderedPageBreak/>
        <w:t>    </w:t>
      </w:r>
      <w:r>
        <w:rPr>
          <w:rFonts w:ascii="Arial" w:hAnsi="Arial" w:cs="Arial"/>
          <w:color w:val="292929"/>
          <w:spacing w:val="-5"/>
          <w:sz w:val="28"/>
          <w:szCs w:val="28"/>
        </w:rPr>
        <w:t>Имущество, принадлежащее муниципальному образованию город Алейск Алтайского края на праве собственности, может быть передано по договору в доверительное управление на основании решения администрации города Алейска.</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center"/>
        <w:rPr>
          <w:rFonts w:ascii="Arial" w:hAnsi="Arial" w:cs="Arial"/>
          <w:color w:val="292929"/>
          <w:sz w:val="21"/>
          <w:szCs w:val="21"/>
        </w:rPr>
      </w:pPr>
      <w:r>
        <w:rPr>
          <w:rFonts w:ascii="Arial" w:hAnsi="Arial" w:cs="Arial"/>
          <w:b/>
          <w:bCs/>
          <w:color w:val="292929"/>
          <w:spacing w:val="5"/>
          <w:sz w:val="28"/>
          <w:szCs w:val="28"/>
        </w:rPr>
        <w:t>6. Безвозмездное пользование муниципальным имуществом</w:t>
      </w:r>
    </w:p>
    <w:p w:rsidR="00657255" w:rsidRDefault="00657255" w:rsidP="00657255">
      <w:pPr>
        <w:shd w:val="clear" w:color="auto" w:fill="FFFFFF"/>
        <w:jc w:val="center"/>
        <w:rPr>
          <w:rFonts w:ascii="Arial" w:hAnsi="Arial" w:cs="Arial"/>
          <w:color w:val="292929"/>
          <w:sz w:val="21"/>
          <w:szCs w:val="21"/>
        </w:rPr>
      </w:pPr>
      <w:r>
        <w:rPr>
          <w:rFonts w:ascii="Arial" w:hAnsi="Arial" w:cs="Arial"/>
          <w:color w:val="292929"/>
          <w:sz w:val="28"/>
          <w:szCs w:val="28"/>
        </w:rPr>
        <w:t> </w:t>
      </w:r>
    </w:p>
    <w:p w:rsidR="00657255" w:rsidRDefault="00657255" w:rsidP="00657255">
      <w:pPr>
        <w:pStyle w:val="af"/>
        <w:shd w:val="clear" w:color="auto" w:fill="FFFFFF"/>
        <w:spacing w:before="0" w:beforeAutospacing="0" w:after="0" w:afterAutospacing="0"/>
        <w:rPr>
          <w:rFonts w:ascii="Arial" w:hAnsi="Arial" w:cs="Arial"/>
          <w:color w:val="292929"/>
          <w:sz w:val="21"/>
          <w:szCs w:val="21"/>
        </w:rPr>
      </w:pPr>
      <w:r>
        <w:rPr>
          <w:rFonts w:ascii="Arial" w:hAnsi="Arial" w:cs="Arial"/>
          <w:color w:val="292929"/>
          <w:spacing w:val="1"/>
          <w:sz w:val="28"/>
          <w:szCs w:val="28"/>
        </w:rPr>
        <w:t>Заключение договора безвозмездного пользования муниципальным имуществом может быть осуществлено только по результатам проведения конкурсов или аукционов на право заключения такого договора за исключением случаев, установленных действующим законодательством.</w:t>
      </w:r>
    </w:p>
    <w:p w:rsidR="00657255" w:rsidRDefault="00657255" w:rsidP="00657255">
      <w:pPr>
        <w:pStyle w:val="af"/>
        <w:shd w:val="clear" w:color="auto" w:fill="FFFFFF"/>
        <w:spacing w:before="0" w:beforeAutospacing="0" w:after="0" w:afterAutospacing="0"/>
        <w:rPr>
          <w:rFonts w:ascii="Arial" w:hAnsi="Arial" w:cs="Arial"/>
          <w:color w:val="292929"/>
          <w:sz w:val="21"/>
          <w:szCs w:val="21"/>
        </w:rPr>
      </w:pPr>
      <w:r>
        <w:rPr>
          <w:rFonts w:ascii="Arial" w:hAnsi="Arial" w:cs="Arial"/>
          <w:color w:val="292929"/>
          <w:sz w:val="28"/>
          <w:szCs w:val="28"/>
        </w:rPr>
        <w:t>Муниципальное имущество, являющееся собственностью города, может быть передано в безвозмездное пользование федеральным и краевым органам власти, иным организациям  по договорам, заключаемым Комитетом.</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Объекты муниципальной собственности, составляющие казну города, передаются в безвозмездное пользование на основании решения главы  администрации  города.</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Муниципальные унитарные предприятия самостоятельно передают принадлежащее им на праве хозяйственного ведения имущество в безвозмездное пользование в соответствии с действующим законодательством.</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Передача объектов муниципальной собственности города, находящихся </w:t>
      </w:r>
      <w:r>
        <w:rPr>
          <w:rFonts w:ascii="Arial" w:hAnsi="Arial" w:cs="Arial"/>
          <w:color w:val="292929"/>
          <w:spacing w:val="2"/>
          <w:sz w:val="28"/>
          <w:szCs w:val="28"/>
        </w:rPr>
        <w:t>в оперативном управлении муниципальных казенных</w:t>
      </w:r>
      <w:r>
        <w:rPr>
          <w:rFonts w:ascii="Arial" w:hAnsi="Arial" w:cs="Arial"/>
          <w:color w:val="292929"/>
          <w:sz w:val="28"/>
          <w:szCs w:val="28"/>
        </w:rPr>
        <w:t> учреждений, в безвозмездное пользование  производится Комитетом на основании письменного обращения муниципального учреждения или с его согласия.</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Передача объектов муниципальной собственности города, находящихся </w:t>
      </w:r>
      <w:r>
        <w:rPr>
          <w:rFonts w:ascii="Arial" w:hAnsi="Arial" w:cs="Arial"/>
          <w:color w:val="292929"/>
          <w:spacing w:val="2"/>
          <w:sz w:val="28"/>
          <w:szCs w:val="28"/>
        </w:rPr>
        <w:t>в оперативном управлении муниципальных автономных и бюджетных </w:t>
      </w:r>
      <w:r>
        <w:rPr>
          <w:rFonts w:ascii="Arial" w:hAnsi="Arial" w:cs="Arial"/>
          <w:color w:val="292929"/>
          <w:sz w:val="28"/>
          <w:szCs w:val="28"/>
        </w:rPr>
        <w:t>учреждений, в безвозмездное пользование  производится учреждениями самостоятельно в соответствии с действующим законодательством</w:t>
      </w:r>
      <w:proofErr w:type="gramStart"/>
      <w:r>
        <w:rPr>
          <w:rFonts w:ascii="Arial" w:hAnsi="Arial" w:cs="Arial"/>
          <w:color w:val="292929"/>
          <w:sz w:val="28"/>
          <w:szCs w:val="28"/>
        </w:rPr>
        <w:t>..</w:t>
      </w:r>
      <w:proofErr w:type="gramEnd"/>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ind w:left="5"/>
        <w:jc w:val="center"/>
        <w:rPr>
          <w:rFonts w:ascii="Arial" w:hAnsi="Arial" w:cs="Arial"/>
          <w:color w:val="292929"/>
          <w:sz w:val="21"/>
          <w:szCs w:val="21"/>
        </w:rPr>
      </w:pPr>
      <w:r>
        <w:rPr>
          <w:rFonts w:ascii="Arial" w:hAnsi="Arial" w:cs="Arial"/>
          <w:b/>
          <w:bCs/>
          <w:color w:val="292929"/>
          <w:spacing w:val="-6"/>
          <w:sz w:val="28"/>
          <w:szCs w:val="28"/>
        </w:rPr>
        <w:t xml:space="preserve">7.  Приобретение имущества </w:t>
      </w:r>
      <w:proofErr w:type="gramStart"/>
      <w:r>
        <w:rPr>
          <w:rFonts w:ascii="Arial" w:hAnsi="Arial" w:cs="Arial"/>
          <w:b/>
          <w:bCs/>
          <w:color w:val="292929"/>
          <w:spacing w:val="-6"/>
          <w:sz w:val="28"/>
          <w:szCs w:val="28"/>
        </w:rPr>
        <w:t>юридических</w:t>
      </w:r>
      <w:proofErr w:type="gramEnd"/>
      <w:r>
        <w:rPr>
          <w:rFonts w:ascii="Arial" w:hAnsi="Arial" w:cs="Arial"/>
          <w:b/>
          <w:bCs/>
          <w:color w:val="292929"/>
          <w:spacing w:val="-6"/>
          <w:sz w:val="28"/>
          <w:szCs w:val="28"/>
        </w:rPr>
        <w:t xml:space="preserve"> и</w:t>
      </w:r>
    </w:p>
    <w:p w:rsidR="00657255" w:rsidRDefault="00657255" w:rsidP="00657255">
      <w:pPr>
        <w:shd w:val="clear" w:color="auto" w:fill="FFFFFF"/>
        <w:ind w:left="5"/>
        <w:jc w:val="center"/>
        <w:rPr>
          <w:rFonts w:ascii="Arial" w:hAnsi="Arial" w:cs="Arial"/>
          <w:color w:val="292929"/>
          <w:sz w:val="21"/>
          <w:szCs w:val="21"/>
        </w:rPr>
      </w:pPr>
      <w:r>
        <w:rPr>
          <w:rFonts w:ascii="Arial" w:hAnsi="Arial" w:cs="Arial"/>
          <w:b/>
          <w:bCs/>
          <w:color w:val="292929"/>
          <w:spacing w:val="-6"/>
          <w:sz w:val="28"/>
          <w:szCs w:val="28"/>
        </w:rPr>
        <w:lastRenderedPageBreak/>
        <w:t>физических лиц в муниципальную </w:t>
      </w:r>
      <w:r>
        <w:rPr>
          <w:rFonts w:ascii="Arial" w:hAnsi="Arial" w:cs="Arial"/>
          <w:b/>
          <w:bCs/>
          <w:color w:val="292929"/>
          <w:spacing w:val="4"/>
          <w:sz w:val="28"/>
          <w:szCs w:val="28"/>
        </w:rPr>
        <w:t>собственность</w:t>
      </w:r>
    </w:p>
    <w:p w:rsidR="00657255" w:rsidRDefault="00657255" w:rsidP="00657255">
      <w:pPr>
        <w:shd w:val="clear" w:color="auto" w:fill="FFFFFF"/>
        <w:ind w:left="5"/>
        <w:jc w:val="center"/>
        <w:rPr>
          <w:rFonts w:ascii="Arial" w:hAnsi="Arial" w:cs="Arial"/>
          <w:color w:val="292929"/>
          <w:sz w:val="21"/>
          <w:szCs w:val="21"/>
        </w:rPr>
      </w:pPr>
      <w:r>
        <w:rPr>
          <w:rFonts w:ascii="Arial" w:hAnsi="Arial" w:cs="Arial"/>
          <w:color w:val="292929"/>
          <w:sz w:val="28"/>
          <w:szCs w:val="28"/>
        </w:rPr>
        <w:t> </w:t>
      </w:r>
    </w:p>
    <w:p w:rsidR="00657255" w:rsidRDefault="00657255" w:rsidP="00657255">
      <w:pPr>
        <w:shd w:val="clear" w:color="auto" w:fill="FFFFFF"/>
        <w:jc w:val="both"/>
        <w:rPr>
          <w:rFonts w:ascii="Arial" w:hAnsi="Arial" w:cs="Arial"/>
          <w:color w:val="292929"/>
          <w:sz w:val="21"/>
          <w:szCs w:val="21"/>
        </w:rPr>
      </w:pPr>
      <w:r>
        <w:rPr>
          <w:rFonts w:ascii="Arial" w:hAnsi="Arial" w:cs="Arial"/>
          <w:b/>
          <w:bCs/>
          <w:color w:val="292929"/>
          <w:spacing w:val="-5"/>
          <w:sz w:val="28"/>
          <w:szCs w:val="28"/>
        </w:rPr>
        <w:t>               </w:t>
      </w:r>
      <w:r>
        <w:rPr>
          <w:rFonts w:ascii="Arial" w:hAnsi="Arial" w:cs="Arial"/>
          <w:color w:val="292929"/>
          <w:spacing w:val="1"/>
          <w:sz w:val="28"/>
          <w:szCs w:val="28"/>
        </w:rPr>
        <w:t>В собственность города может быть передано любое имущество, не ограниченное в обо</w:t>
      </w:r>
      <w:r>
        <w:rPr>
          <w:rFonts w:ascii="Arial" w:hAnsi="Arial" w:cs="Arial"/>
          <w:color w:val="292929"/>
          <w:spacing w:val="5"/>
          <w:sz w:val="28"/>
          <w:szCs w:val="28"/>
        </w:rPr>
        <w:t xml:space="preserve">роте на возмездной или безвозмездной основе, если оно имеет </w:t>
      </w:r>
      <w:proofErr w:type="gramStart"/>
      <w:r>
        <w:rPr>
          <w:rFonts w:ascii="Arial" w:hAnsi="Arial" w:cs="Arial"/>
          <w:color w:val="292929"/>
          <w:spacing w:val="5"/>
          <w:sz w:val="28"/>
          <w:szCs w:val="28"/>
        </w:rPr>
        <w:t>важное значение</w:t>
      </w:r>
      <w:proofErr w:type="gramEnd"/>
      <w:r>
        <w:rPr>
          <w:rFonts w:ascii="Arial" w:hAnsi="Arial" w:cs="Arial"/>
          <w:color w:val="292929"/>
          <w:spacing w:val="5"/>
          <w:sz w:val="28"/>
          <w:szCs w:val="28"/>
        </w:rPr>
        <w:t xml:space="preserve"> для социально-</w:t>
      </w:r>
      <w:r>
        <w:rPr>
          <w:rFonts w:ascii="Arial" w:hAnsi="Arial" w:cs="Arial"/>
          <w:color w:val="292929"/>
          <w:spacing w:val="-1"/>
          <w:sz w:val="28"/>
          <w:szCs w:val="28"/>
        </w:rPr>
        <w:t>экономического развития города, по инициативе самого собственника, органов админи</w:t>
      </w:r>
      <w:r>
        <w:rPr>
          <w:rFonts w:ascii="Arial" w:hAnsi="Arial" w:cs="Arial"/>
          <w:color w:val="292929"/>
          <w:spacing w:val="3"/>
          <w:sz w:val="28"/>
          <w:szCs w:val="28"/>
        </w:rPr>
        <w:t>страции города, депутатов представительного органа местного самоуправления, муниципальных </w:t>
      </w:r>
      <w:r>
        <w:rPr>
          <w:rFonts w:ascii="Arial" w:hAnsi="Arial" w:cs="Arial"/>
          <w:color w:val="292929"/>
          <w:spacing w:val="-1"/>
          <w:sz w:val="28"/>
          <w:szCs w:val="28"/>
        </w:rPr>
        <w:t>предприятий и учреждений.</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3"/>
          <w:sz w:val="28"/>
          <w:szCs w:val="28"/>
        </w:rPr>
        <w:t>               Город участвует в качестве приобретателя имущества в лице Комитета</w:t>
      </w:r>
      <w:r>
        <w:rPr>
          <w:rFonts w:ascii="Arial" w:hAnsi="Arial" w:cs="Arial"/>
          <w:color w:val="292929"/>
          <w:spacing w:val="1"/>
          <w:sz w:val="28"/>
          <w:szCs w:val="28"/>
        </w:rPr>
        <w:t>, который в соответствии с дейст</w:t>
      </w:r>
      <w:r>
        <w:rPr>
          <w:rFonts w:ascii="Arial" w:hAnsi="Arial" w:cs="Arial"/>
          <w:color w:val="292929"/>
          <w:sz w:val="28"/>
          <w:szCs w:val="28"/>
        </w:rPr>
        <w:t>вующим законодательством РФ оформляет переход прав собственности на имущество (движимое и </w:t>
      </w:r>
      <w:r>
        <w:rPr>
          <w:rFonts w:ascii="Arial" w:hAnsi="Arial" w:cs="Arial"/>
          <w:color w:val="292929"/>
          <w:spacing w:val="-3"/>
          <w:sz w:val="28"/>
          <w:szCs w:val="28"/>
        </w:rPr>
        <w:t>недвижимое).</w:t>
      </w:r>
    </w:p>
    <w:p w:rsidR="00657255" w:rsidRDefault="00657255" w:rsidP="00657255">
      <w:pPr>
        <w:shd w:val="clear" w:color="auto" w:fill="FFFFFF"/>
        <w:spacing w:before="274"/>
        <w:ind w:left="4723" w:hanging="3792"/>
        <w:jc w:val="both"/>
        <w:rPr>
          <w:rFonts w:ascii="Arial" w:hAnsi="Arial" w:cs="Arial"/>
          <w:color w:val="292929"/>
          <w:sz w:val="21"/>
          <w:szCs w:val="21"/>
        </w:rPr>
      </w:pPr>
      <w:r>
        <w:rPr>
          <w:rFonts w:ascii="Arial" w:hAnsi="Arial" w:cs="Arial"/>
          <w:b/>
          <w:bCs/>
          <w:color w:val="292929"/>
          <w:spacing w:val="-6"/>
          <w:sz w:val="28"/>
          <w:szCs w:val="28"/>
        </w:rPr>
        <w:t>8. Участие города в деятельности хозяйственных обществ и това</w:t>
      </w:r>
      <w:r>
        <w:rPr>
          <w:rFonts w:ascii="Arial" w:hAnsi="Arial" w:cs="Arial"/>
          <w:b/>
          <w:bCs/>
          <w:color w:val="292929"/>
          <w:spacing w:val="-9"/>
          <w:sz w:val="28"/>
          <w:szCs w:val="28"/>
        </w:rPr>
        <w:t>риществ</w:t>
      </w:r>
    </w:p>
    <w:p w:rsidR="00657255" w:rsidRDefault="00657255" w:rsidP="00657255">
      <w:pPr>
        <w:shd w:val="clear" w:color="auto" w:fill="FFFFFF"/>
        <w:spacing w:before="278"/>
        <w:ind w:left="5" w:firstLine="845"/>
        <w:jc w:val="both"/>
        <w:rPr>
          <w:rFonts w:ascii="Arial" w:hAnsi="Arial" w:cs="Arial"/>
          <w:color w:val="292929"/>
          <w:sz w:val="21"/>
          <w:szCs w:val="21"/>
        </w:rPr>
      </w:pPr>
      <w:r>
        <w:rPr>
          <w:rFonts w:ascii="Arial" w:hAnsi="Arial" w:cs="Arial"/>
          <w:color w:val="292929"/>
          <w:sz w:val="28"/>
          <w:szCs w:val="28"/>
        </w:rPr>
        <w:t>   </w:t>
      </w:r>
      <w:r>
        <w:rPr>
          <w:rFonts w:ascii="Arial" w:hAnsi="Arial" w:cs="Arial"/>
          <w:color w:val="292929"/>
          <w:spacing w:val="-4"/>
          <w:sz w:val="28"/>
          <w:szCs w:val="28"/>
        </w:rPr>
        <w:t>Объекты муниципальной собственности города могут быть внесены в уставный капитал хозяй</w:t>
      </w:r>
      <w:r>
        <w:rPr>
          <w:rFonts w:ascii="Arial" w:hAnsi="Arial" w:cs="Arial"/>
          <w:color w:val="292929"/>
          <w:spacing w:val="-5"/>
          <w:sz w:val="28"/>
          <w:szCs w:val="28"/>
        </w:rPr>
        <w:t>ственных обществ и товариществ:</w:t>
      </w:r>
    </w:p>
    <w:p w:rsidR="00657255" w:rsidRDefault="00657255" w:rsidP="00657255">
      <w:pPr>
        <w:shd w:val="clear" w:color="auto" w:fill="FFFFFF"/>
        <w:ind w:left="874"/>
        <w:jc w:val="both"/>
        <w:rPr>
          <w:rFonts w:ascii="Arial" w:hAnsi="Arial" w:cs="Arial"/>
          <w:color w:val="292929"/>
          <w:sz w:val="21"/>
          <w:szCs w:val="21"/>
        </w:rPr>
      </w:pPr>
      <w:r>
        <w:rPr>
          <w:rFonts w:ascii="Arial" w:hAnsi="Arial" w:cs="Arial"/>
          <w:color w:val="292929"/>
          <w:spacing w:val="-6"/>
          <w:sz w:val="28"/>
          <w:szCs w:val="28"/>
        </w:rPr>
        <w:t>1). Муниципальными унитарными предприятиями;</w:t>
      </w:r>
    </w:p>
    <w:p w:rsidR="00657255" w:rsidRDefault="00657255" w:rsidP="00657255">
      <w:pPr>
        <w:shd w:val="clear" w:color="auto" w:fill="FFFFFF"/>
        <w:ind w:right="19" w:firstLine="859"/>
        <w:jc w:val="both"/>
        <w:rPr>
          <w:rFonts w:ascii="Arial" w:hAnsi="Arial" w:cs="Arial"/>
          <w:color w:val="292929"/>
          <w:sz w:val="21"/>
          <w:szCs w:val="21"/>
        </w:rPr>
      </w:pPr>
      <w:r>
        <w:rPr>
          <w:rFonts w:ascii="Arial" w:hAnsi="Arial" w:cs="Arial"/>
          <w:color w:val="292929"/>
          <w:spacing w:val="-4"/>
          <w:sz w:val="28"/>
          <w:szCs w:val="28"/>
        </w:rPr>
        <w:t>2) Комитетом;</w:t>
      </w:r>
    </w:p>
    <w:p w:rsidR="00657255" w:rsidRDefault="00657255" w:rsidP="00657255">
      <w:pPr>
        <w:shd w:val="clear" w:color="auto" w:fill="FFFFFF"/>
        <w:ind w:right="19" w:firstLine="859"/>
        <w:jc w:val="both"/>
        <w:rPr>
          <w:rFonts w:ascii="Arial" w:hAnsi="Arial" w:cs="Arial"/>
          <w:color w:val="292929"/>
          <w:sz w:val="21"/>
          <w:szCs w:val="21"/>
        </w:rPr>
      </w:pPr>
      <w:r>
        <w:rPr>
          <w:rFonts w:ascii="Arial" w:hAnsi="Arial" w:cs="Arial"/>
          <w:color w:val="292929"/>
          <w:spacing w:val="-4"/>
          <w:sz w:val="28"/>
          <w:szCs w:val="28"/>
        </w:rPr>
        <w:t>Решение об участии муниципального унитарного предприятия в хозяйственных обществах может быть принято только с согласия собственника имущества предприятия.</w:t>
      </w:r>
    </w:p>
    <w:p w:rsidR="00657255" w:rsidRDefault="00657255" w:rsidP="00657255">
      <w:pPr>
        <w:shd w:val="clear" w:color="auto" w:fill="FFFFFF"/>
        <w:ind w:right="19" w:firstLine="859"/>
        <w:jc w:val="both"/>
        <w:rPr>
          <w:rFonts w:ascii="Arial" w:hAnsi="Arial" w:cs="Arial"/>
          <w:color w:val="292929"/>
          <w:sz w:val="21"/>
          <w:szCs w:val="21"/>
        </w:rPr>
      </w:pPr>
      <w:r>
        <w:rPr>
          <w:rFonts w:ascii="Arial" w:hAnsi="Arial" w:cs="Arial"/>
          <w:color w:val="292929"/>
          <w:spacing w:val="-4"/>
          <w:sz w:val="28"/>
          <w:szCs w:val="28"/>
        </w:rPr>
        <w:t>Решение о внесении объектов муниципальной собственности, находящихся в казне города,</w:t>
      </w:r>
      <w:r>
        <w:rPr>
          <w:rFonts w:ascii="Arial" w:hAnsi="Arial" w:cs="Arial"/>
          <w:color w:val="292929"/>
          <w:spacing w:val="-5"/>
          <w:sz w:val="28"/>
          <w:szCs w:val="28"/>
        </w:rPr>
        <w:t> в уставный капитал хозяйственных товариществ и обществ, принимается администрацией города.</w:t>
      </w:r>
    </w:p>
    <w:p w:rsidR="00657255" w:rsidRDefault="00657255" w:rsidP="00657255">
      <w:pPr>
        <w:shd w:val="clear" w:color="auto" w:fill="FFFFFF"/>
        <w:spacing w:before="278"/>
        <w:ind w:left="5" w:right="14" w:firstLine="845"/>
        <w:jc w:val="both"/>
        <w:rPr>
          <w:rFonts w:ascii="Arial" w:hAnsi="Arial" w:cs="Arial"/>
          <w:color w:val="292929"/>
          <w:sz w:val="21"/>
          <w:szCs w:val="21"/>
        </w:rPr>
      </w:pPr>
      <w:r>
        <w:rPr>
          <w:rFonts w:ascii="Arial" w:hAnsi="Arial" w:cs="Arial"/>
          <w:b/>
          <w:bCs/>
          <w:color w:val="292929"/>
          <w:spacing w:val="-4"/>
          <w:sz w:val="28"/>
          <w:szCs w:val="28"/>
        </w:rPr>
        <w:t>9. Порядок управления и распоряжения акциями (долями), находящимися в муници</w:t>
      </w:r>
      <w:r>
        <w:rPr>
          <w:rFonts w:ascii="Arial" w:hAnsi="Arial" w:cs="Arial"/>
          <w:b/>
          <w:bCs/>
          <w:color w:val="292929"/>
          <w:spacing w:val="-6"/>
          <w:sz w:val="28"/>
          <w:szCs w:val="28"/>
        </w:rPr>
        <w:t>пальной собственности</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2"/>
          <w:sz w:val="28"/>
          <w:szCs w:val="28"/>
        </w:rPr>
        <w:t>               Собственником акций (долей), полученных в результате участия города в создании хозяйственных обществ совместно с другими лицами, является муниципальное образование город Алейск Алтайского края.</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2"/>
          <w:sz w:val="28"/>
          <w:szCs w:val="28"/>
        </w:rPr>
        <w:lastRenderedPageBreak/>
        <w:t>               Владельцем (держателем) акций</w:t>
      </w:r>
      <w:r>
        <w:rPr>
          <w:rFonts w:ascii="Arial" w:hAnsi="Arial" w:cs="Arial"/>
          <w:color w:val="292929"/>
          <w:spacing w:val="-3"/>
          <w:sz w:val="28"/>
          <w:szCs w:val="28"/>
        </w:rPr>
        <w:t> является администрация города Алейска в лице Комитета</w:t>
      </w:r>
      <w:r>
        <w:rPr>
          <w:rFonts w:ascii="Arial" w:hAnsi="Arial" w:cs="Arial"/>
          <w:color w:val="292929"/>
          <w:spacing w:val="-5"/>
          <w:sz w:val="28"/>
          <w:szCs w:val="28"/>
        </w:rPr>
        <w:t>.</w:t>
      </w:r>
    </w:p>
    <w:p w:rsidR="00657255" w:rsidRDefault="00657255" w:rsidP="00657255">
      <w:pPr>
        <w:shd w:val="clear" w:color="auto" w:fill="FFFFFF"/>
        <w:jc w:val="both"/>
        <w:rPr>
          <w:rFonts w:ascii="Arial" w:hAnsi="Arial" w:cs="Arial"/>
          <w:color w:val="292929"/>
          <w:sz w:val="21"/>
          <w:szCs w:val="21"/>
        </w:rPr>
      </w:pPr>
      <w:r>
        <w:rPr>
          <w:rFonts w:ascii="Arial" w:hAnsi="Arial" w:cs="Arial"/>
          <w:color w:val="292929"/>
          <w:spacing w:val="-3"/>
          <w:sz w:val="28"/>
          <w:szCs w:val="28"/>
        </w:rPr>
        <w:t>               Отчуждение акций (долей), находящихся в муниципальной собственности, в результате </w:t>
      </w:r>
      <w:r>
        <w:rPr>
          <w:rFonts w:ascii="Arial" w:hAnsi="Arial" w:cs="Arial"/>
          <w:color w:val="292929"/>
          <w:spacing w:val="-4"/>
          <w:sz w:val="28"/>
          <w:szCs w:val="28"/>
        </w:rPr>
        <w:t xml:space="preserve">его участия в хозяйственных обществах и товариществах производится по решению </w:t>
      </w:r>
      <w:proofErr w:type="spellStart"/>
      <w:r>
        <w:rPr>
          <w:rFonts w:ascii="Arial" w:hAnsi="Arial" w:cs="Arial"/>
          <w:color w:val="292929"/>
          <w:spacing w:val="-4"/>
          <w:sz w:val="28"/>
          <w:szCs w:val="28"/>
        </w:rPr>
        <w:t>Алейского</w:t>
      </w:r>
      <w:proofErr w:type="spellEnd"/>
      <w:r>
        <w:rPr>
          <w:rFonts w:ascii="Arial" w:hAnsi="Arial" w:cs="Arial"/>
          <w:color w:val="292929"/>
          <w:spacing w:val="-4"/>
          <w:sz w:val="28"/>
          <w:szCs w:val="28"/>
        </w:rPr>
        <w:t xml:space="preserve"> городского Собрания депутатов.</w:t>
      </w:r>
    </w:p>
    <w:p w:rsidR="00657255" w:rsidRDefault="00657255" w:rsidP="00657255">
      <w:pPr>
        <w:shd w:val="clear" w:color="auto" w:fill="FFFFFF"/>
        <w:ind w:left="5" w:right="10" w:firstLine="840"/>
        <w:jc w:val="both"/>
        <w:rPr>
          <w:rFonts w:ascii="Arial" w:hAnsi="Arial" w:cs="Arial"/>
          <w:color w:val="292929"/>
          <w:sz w:val="21"/>
          <w:szCs w:val="21"/>
        </w:rPr>
      </w:pPr>
      <w:r>
        <w:rPr>
          <w:rFonts w:ascii="Arial" w:hAnsi="Arial" w:cs="Arial"/>
          <w:color w:val="292929"/>
          <w:spacing w:val="-2"/>
          <w:sz w:val="28"/>
          <w:szCs w:val="28"/>
        </w:rPr>
        <w:t>Продавцом акций (долей) является администрация города Алейска в лице Комитета.</w:t>
      </w:r>
    </w:p>
    <w:p w:rsidR="00005063" w:rsidRPr="00005063" w:rsidRDefault="00005063" w:rsidP="00005063">
      <w:pPr>
        <w:shd w:val="clear" w:color="auto" w:fill="FFFFFF"/>
        <w:spacing w:after="0" w:line="240" w:lineRule="auto"/>
        <w:rPr>
          <w:rFonts w:ascii="Arial" w:eastAsia="Times New Roman" w:hAnsi="Arial" w:cs="Arial"/>
          <w:color w:val="292929"/>
          <w:sz w:val="21"/>
          <w:szCs w:val="21"/>
          <w:lang w:eastAsia="ru-RU"/>
        </w:rPr>
      </w:pPr>
      <w:bookmarkStart w:id="0" w:name="_GoBack"/>
      <w:bookmarkEnd w:id="0"/>
    </w:p>
    <w:p w:rsidR="008E53D5" w:rsidRPr="00BB01CB" w:rsidRDefault="008E53D5" w:rsidP="00BB01CB"/>
    <w:sectPr w:rsidR="008E53D5" w:rsidRPr="00BB0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30963"/>
    <w:rsid w:val="0007143E"/>
    <w:rsid w:val="000A3A82"/>
    <w:rsid w:val="001021D6"/>
    <w:rsid w:val="00102870"/>
    <w:rsid w:val="00157508"/>
    <w:rsid w:val="001D01C8"/>
    <w:rsid w:val="002635EA"/>
    <w:rsid w:val="002B4D70"/>
    <w:rsid w:val="00333FE1"/>
    <w:rsid w:val="00435F05"/>
    <w:rsid w:val="004A4240"/>
    <w:rsid w:val="004B5608"/>
    <w:rsid w:val="004B69D0"/>
    <w:rsid w:val="00531FB7"/>
    <w:rsid w:val="00566FD4"/>
    <w:rsid w:val="005B2B03"/>
    <w:rsid w:val="005E48D5"/>
    <w:rsid w:val="00633838"/>
    <w:rsid w:val="006417F9"/>
    <w:rsid w:val="00653F62"/>
    <w:rsid w:val="00657255"/>
    <w:rsid w:val="00690B2B"/>
    <w:rsid w:val="006B0ECA"/>
    <w:rsid w:val="006E5E43"/>
    <w:rsid w:val="008233E1"/>
    <w:rsid w:val="008E53D5"/>
    <w:rsid w:val="009676BB"/>
    <w:rsid w:val="009D3927"/>
    <w:rsid w:val="00AD0F22"/>
    <w:rsid w:val="00AD7FD3"/>
    <w:rsid w:val="00B663D8"/>
    <w:rsid w:val="00BB01CB"/>
    <w:rsid w:val="00C01CD8"/>
    <w:rsid w:val="00C309A1"/>
    <w:rsid w:val="00C43456"/>
    <w:rsid w:val="00C7510A"/>
    <w:rsid w:val="00CA6462"/>
    <w:rsid w:val="00CD314C"/>
    <w:rsid w:val="00CE65A3"/>
    <w:rsid w:val="00DF30E6"/>
    <w:rsid w:val="00E25E94"/>
    <w:rsid w:val="00E47B8F"/>
    <w:rsid w:val="00E52DA0"/>
    <w:rsid w:val="00E66193"/>
    <w:rsid w:val="00E8365B"/>
    <w:rsid w:val="00EA5A42"/>
    <w:rsid w:val="00F24010"/>
    <w:rsid w:val="00F24E1B"/>
    <w:rsid w:val="00F25016"/>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576779B359284FF9AA9A15535AA0F26500F7810EF6ACCE61AACD1696CBBE6BW9K6K" TargetMode="External"/><Relationship Id="rId13" Type="http://schemas.openxmlformats.org/officeDocument/2006/relationships/hyperlink" Target="consultantplus://offline/ref=BAAF10CE04C4F1CFD8C9C39F4A1641E6D74BB1EE918AD777403C634F7C4CAB00RDT3K" TargetMode="External"/><Relationship Id="rId3" Type="http://schemas.microsoft.com/office/2007/relationships/stylesWithEffects" Target="stylesWithEffects.xml"/><Relationship Id="rId7" Type="http://schemas.openxmlformats.org/officeDocument/2006/relationships/hyperlink" Target="consultantplus://offline/ref=3C576779B359284FF9AA84184536FEFE6208AB890FF4A49E3BF5964BC1C2B43CD17EC5E3EA1FDAC9W7K7K" TargetMode="External"/><Relationship Id="rId12" Type="http://schemas.openxmlformats.org/officeDocument/2006/relationships/hyperlink" Target="consultantplus://offline/ref=BAAF10CE04C4F1CFD8C9DD925C7A1FEAD348E8E699DA8E20453636R1T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C576779B359284FF9AA84184536FEFE6208AA880FF3A49E3BF5964BC1WCK2K" TargetMode="External"/><Relationship Id="rId11" Type="http://schemas.openxmlformats.org/officeDocument/2006/relationships/hyperlink" Target="consultantplus://offline/ref=61E2585386A73328AEF7AF05398E9FCC893F0E53E3807C16CDCD5F0EB5t90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1E2585386A73328AEF7B1082FE2C1C08E37525BE2827F4797920453E29C4FAFB8DBBFE00C31828F7C9257t308J" TargetMode="External"/><Relationship Id="rId4" Type="http://schemas.openxmlformats.org/officeDocument/2006/relationships/settings" Target="settings.xml"/><Relationship Id="rId9" Type="http://schemas.openxmlformats.org/officeDocument/2006/relationships/hyperlink" Target="consultantplus://offline/ref=61E2585386A73328AEF7B1082FE2C1C08E37525BE287714097920453E29C4FAFB8DBBFE00C31828F7C9257t308J" TargetMode="External"/><Relationship Id="rId14" Type="http://schemas.openxmlformats.org/officeDocument/2006/relationships/hyperlink" Target="consultantplus://offline/ref=A167D522C03D066D58BCD829950B2A572C3962D3479843E5DA6379563DED206208BBCF7BB8F3DA0CC53228uB0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4025</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2023-12-25T12:38:00Z</dcterms:created>
  <dcterms:modified xsi:type="dcterms:W3CDTF">2023-12-25T12:38:00Z</dcterms:modified>
</cp:coreProperties>
</file>