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16" w:rsidRDefault="00F25016" w:rsidP="00F2501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F25016" w:rsidRDefault="00F25016" w:rsidP="00F2501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F25016" w:rsidRDefault="00F25016" w:rsidP="00F25016">
      <w:pPr>
        <w:shd w:val="clear" w:color="auto" w:fill="FFFFFF"/>
        <w:ind w:right="4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F25016" w:rsidRDefault="00F25016" w:rsidP="00F25016">
      <w:pPr>
        <w:pStyle w:val="3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F25016" w:rsidTr="00F25016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016" w:rsidRDefault="00F25016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F25016" w:rsidRDefault="00F25016" w:rsidP="00F25016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___</w:t>
      </w:r>
      <w:r>
        <w:rPr>
          <w:rFonts w:ascii="Arial" w:hAnsi="Arial" w:cs="Arial"/>
          <w:color w:val="292929"/>
          <w:sz w:val="28"/>
          <w:szCs w:val="28"/>
          <w:u w:val="single"/>
        </w:rPr>
        <w:t>02.02.2011</w:t>
      </w:r>
      <w:r>
        <w:rPr>
          <w:rFonts w:ascii="Arial" w:hAnsi="Arial" w:cs="Arial"/>
          <w:color w:val="292929"/>
          <w:sz w:val="28"/>
          <w:szCs w:val="28"/>
        </w:rPr>
        <w:t>_______                                                                                  № ___</w:t>
      </w:r>
      <w:r>
        <w:rPr>
          <w:rFonts w:ascii="Arial" w:hAnsi="Arial" w:cs="Arial"/>
          <w:color w:val="292929"/>
          <w:sz w:val="28"/>
          <w:szCs w:val="28"/>
          <w:u w:val="single"/>
        </w:rPr>
        <w:t>82</w:t>
      </w:r>
      <w:r>
        <w:rPr>
          <w:rFonts w:ascii="Arial" w:hAnsi="Arial" w:cs="Arial"/>
          <w:color w:val="292929"/>
          <w:sz w:val="28"/>
          <w:szCs w:val="28"/>
        </w:rPr>
        <w:t>__</w:t>
      </w:r>
    </w:p>
    <w:p w:rsidR="00F25016" w:rsidRDefault="00F25016" w:rsidP="00F2501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F25016" w:rsidRDefault="00F25016" w:rsidP="00F2501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F25016" w:rsidRDefault="00F25016" w:rsidP="00F2501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 утверждении условий приватизации</w:t>
      </w:r>
    </w:p>
    <w:p w:rsidR="00F25016" w:rsidRDefault="00F25016" w:rsidP="00F2501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объекта муниципальной собственности</w:t>
      </w:r>
    </w:p>
    <w:p w:rsidR="00F25016" w:rsidRDefault="00F25016" w:rsidP="00F2501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F25016" w:rsidRDefault="00F25016" w:rsidP="00F25016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На основании Федерального закона от 21.12.2001 г. № 178-ФЗ «О приватизации государственного и муниципального имущества», Постановления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находящегося в государственной или муниципальной собственности акций открытых акционерных обществ на специализированном аукционе», руководствуясь Положением о порядке приватизации объектов муниципальной собственности города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Алейска, утвержденным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четвертого созыва от 22.06.2005г. № 61, постановлением администрации города Алейска от 29.07.2008 № 791 «Об утверждении Положения о комиссии по приватизации», в соответствии с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Алтайского края от 18.11.2009 № 104 «Об утверждении Прогнозного плана (программы) приватизации объектов муниципальной собственности города Алейска на 2010 год»,</w:t>
      </w:r>
      <w:proofErr w:type="gramEnd"/>
    </w:p>
    <w:p w:rsidR="00F25016" w:rsidRDefault="00F25016" w:rsidP="00F25016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ПОСТАНОВЛЯЮ:</w:t>
      </w:r>
    </w:p>
    <w:p w:rsidR="00F25016" w:rsidRDefault="00F25016" w:rsidP="00F25016">
      <w:pPr>
        <w:shd w:val="clear" w:color="auto" w:fill="FFFFFF"/>
        <w:ind w:right="49" w:firstLine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 Отменить постановление администрации города от 16.12.2010 №1546 «Об утверждении условий приватизации объекта муниципальной собственности».</w:t>
      </w:r>
    </w:p>
    <w:p w:rsidR="00F25016" w:rsidRDefault="00F25016" w:rsidP="00F25016">
      <w:pPr>
        <w:pStyle w:val="consplusnormal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lastRenderedPageBreak/>
        <w:t xml:space="preserve">2. Приватизировать нежилое помещение №29, расположенное по адресу: пер. Пляжный, 7, г. Алейск, Алтайский край, общей площадью 31,4 кв. м, кадастровый номер объекта 22:62:020404:0001:01:403:002:000059030:0100:20029 путем продажи на аукционе. Аукцион проводится </w:t>
      </w:r>
      <w:proofErr w:type="gramStart"/>
      <w:r>
        <w:rPr>
          <w:color w:val="292929"/>
          <w:sz w:val="26"/>
          <w:szCs w:val="26"/>
        </w:rPr>
        <w:t>открытым</w:t>
      </w:r>
      <w:proofErr w:type="gramEnd"/>
      <w:r>
        <w:rPr>
          <w:color w:val="292929"/>
          <w:sz w:val="26"/>
          <w:szCs w:val="26"/>
        </w:rPr>
        <w:t xml:space="preserve"> по составу участников и открытым по форме подачи предложений о цене имущества.</w:t>
      </w:r>
    </w:p>
    <w:p w:rsidR="00F25016" w:rsidRDefault="00F25016" w:rsidP="00F25016">
      <w:pPr>
        <w:shd w:val="clear" w:color="auto" w:fill="FFFFFF"/>
        <w:ind w:left="72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Утвердить нормативную и начальную цену приватизируемого имущества  в размере 725000,00 (Семьсот двадцать пять тысяч) рублей с учетом НДС - 18% на здание в соответствии с отчетом по оценке №Ц-0046 от 16.11.2010, выполненным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Алейским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участком филиала ФГУП «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Ростехинвентаризация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– Федеральное БТИ» по Алтайскому краю.</w:t>
      </w:r>
    </w:p>
    <w:p w:rsidR="00F25016" w:rsidRDefault="00F25016" w:rsidP="00F25016">
      <w:pPr>
        <w:shd w:val="clear" w:color="auto" w:fill="FFFFFF"/>
        <w:ind w:left="72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4.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Обременением при продаже имущества является:</w:t>
      </w:r>
    </w:p>
    <w:p w:rsidR="00F25016" w:rsidRDefault="00F25016" w:rsidP="00F25016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- договор аренды нежилого помещения, являющегося муниципальной собственностью, № 235 от  30.11.2010, заключенный с ИП </w:t>
      </w:r>
      <w:proofErr w:type="spellStart"/>
      <w:r>
        <w:rPr>
          <w:color w:val="292929"/>
          <w:sz w:val="26"/>
          <w:szCs w:val="26"/>
        </w:rPr>
        <w:t>Корбылевой</w:t>
      </w:r>
      <w:proofErr w:type="spellEnd"/>
      <w:r>
        <w:rPr>
          <w:color w:val="292929"/>
          <w:sz w:val="26"/>
          <w:szCs w:val="26"/>
        </w:rPr>
        <w:t xml:space="preserve"> Ириной Викторовной на срок одиннадцать месяцев.</w:t>
      </w:r>
    </w:p>
    <w:p w:rsidR="00F25016" w:rsidRDefault="00F25016" w:rsidP="00F25016">
      <w:pPr>
        <w:shd w:val="clear" w:color="auto" w:fill="FFFFFF"/>
        <w:ind w:left="72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 задаток для участия в аукционе в размере 10% начальной стоимости приватизируемого имущества – 72500,00 (Семьдесят две тысячи пятьсот) рублей. Задаток для участия в аукционе должен поступить на счет, указанный в информационном сообщении о проведен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ии ау</w:t>
      </w:r>
      <w:proofErr w:type="gramEnd"/>
      <w:r>
        <w:rPr>
          <w:rFonts w:ascii="Arial" w:hAnsi="Arial" w:cs="Arial"/>
          <w:color w:val="292929"/>
          <w:sz w:val="26"/>
          <w:szCs w:val="26"/>
        </w:rPr>
        <w:t>кциона, не позднее даты окончания приема заявок.</w:t>
      </w:r>
    </w:p>
    <w:p w:rsidR="00F25016" w:rsidRDefault="00F25016" w:rsidP="00F25016">
      <w:pPr>
        <w:shd w:val="clear" w:color="auto" w:fill="FFFFFF"/>
        <w:ind w:left="72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6.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 шаг аукциона в размере 5% начальной стоимости приватизируемого имущества – 36250,00 (Тридцать шесть тысяч двести пятьдесят)  рублей;</w:t>
      </w:r>
    </w:p>
    <w:p w:rsidR="00F25016" w:rsidRDefault="00F25016" w:rsidP="00F25016">
      <w:pPr>
        <w:shd w:val="clear" w:color="auto" w:fill="FFFFFF"/>
        <w:ind w:left="72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7.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Установить, что оплата приобретенного покупателем муниципального имущества производится единовременно денежными средствами в валюте Российской Федерации;</w:t>
      </w:r>
    </w:p>
    <w:p w:rsidR="00F25016" w:rsidRDefault="00F25016" w:rsidP="00F25016">
      <w:pPr>
        <w:shd w:val="clear" w:color="auto" w:fill="FFFFFF"/>
        <w:ind w:left="72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8.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 Утвердить форму заявки (прилагается);</w:t>
      </w:r>
    </w:p>
    <w:p w:rsidR="00F25016" w:rsidRDefault="00F25016" w:rsidP="00F25016">
      <w:pPr>
        <w:pStyle w:val="bodytext2"/>
        <w:shd w:val="clear" w:color="auto" w:fill="FFFFFF"/>
        <w:spacing w:before="0" w:beforeAutospacing="0" w:after="0" w:afterAutospacing="0"/>
        <w:ind w:left="720" w:right="49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9.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 Установить, что прием заявок и документов, необходимых для участия в аукционе, ознакомление с документами на реализуемое имущество производится с момента опубликования информационного сообщения, но не позднее 04 марта 2011 года по адресу: г. Алейск, ул. Сердюка, 97,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 11 (с 9.00 до 17.00 часов);</w:t>
      </w:r>
    </w:p>
    <w:p w:rsidR="00F25016" w:rsidRDefault="00F25016" w:rsidP="00F25016">
      <w:pPr>
        <w:pStyle w:val="bodytext2"/>
        <w:shd w:val="clear" w:color="auto" w:fill="FFFFFF"/>
        <w:spacing w:before="0" w:beforeAutospacing="0" w:after="0" w:afterAutospacing="0"/>
        <w:ind w:left="720" w:right="49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10.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6"/>
          <w:szCs w:val="26"/>
        </w:rPr>
        <w:t> Назначить проведение аукциона по продаже объекта муниципальной собственности на 10 марта  2011 года в 14 часов 15 минут. Место проведения аукциона – г. Алейск, ул. Сердюка, 97, 2 этаж, зал заседаний администрации города;</w:t>
      </w:r>
    </w:p>
    <w:p w:rsidR="00F25016" w:rsidRDefault="00F25016" w:rsidP="00F25016">
      <w:pPr>
        <w:shd w:val="clear" w:color="auto" w:fill="FFFFFF"/>
        <w:ind w:left="72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11.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6"/>
          <w:szCs w:val="26"/>
        </w:rPr>
        <w:t> Для организации проведения аукциона и подведения его итогов создать комиссию по приватизации муниципального имущества в следующем составе:</w:t>
      </w:r>
    </w:p>
    <w:p w:rsidR="00F25016" w:rsidRDefault="00F25016" w:rsidP="00F2501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Председатель комиссии:</w:t>
      </w:r>
    </w:p>
    <w:p w:rsidR="00F25016" w:rsidRDefault="00F25016" w:rsidP="00F2501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Серикова В.Н. – первый заместитель главы администрации города, председатель комитета по финансам, налоговой и кредитной политике администрации города.</w:t>
      </w:r>
    </w:p>
    <w:p w:rsidR="00F25016" w:rsidRDefault="00F25016" w:rsidP="00F2501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Заместитель председателя комиссии:</w:t>
      </w:r>
    </w:p>
    <w:p w:rsidR="00F25016" w:rsidRDefault="00F25016" w:rsidP="00F2501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Канищева А.П.– председатель комитета по управлению муниципальным имуществом администрации города Алейска Алтайского края;</w:t>
      </w:r>
    </w:p>
    <w:p w:rsidR="00F25016" w:rsidRDefault="00F25016" w:rsidP="00F2501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Члены комиссии:</w:t>
      </w:r>
    </w:p>
    <w:p w:rsidR="00F25016" w:rsidRDefault="00F25016" w:rsidP="00F2501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Степанова О.Н. – заместитель председателя комитета по управлению муниципальным имуществом администрации города Алейска Алтайского края;</w:t>
      </w:r>
    </w:p>
    <w:p w:rsidR="00F25016" w:rsidRDefault="00F25016" w:rsidP="00F2501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6"/>
          <w:szCs w:val="26"/>
        </w:rPr>
        <w:t>Раева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Н.А. – заместитель председателя комитета по финансам, налоговой и кредитной политике администрации города;</w:t>
      </w:r>
    </w:p>
    <w:p w:rsidR="00F25016" w:rsidRDefault="00F25016" w:rsidP="00F2501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6"/>
          <w:szCs w:val="26"/>
        </w:rPr>
        <w:t>Вражевских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О.В. – начальник юридического отдела администрации города;</w:t>
      </w:r>
    </w:p>
    <w:p w:rsidR="00F25016" w:rsidRDefault="00F25016" w:rsidP="00F2501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Доронина Н.А. - депутат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пятого созыва от избирательного округа № 14;</w:t>
      </w:r>
    </w:p>
    <w:p w:rsidR="00F25016" w:rsidRDefault="00F25016" w:rsidP="00F2501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Фролова О.Л. – главный бухгалтер комитета по управлению муниципальным имуществом администрации города Алейска Алтайского края.</w:t>
      </w:r>
    </w:p>
    <w:p w:rsidR="00F25016" w:rsidRDefault="00F25016" w:rsidP="00F2501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12. Отделу по печати и информации администрации города (О.А.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Коренновой</w:t>
      </w:r>
      <w:proofErr w:type="spellEnd"/>
      <w:r>
        <w:rPr>
          <w:rFonts w:ascii="Arial" w:hAnsi="Arial" w:cs="Arial"/>
          <w:color w:val="292929"/>
          <w:sz w:val="26"/>
          <w:szCs w:val="26"/>
        </w:rPr>
        <w:t>) опубликовать настоящее постановление в газете «Маяк труда» и разместить на официальном сайте г. Алейска – «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6"/>
          <w:szCs w:val="26"/>
        </w:rPr>
        <w:t>22.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6"/>
          <w:szCs w:val="26"/>
        </w:rPr>
        <w:t>».</w:t>
      </w:r>
    </w:p>
    <w:p w:rsidR="00F25016" w:rsidRDefault="00F25016" w:rsidP="00F2501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F25016" w:rsidRDefault="00F25016" w:rsidP="00F2501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F25016" w:rsidRDefault="00F25016" w:rsidP="00F2501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F25016" w:rsidRDefault="00F25016" w:rsidP="00F2501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Глава  города                                                                                                         А.М.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Мерзликин</w:t>
      </w:r>
      <w:proofErr w:type="spellEnd"/>
    </w:p>
    <w:p w:rsidR="00F25016" w:rsidRDefault="00F25016" w:rsidP="00F2501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F25016" w:rsidRDefault="00F25016" w:rsidP="00F2501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Степанова О.Н.</w:t>
      </w:r>
    </w:p>
    <w:p w:rsidR="00F25016" w:rsidRDefault="00F25016" w:rsidP="00F2501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22-5-12</w:t>
      </w:r>
    </w:p>
    <w:p w:rsidR="00F25016" w:rsidRDefault="00F25016" w:rsidP="00F2501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F25016" w:rsidRDefault="00F25016" w:rsidP="00F25016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Приложение к постановлению администрации</w:t>
      </w:r>
    </w:p>
    <w:p w:rsidR="00F25016" w:rsidRDefault="00F25016" w:rsidP="00F25016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города  от  _</w:t>
      </w:r>
      <w:r>
        <w:rPr>
          <w:rFonts w:ascii="Arial" w:hAnsi="Arial" w:cs="Arial"/>
          <w:color w:val="292929"/>
          <w:u w:val="single"/>
        </w:rPr>
        <w:t>02.02.2011__</w:t>
      </w:r>
      <w:r>
        <w:rPr>
          <w:rFonts w:ascii="Arial" w:hAnsi="Arial" w:cs="Arial"/>
          <w:color w:val="292929"/>
        </w:rPr>
        <w:t>__№__</w:t>
      </w:r>
      <w:r>
        <w:rPr>
          <w:rFonts w:ascii="Arial" w:hAnsi="Arial" w:cs="Arial"/>
          <w:color w:val="292929"/>
          <w:u w:val="single"/>
        </w:rPr>
        <w:t>82_</w:t>
      </w:r>
      <w:r>
        <w:rPr>
          <w:rFonts w:ascii="Arial" w:hAnsi="Arial" w:cs="Arial"/>
          <w:color w:val="292929"/>
        </w:rPr>
        <w:t>_</w:t>
      </w:r>
    </w:p>
    <w:p w:rsidR="00F25016" w:rsidRDefault="00F25016" w:rsidP="00F25016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lastRenderedPageBreak/>
        <w:t>Заявка на участие в аукционе</w:t>
      </w:r>
    </w:p>
    <w:p w:rsidR="00F25016" w:rsidRDefault="00F25016" w:rsidP="00F2501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F25016" w:rsidRDefault="00F25016" w:rsidP="00F25016">
      <w:pPr>
        <w:pStyle w:val="2"/>
        <w:shd w:val="clear" w:color="auto" w:fill="FFFFFF"/>
        <w:spacing w:before="0" w:after="225"/>
        <w:rPr>
          <w:rFonts w:ascii="Georgia" w:hAnsi="Georgia" w:cs="Times New Roman"/>
          <w:b w:val="0"/>
          <w:bCs w:val="0"/>
          <w:color w:val="333333"/>
          <w:sz w:val="30"/>
          <w:szCs w:val="30"/>
        </w:rPr>
      </w:pPr>
      <w:r>
        <w:rPr>
          <w:rFonts w:ascii="Georgia" w:hAnsi="Georgia"/>
          <w:b w:val="0"/>
          <w:bCs w:val="0"/>
          <w:color w:val="333333"/>
          <w:sz w:val="22"/>
          <w:szCs w:val="22"/>
        </w:rPr>
        <w:t>Заявитель ____________________________________________________________________</w:t>
      </w:r>
    </w:p>
    <w:p w:rsidR="00F25016" w:rsidRDefault="00F25016" w:rsidP="00F25016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2"/>
          <w:szCs w:val="22"/>
        </w:rPr>
        <w:t>(полное наименование юридического лица подавшего заявку или Ф.И.О. и паспортные данные физического лица, подавшего заявку)</w:t>
      </w:r>
    </w:p>
    <w:p w:rsidR="00F25016" w:rsidRDefault="00F25016" w:rsidP="00F25016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2"/>
          <w:szCs w:val="22"/>
        </w:rPr>
        <w:t> </w:t>
      </w:r>
    </w:p>
    <w:p w:rsidR="00F25016" w:rsidRDefault="00F25016" w:rsidP="00F2501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именуемый далее Претендент, в лице________________________________________________</w:t>
      </w:r>
    </w:p>
    <w:p w:rsidR="00F25016" w:rsidRDefault="00F25016" w:rsidP="00F25016">
      <w:pPr>
        <w:shd w:val="clear" w:color="auto" w:fill="FFFFFF"/>
        <w:ind w:left="4320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(должность, Ф.И.О.)</w:t>
      </w:r>
    </w:p>
    <w:p w:rsidR="00F25016" w:rsidRDefault="00F25016" w:rsidP="00F2501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</w:rPr>
        <w:t>действующего</w:t>
      </w:r>
      <w:proofErr w:type="gramEnd"/>
      <w:r>
        <w:rPr>
          <w:rFonts w:ascii="Arial" w:hAnsi="Arial" w:cs="Arial"/>
          <w:color w:val="292929"/>
        </w:rPr>
        <w:t xml:space="preserve"> на основании_______________________________________________________</w:t>
      </w:r>
    </w:p>
    <w:p w:rsidR="00F25016" w:rsidRDefault="00F25016" w:rsidP="00F2501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принимая решение об участии в аукционе по продаже объекта муниципальной собственности:</w:t>
      </w:r>
      <w:r>
        <w:rPr>
          <w:rFonts w:ascii="Arial" w:hAnsi="Arial" w:cs="Arial"/>
          <w:b/>
          <w:bCs/>
          <w:color w:val="292929"/>
        </w:rPr>
        <w:t> </w:t>
      </w:r>
      <w:r>
        <w:rPr>
          <w:rFonts w:ascii="Arial" w:hAnsi="Arial" w:cs="Arial"/>
          <w:color w:val="292929"/>
        </w:rPr>
        <w:t xml:space="preserve">нежилого помещения №29, расположенного по адресу: пер. Пляжный, 7, г. Алейск, Алтайский край, общей площадью 31,4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>. </w:t>
      </w:r>
      <w:r>
        <w:rPr>
          <w:rFonts w:ascii="Arial" w:hAnsi="Arial" w:cs="Arial"/>
          <w:b/>
          <w:bCs/>
          <w:color w:val="292929"/>
        </w:rPr>
        <w:t>обязуюсь:</w:t>
      </w:r>
    </w:p>
    <w:p w:rsidR="00F25016" w:rsidRDefault="00F25016" w:rsidP="00F25016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rFonts w:ascii="Arial" w:hAnsi="Arial" w:cs="Arial"/>
          <w:color w:val="292929"/>
        </w:rPr>
        <w:t>ии ау</w:t>
      </w:r>
      <w:proofErr w:type="gramEnd"/>
      <w:r>
        <w:rPr>
          <w:rFonts w:ascii="Arial" w:hAnsi="Arial" w:cs="Arial"/>
          <w:color w:val="292929"/>
        </w:rPr>
        <w:t>кциона, опубликованном в газете «Маяк труда» от_______________2011  года №_______, а также порядок его проведения;</w:t>
      </w:r>
    </w:p>
    <w:p w:rsidR="00F25016" w:rsidRDefault="00F25016" w:rsidP="00F25016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</w:rPr>
        <w:t> В случае признания победителем аукциона:</w:t>
      </w:r>
    </w:p>
    <w:p w:rsidR="00F25016" w:rsidRDefault="00F25016" w:rsidP="00F25016">
      <w:pPr>
        <w:shd w:val="clear" w:color="auto" w:fill="FFFFFF"/>
        <w:ind w:left="178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подписать протокол об итогах аукциона в день его проведения;</w:t>
      </w:r>
    </w:p>
    <w:p w:rsidR="00F25016" w:rsidRDefault="00F25016" w:rsidP="00F25016">
      <w:pPr>
        <w:shd w:val="clear" w:color="auto" w:fill="FFFFFF"/>
        <w:ind w:left="178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заключить договор купли-продажи объекта муниципальной собственности не позднее пяти дней со дня подписания протокола о результатах торгов;</w:t>
      </w:r>
    </w:p>
    <w:p w:rsidR="00F25016" w:rsidRDefault="00F25016" w:rsidP="00F25016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3.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</w:rPr>
        <w:t>Адрес и банковские реквизиты Претендента:</w:t>
      </w:r>
    </w:p>
    <w:p w:rsidR="00F25016" w:rsidRDefault="00F25016" w:rsidP="00F25016">
      <w:pPr>
        <w:shd w:val="clear" w:color="auto" w:fill="FFFFFF"/>
        <w:ind w:left="70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____________________________________________________________________________________________________________________________________________________</w:t>
      </w:r>
    </w:p>
    <w:p w:rsidR="00F25016" w:rsidRDefault="00F25016" w:rsidP="00F2501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Приложения:</w:t>
      </w:r>
    </w:p>
    <w:p w:rsidR="00F25016" w:rsidRDefault="00F25016" w:rsidP="00F25016">
      <w:pPr>
        <w:shd w:val="clear" w:color="auto" w:fill="FFFFFF"/>
        <w:ind w:left="70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          - Документ, подтверждающий уведомление федерального антимонопольного органа или его   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Федерации;</w:t>
      </w:r>
    </w:p>
    <w:p w:rsidR="00F25016" w:rsidRDefault="00F25016" w:rsidP="00F25016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Нотариально заверенные копии учредительных документов (для юридических лиц) или копия документа, удостоверяющего личность и свидетельство ИНН (для физических лиц);</w:t>
      </w:r>
    </w:p>
    <w:p w:rsidR="00F25016" w:rsidRDefault="00F25016" w:rsidP="00F25016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F25016" w:rsidRDefault="00F25016" w:rsidP="00F25016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Платежный документ с отметкой банка об исполнении, подтверждающий внесение Претендентом установленной суммы задатка на счет, указанный в информационном сообщении;</w:t>
      </w:r>
    </w:p>
    <w:p w:rsidR="00F25016" w:rsidRDefault="00F25016" w:rsidP="00F25016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Письменное решение соответствующего органа управления Претендента о приобретении имущества (если это необходимо в соответствии с учредительными документами Претендента);</w:t>
      </w:r>
    </w:p>
    <w:p w:rsidR="00F25016" w:rsidRDefault="00F25016" w:rsidP="00F25016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Надлежащим образом оформленная доверенность (в случае подачи заявления представителем Претендента);</w:t>
      </w:r>
    </w:p>
    <w:p w:rsidR="00F25016" w:rsidRDefault="00F25016" w:rsidP="00F25016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Иные документы, представляемые Претендентом в соответствии с требованиями законодательства и учредительными документами Претендента;</w:t>
      </w:r>
    </w:p>
    <w:p w:rsidR="00F25016" w:rsidRDefault="00F25016" w:rsidP="00F25016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Подписанная Претендентом опись представленных документов (в 2-х экземплярах).</w:t>
      </w:r>
    </w:p>
    <w:p w:rsidR="00F25016" w:rsidRDefault="00F25016" w:rsidP="00F2501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F25016" w:rsidRDefault="00F25016" w:rsidP="00F2501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Подпись Претендента (его уполномоченного представителя)</w:t>
      </w:r>
    </w:p>
    <w:p w:rsidR="00F25016" w:rsidRDefault="00F25016" w:rsidP="00F25016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____________________________________          «____» _____________________2011г.</w:t>
      </w:r>
    </w:p>
    <w:p w:rsidR="00F25016" w:rsidRDefault="00F25016" w:rsidP="00F2501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F25016" w:rsidRDefault="00F25016" w:rsidP="00F2501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Заявка принята___________________________________________________________________</w:t>
      </w:r>
    </w:p>
    <w:p w:rsidR="00F25016" w:rsidRDefault="00F25016" w:rsidP="00F2501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                                             (должность специалиста, Ф.И.О., подпись)</w:t>
      </w:r>
    </w:p>
    <w:p w:rsidR="00F25016" w:rsidRDefault="00F25016" w:rsidP="00F2501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F25016" w:rsidRDefault="00F25016" w:rsidP="00F2501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час</w:t>
      </w:r>
      <w:proofErr w:type="gramStart"/>
      <w:r>
        <w:rPr>
          <w:rFonts w:ascii="Arial" w:hAnsi="Arial" w:cs="Arial"/>
          <w:color w:val="292929"/>
        </w:rPr>
        <w:t>.</w:t>
      </w:r>
      <w:proofErr w:type="gramEnd"/>
      <w:r>
        <w:rPr>
          <w:rFonts w:ascii="Arial" w:hAnsi="Arial" w:cs="Arial"/>
          <w:color w:val="292929"/>
        </w:rPr>
        <w:t xml:space="preserve"> _____</w:t>
      </w:r>
      <w:proofErr w:type="gramStart"/>
      <w:r>
        <w:rPr>
          <w:rFonts w:ascii="Arial" w:hAnsi="Arial" w:cs="Arial"/>
          <w:color w:val="292929"/>
        </w:rPr>
        <w:t>м</w:t>
      </w:r>
      <w:proofErr w:type="gramEnd"/>
      <w:r>
        <w:rPr>
          <w:rFonts w:ascii="Arial" w:hAnsi="Arial" w:cs="Arial"/>
          <w:color w:val="292929"/>
        </w:rPr>
        <w:t>ин. ____                          «___»___________2011г. за №____</w:t>
      </w:r>
    </w:p>
    <w:p w:rsidR="00F25016" w:rsidRDefault="00F25016" w:rsidP="00F2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5B2B03" w:rsidRPr="00F24010" w:rsidRDefault="005B2B03" w:rsidP="00F24010">
      <w:bookmarkStart w:id="0" w:name="_GoBack"/>
      <w:bookmarkEnd w:id="0"/>
    </w:p>
    <w:sectPr w:rsidR="005B2B03" w:rsidRPr="00F2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7143E"/>
    <w:rsid w:val="000A3A82"/>
    <w:rsid w:val="00157508"/>
    <w:rsid w:val="002635EA"/>
    <w:rsid w:val="002B4D70"/>
    <w:rsid w:val="00333FE1"/>
    <w:rsid w:val="004B5608"/>
    <w:rsid w:val="004B69D0"/>
    <w:rsid w:val="00531FB7"/>
    <w:rsid w:val="00566FD4"/>
    <w:rsid w:val="005B2B03"/>
    <w:rsid w:val="005E48D5"/>
    <w:rsid w:val="00633838"/>
    <w:rsid w:val="006417F9"/>
    <w:rsid w:val="00653F62"/>
    <w:rsid w:val="006B0ECA"/>
    <w:rsid w:val="008233E1"/>
    <w:rsid w:val="009676BB"/>
    <w:rsid w:val="00AD0F22"/>
    <w:rsid w:val="00AD7FD3"/>
    <w:rsid w:val="00C309A1"/>
    <w:rsid w:val="00C43456"/>
    <w:rsid w:val="00C7510A"/>
    <w:rsid w:val="00CD314C"/>
    <w:rsid w:val="00CE65A3"/>
    <w:rsid w:val="00E25E94"/>
    <w:rsid w:val="00E8365B"/>
    <w:rsid w:val="00EA5A42"/>
    <w:rsid w:val="00F24010"/>
    <w:rsid w:val="00F24E1B"/>
    <w:rsid w:val="00F2501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2023-12-25T12:14:00Z</dcterms:created>
  <dcterms:modified xsi:type="dcterms:W3CDTF">2023-12-25T12:14:00Z</dcterms:modified>
</cp:coreProperties>
</file>