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5F7" w:rsidRDefault="009325F7" w:rsidP="009325F7">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 </w:t>
      </w:r>
      <w:r>
        <w:rPr>
          <w:color w:val="292929"/>
        </w:rPr>
        <w:t>Алтайский край</w:t>
      </w:r>
    </w:p>
    <w:p w:rsidR="009325F7" w:rsidRDefault="009325F7" w:rsidP="009325F7">
      <w:pPr>
        <w:shd w:val="clear" w:color="auto" w:fill="FFFFFF"/>
        <w:jc w:val="center"/>
        <w:rPr>
          <w:rFonts w:ascii="Arial" w:hAnsi="Arial" w:cs="Arial"/>
          <w:color w:val="292929"/>
          <w:sz w:val="21"/>
          <w:szCs w:val="21"/>
        </w:rPr>
      </w:pPr>
      <w:r>
        <w:rPr>
          <w:color w:val="292929"/>
        </w:rPr>
        <w:t>Администрация города Алейска</w:t>
      </w:r>
    </w:p>
    <w:p w:rsidR="009325F7" w:rsidRDefault="009325F7" w:rsidP="009325F7">
      <w:pPr>
        <w:shd w:val="clear" w:color="auto" w:fill="FFFFFF"/>
        <w:jc w:val="center"/>
        <w:rPr>
          <w:rFonts w:ascii="Arial" w:hAnsi="Arial" w:cs="Arial"/>
          <w:color w:val="292929"/>
          <w:sz w:val="21"/>
          <w:szCs w:val="21"/>
        </w:rPr>
      </w:pPr>
      <w:r>
        <w:rPr>
          <w:b/>
          <w:bCs/>
          <w:color w:val="292929"/>
          <w:sz w:val="28"/>
          <w:szCs w:val="28"/>
        </w:rPr>
        <w:t> </w:t>
      </w:r>
    </w:p>
    <w:p w:rsidR="009325F7" w:rsidRDefault="009325F7" w:rsidP="009325F7">
      <w:pPr>
        <w:shd w:val="clear" w:color="auto" w:fill="FFFFFF"/>
        <w:jc w:val="center"/>
        <w:rPr>
          <w:rFonts w:ascii="Arial" w:hAnsi="Arial" w:cs="Arial"/>
          <w:color w:val="292929"/>
          <w:sz w:val="21"/>
          <w:szCs w:val="21"/>
        </w:rPr>
      </w:pPr>
      <w:proofErr w:type="gramStart"/>
      <w:r>
        <w:rPr>
          <w:b/>
          <w:bCs/>
          <w:color w:val="292929"/>
          <w:sz w:val="28"/>
          <w:szCs w:val="28"/>
        </w:rPr>
        <w:t>П</w:t>
      </w:r>
      <w:proofErr w:type="gramEnd"/>
      <w:r>
        <w:rPr>
          <w:b/>
          <w:bCs/>
          <w:color w:val="292929"/>
          <w:sz w:val="28"/>
          <w:szCs w:val="28"/>
        </w:rPr>
        <w:t xml:space="preserve"> О С Т А Н О В Л Е Н И Е</w:t>
      </w:r>
    </w:p>
    <w:p w:rsidR="009325F7" w:rsidRDefault="009325F7" w:rsidP="009325F7">
      <w:pPr>
        <w:shd w:val="clear" w:color="auto" w:fill="FFFFFF"/>
        <w:jc w:val="center"/>
        <w:rPr>
          <w:rFonts w:ascii="Arial" w:hAnsi="Arial" w:cs="Arial"/>
          <w:color w:val="292929"/>
          <w:sz w:val="21"/>
          <w:szCs w:val="21"/>
        </w:rPr>
      </w:pPr>
      <w:r>
        <w:rPr>
          <w:color w:val="292929"/>
          <w:sz w:val="28"/>
          <w:szCs w:val="28"/>
        </w:rPr>
        <w:t> </w:t>
      </w:r>
    </w:p>
    <w:p w:rsidR="009325F7" w:rsidRDefault="009325F7" w:rsidP="009325F7">
      <w:pPr>
        <w:shd w:val="clear" w:color="auto" w:fill="FFFFFF"/>
        <w:jc w:val="both"/>
        <w:rPr>
          <w:rFonts w:ascii="Arial" w:hAnsi="Arial" w:cs="Arial"/>
          <w:color w:val="292929"/>
          <w:sz w:val="21"/>
          <w:szCs w:val="21"/>
        </w:rPr>
      </w:pPr>
      <w:r>
        <w:rPr>
          <w:color w:val="292929"/>
          <w:sz w:val="28"/>
          <w:szCs w:val="28"/>
        </w:rPr>
        <w:t>__19.06.2013___</w:t>
      </w:r>
      <w:r>
        <w:rPr>
          <w:b/>
          <w:bCs/>
          <w:color w:val="292929"/>
          <w:sz w:val="28"/>
          <w:szCs w:val="28"/>
        </w:rPr>
        <w:t>                                                                        </w:t>
      </w:r>
      <w:r>
        <w:rPr>
          <w:color w:val="292929"/>
          <w:sz w:val="28"/>
          <w:szCs w:val="28"/>
        </w:rPr>
        <w:t>__830__</w:t>
      </w:r>
    </w:p>
    <w:p w:rsidR="009325F7" w:rsidRDefault="009325F7" w:rsidP="009325F7">
      <w:pPr>
        <w:shd w:val="clear" w:color="auto" w:fill="FFFFFF"/>
        <w:jc w:val="center"/>
        <w:rPr>
          <w:rFonts w:ascii="Arial" w:hAnsi="Arial" w:cs="Arial"/>
          <w:color w:val="292929"/>
          <w:sz w:val="21"/>
          <w:szCs w:val="21"/>
        </w:rPr>
      </w:pPr>
      <w:r>
        <w:rPr>
          <w:color w:val="292929"/>
          <w:sz w:val="21"/>
          <w:szCs w:val="21"/>
        </w:rPr>
        <w:t>г. Алейск</w:t>
      </w:r>
    </w:p>
    <w:p w:rsidR="009325F7" w:rsidRDefault="009325F7" w:rsidP="009325F7">
      <w:pPr>
        <w:shd w:val="clear" w:color="auto" w:fill="FFFFFF"/>
        <w:rPr>
          <w:rFonts w:ascii="Arial" w:hAnsi="Arial" w:cs="Arial"/>
          <w:color w:val="292929"/>
          <w:sz w:val="21"/>
          <w:szCs w:val="21"/>
        </w:rPr>
      </w:pPr>
      <w:r>
        <w:rPr>
          <w:color w:val="292929"/>
          <w:sz w:val="28"/>
          <w:szCs w:val="28"/>
        </w:rPr>
        <w:t> </w:t>
      </w:r>
    </w:p>
    <w:p w:rsidR="009325F7" w:rsidRDefault="009325F7" w:rsidP="009325F7">
      <w:pPr>
        <w:shd w:val="clear" w:color="auto" w:fill="FFFFFF"/>
        <w:ind w:right="4674"/>
        <w:jc w:val="both"/>
        <w:rPr>
          <w:rFonts w:ascii="Arial" w:hAnsi="Arial" w:cs="Arial"/>
          <w:color w:val="292929"/>
          <w:sz w:val="21"/>
          <w:szCs w:val="21"/>
        </w:rPr>
      </w:pPr>
      <w:r>
        <w:rPr>
          <w:color w:val="292929"/>
          <w:sz w:val="28"/>
          <w:szCs w:val="28"/>
        </w:rPr>
        <w:t>О внесении изменения в административный регламент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 утвержденный  постановлением администрации города Алейска Алтайского края  от  23.07.2012  №  1105</w:t>
      </w:r>
    </w:p>
    <w:p w:rsidR="009325F7" w:rsidRDefault="009325F7" w:rsidP="009325F7">
      <w:pPr>
        <w:shd w:val="clear" w:color="auto" w:fill="FFFFFF"/>
        <w:ind w:right="5035"/>
        <w:jc w:val="both"/>
        <w:rPr>
          <w:rFonts w:ascii="Arial" w:hAnsi="Arial" w:cs="Arial"/>
          <w:color w:val="292929"/>
          <w:sz w:val="21"/>
          <w:szCs w:val="21"/>
        </w:rPr>
      </w:pPr>
      <w:r>
        <w:rPr>
          <w:color w:val="292929"/>
          <w:sz w:val="28"/>
          <w:szCs w:val="28"/>
        </w:rPr>
        <w:t> </w:t>
      </w:r>
    </w:p>
    <w:p w:rsidR="009325F7" w:rsidRDefault="009325F7" w:rsidP="009325F7">
      <w:pPr>
        <w:shd w:val="clear" w:color="auto" w:fill="FFFFFF"/>
        <w:ind w:right="-6" w:firstLine="720"/>
        <w:jc w:val="both"/>
        <w:rPr>
          <w:rFonts w:ascii="Arial" w:hAnsi="Arial" w:cs="Arial"/>
          <w:color w:val="292929"/>
          <w:sz w:val="21"/>
          <w:szCs w:val="21"/>
        </w:rPr>
      </w:pPr>
      <w:r>
        <w:rPr>
          <w:color w:val="292929"/>
          <w:sz w:val="28"/>
          <w:szCs w:val="28"/>
        </w:rPr>
        <w:t> </w:t>
      </w:r>
    </w:p>
    <w:p w:rsidR="009325F7" w:rsidRDefault="009325F7" w:rsidP="009325F7">
      <w:pPr>
        <w:shd w:val="clear" w:color="auto" w:fill="FFFFFF"/>
        <w:ind w:right="-6" w:firstLine="720"/>
        <w:jc w:val="both"/>
        <w:rPr>
          <w:rFonts w:ascii="Arial" w:hAnsi="Arial" w:cs="Arial"/>
          <w:color w:val="292929"/>
          <w:sz w:val="21"/>
          <w:szCs w:val="21"/>
        </w:rPr>
      </w:pPr>
      <w:r>
        <w:rPr>
          <w:color w:val="292929"/>
          <w:sz w:val="28"/>
          <w:szCs w:val="28"/>
        </w:rPr>
        <w:t>На основании статей 11.1, 11.2 Федерального закона от 27.07.2010 № 210-ФЗ «Об организации предоставления государственных и муниципальных услуг»,</w:t>
      </w:r>
    </w:p>
    <w:p w:rsidR="009325F7" w:rsidRDefault="009325F7" w:rsidP="009325F7">
      <w:pPr>
        <w:shd w:val="clear" w:color="auto" w:fill="FFFFFF"/>
        <w:ind w:firstLine="709"/>
        <w:jc w:val="both"/>
        <w:rPr>
          <w:rFonts w:ascii="Arial" w:hAnsi="Arial" w:cs="Arial"/>
          <w:color w:val="292929"/>
          <w:sz w:val="21"/>
          <w:szCs w:val="21"/>
        </w:rPr>
      </w:pPr>
      <w:r>
        <w:rPr>
          <w:color w:val="292929"/>
          <w:sz w:val="28"/>
          <w:szCs w:val="28"/>
        </w:rPr>
        <w:t> </w:t>
      </w:r>
    </w:p>
    <w:p w:rsidR="009325F7" w:rsidRDefault="009325F7" w:rsidP="009325F7">
      <w:pPr>
        <w:shd w:val="clear" w:color="auto" w:fill="FFFFFF"/>
        <w:ind w:firstLine="709"/>
        <w:jc w:val="both"/>
        <w:rPr>
          <w:rFonts w:ascii="Arial" w:hAnsi="Arial" w:cs="Arial"/>
          <w:color w:val="292929"/>
          <w:sz w:val="21"/>
          <w:szCs w:val="21"/>
        </w:rPr>
      </w:pPr>
      <w:r>
        <w:rPr>
          <w:color w:val="292929"/>
          <w:sz w:val="28"/>
          <w:szCs w:val="28"/>
        </w:rPr>
        <w:t>ПОСТАНОВЛЯЮ:</w:t>
      </w:r>
    </w:p>
    <w:p w:rsidR="009325F7" w:rsidRDefault="009325F7" w:rsidP="009325F7">
      <w:pPr>
        <w:shd w:val="clear" w:color="auto" w:fill="FFFFFF"/>
        <w:ind w:right="-5" w:firstLine="720"/>
        <w:jc w:val="both"/>
        <w:rPr>
          <w:rFonts w:ascii="Arial" w:hAnsi="Arial" w:cs="Arial"/>
          <w:color w:val="292929"/>
          <w:sz w:val="21"/>
          <w:szCs w:val="21"/>
        </w:rPr>
      </w:pPr>
      <w:r>
        <w:rPr>
          <w:color w:val="292929"/>
          <w:sz w:val="28"/>
          <w:szCs w:val="28"/>
        </w:rPr>
        <w:t>1. Внести в административный регламент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 утвержденный  постановлением администрации города Алейска Алтайского края  от  23.07.2012  №  1105  следующее изменение:</w:t>
      </w:r>
    </w:p>
    <w:p w:rsidR="009325F7" w:rsidRDefault="009325F7" w:rsidP="009325F7">
      <w:pPr>
        <w:shd w:val="clear" w:color="auto" w:fill="FFFFFF"/>
        <w:ind w:right="-5" w:firstLine="720"/>
        <w:jc w:val="both"/>
        <w:rPr>
          <w:rFonts w:ascii="Arial" w:hAnsi="Arial" w:cs="Arial"/>
          <w:color w:val="292929"/>
          <w:sz w:val="21"/>
          <w:szCs w:val="21"/>
        </w:rPr>
      </w:pPr>
      <w:r>
        <w:rPr>
          <w:color w:val="292929"/>
          <w:sz w:val="28"/>
          <w:szCs w:val="28"/>
        </w:rPr>
        <w:t> </w:t>
      </w:r>
    </w:p>
    <w:p w:rsidR="009325F7" w:rsidRDefault="009325F7" w:rsidP="009325F7">
      <w:pPr>
        <w:shd w:val="clear" w:color="auto" w:fill="FFFFFF"/>
        <w:ind w:right="-5" w:firstLine="720"/>
        <w:jc w:val="both"/>
        <w:rPr>
          <w:rFonts w:ascii="Arial" w:hAnsi="Arial" w:cs="Arial"/>
          <w:color w:val="292929"/>
          <w:sz w:val="21"/>
          <w:szCs w:val="21"/>
        </w:rPr>
      </w:pPr>
      <w:r>
        <w:rPr>
          <w:color w:val="292929"/>
          <w:sz w:val="28"/>
          <w:szCs w:val="28"/>
        </w:rPr>
        <w:t>раздел 5 административного регламента изложить в новой редакции:</w:t>
      </w:r>
    </w:p>
    <w:p w:rsidR="009325F7" w:rsidRDefault="009325F7" w:rsidP="009325F7">
      <w:pPr>
        <w:shd w:val="clear" w:color="auto" w:fill="FFFFFF"/>
        <w:ind w:right="-5" w:firstLine="720"/>
        <w:jc w:val="both"/>
        <w:rPr>
          <w:rFonts w:ascii="Arial" w:hAnsi="Arial" w:cs="Arial"/>
          <w:color w:val="292929"/>
          <w:sz w:val="21"/>
          <w:szCs w:val="21"/>
        </w:rPr>
      </w:pPr>
      <w:r>
        <w:rPr>
          <w:color w:val="292929"/>
          <w:sz w:val="28"/>
          <w:szCs w:val="28"/>
        </w:rPr>
        <w:t> </w:t>
      </w:r>
    </w:p>
    <w:p w:rsidR="009325F7" w:rsidRDefault="009325F7" w:rsidP="009325F7">
      <w:pPr>
        <w:shd w:val="clear" w:color="auto" w:fill="FFFFFF"/>
        <w:ind w:firstLine="540"/>
        <w:jc w:val="center"/>
        <w:rPr>
          <w:rFonts w:ascii="Arial" w:hAnsi="Arial" w:cs="Arial"/>
          <w:color w:val="292929"/>
          <w:sz w:val="21"/>
          <w:szCs w:val="21"/>
        </w:rPr>
      </w:pPr>
      <w:r>
        <w:rPr>
          <w:color w:val="292929"/>
          <w:sz w:val="28"/>
          <w:szCs w:val="28"/>
        </w:rPr>
        <w:t>«</w:t>
      </w:r>
      <w:r>
        <w:rPr>
          <w:b/>
          <w:bCs/>
          <w:color w:val="292929"/>
          <w:sz w:val="28"/>
          <w:szCs w:val="28"/>
        </w:rPr>
        <w:t>5. Досудебный (внесудебный) порядок обжалования решений и действий (бездействия) органа, предоставляющего муниципальную услугу, муниципальных служащих, должностных лиц, участвующих в предоставлении муниципальной услуги</w:t>
      </w:r>
    </w:p>
    <w:p w:rsidR="009325F7" w:rsidRDefault="009325F7" w:rsidP="009325F7">
      <w:pPr>
        <w:shd w:val="clear" w:color="auto" w:fill="FFFFFF"/>
        <w:ind w:firstLine="540"/>
        <w:jc w:val="center"/>
        <w:rPr>
          <w:rFonts w:ascii="Arial" w:hAnsi="Arial" w:cs="Arial"/>
          <w:color w:val="292929"/>
          <w:sz w:val="21"/>
          <w:szCs w:val="21"/>
        </w:rPr>
      </w:pPr>
      <w:r>
        <w:rPr>
          <w:b/>
          <w:bCs/>
          <w:color w:val="292929"/>
          <w:sz w:val="28"/>
          <w:szCs w:val="28"/>
        </w:rPr>
        <w:t> </w:t>
      </w:r>
    </w:p>
    <w:p w:rsidR="009325F7" w:rsidRDefault="009325F7" w:rsidP="009325F7">
      <w:pPr>
        <w:pStyle w:val="21"/>
        <w:shd w:val="clear" w:color="auto" w:fill="FFFFFF"/>
        <w:spacing w:after="0"/>
        <w:ind w:firstLine="720"/>
        <w:jc w:val="center"/>
        <w:rPr>
          <w:rFonts w:ascii="Arial" w:hAnsi="Arial" w:cs="Arial"/>
          <w:color w:val="292929"/>
          <w:sz w:val="21"/>
          <w:szCs w:val="21"/>
        </w:rPr>
      </w:pPr>
      <w:r>
        <w:rPr>
          <w:rFonts w:ascii="Arial" w:hAnsi="Arial" w:cs="Arial"/>
          <w:color w:val="292929"/>
          <w:sz w:val="28"/>
          <w:szCs w:val="28"/>
        </w:rPr>
        <w:t>1.  Информация для заявителей об их праве на досудебное (внесудебное) обжалование действий (бездействия) органа, предоставляющего муниципальную услугу; муниципальных служащих, должностных лиц, участвующих в предоставлении муниципальной услуги. Орган местного самоуправления и (или) должностное лицо, которым может быть адресована жалоба заявителя в досудебном (внесудебном) порядке.</w:t>
      </w:r>
    </w:p>
    <w:p w:rsidR="009325F7" w:rsidRDefault="009325F7" w:rsidP="009325F7">
      <w:pPr>
        <w:pStyle w:val="21"/>
        <w:shd w:val="clear" w:color="auto" w:fill="FFFFFF"/>
        <w:spacing w:after="0"/>
        <w:jc w:val="center"/>
        <w:rPr>
          <w:rFonts w:ascii="Arial" w:hAnsi="Arial" w:cs="Arial"/>
          <w:color w:val="292929"/>
          <w:sz w:val="21"/>
          <w:szCs w:val="21"/>
        </w:rPr>
      </w:pPr>
      <w:r>
        <w:rPr>
          <w:rFonts w:ascii="Arial" w:hAnsi="Arial" w:cs="Arial"/>
          <w:color w:val="292929"/>
          <w:sz w:val="28"/>
          <w:szCs w:val="28"/>
        </w:rPr>
        <w:t> </w:t>
      </w:r>
    </w:p>
    <w:p w:rsidR="009325F7" w:rsidRDefault="009325F7" w:rsidP="009325F7">
      <w:pPr>
        <w:shd w:val="clear" w:color="auto" w:fill="FFFFFF"/>
        <w:ind w:firstLine="720"/>
        <w:jc w:val="both"/>
        <w:rPr>
          <w:rFonts w:ascii="Arial" w:hAnsi="Arial" w:cs="Arial"/>
          <w:color w:val="292929"/>
          <w:sz w:val="21"/>
          <w:szCs w:val="21"/>
        </w:rPr>
      </w:pPr>
      <w:r>
        <w:rPr>
          <w:color w:val="292929"/>
          <w:sz w:val="28"/>
          <w:szCs w:val="28"/>
        </w:rPr>
        <w:t>1.1.Заявитель в соответствии с настоящим Регламентом вправе обжаловать в досудебном порядке:</w:t>
      </w:r>
    </w:p>
    <w:p w:rsidR="009325F7" w:rsidRDefault="009325F7" w:rsidP="009325F7">
      <w:pPr>
        <w:shd w:val="clear" w:color="auto" w:fill="FFFFFF"/>
        <w:ind w:firstLine="720"/>
        <w:jc w:val="both"/>
        <w:rPr>
          <w:rFonts w:ascii="Arial" w:hAnsi="Arial" w:cs="Arial"/>
          <w:color w:val="292929"/>
          <w:sz w:val="21"/>
          <w:szCs w:val="21"/>
        </w:rPr>
      </w:pPr>
      <w:r>
        <w:rPr>
          <w:color w:val="292929"/>
          <w:sz w:val="28"/>
          <w:szCs w:val="28"/>
        </w:rPr>
        <w:t>1) нарушение срока регистрации запроса заявителя о предоставлении муниципальной услуги;</w:t>
      </w:r>
    </w:p>
    <w:p w:rsidR="009325F7" w:rsidRDefault="009325F7" w:rsidP="009325F7">
      <w:pPr>
        <w:shd w:val="clear" w:color="auto" w:fill="FFFFFF"/>
        <w:ind w:firstLine="720"/>
        <w:jc w:val="both"/>
        <w:rPr>
          <w:rFonts w:ascii="Arial" w:hAnsi="Arial" w:cs="Arial"/>
          <w:color w:val="292929"/>
          <w:sz w:val="21"/>
          <w:szCs w:val="21"/>
        </w:rPr>
      </w:pPr>
      <w:r>
        <w:rPr>
          <w:color w:val="292929"/>
          <w:sz w:val="28"/>
          <w:szCs w:val="28"/>
        </w:rPr>
        <w:t>2)  нарушение срока предоставления муниципальной услуги;</w:t>
      </w:r>
    </w:p>
    <w:p w:rsidR="009325F7" w:rsidRDefault="009325F7" w:rsidP="009325F7">
      <w:pPr>
        <w:shd w:val="clear" w:color="auto" w:fill="FFFFFF"/>
        <w:ind w:firstLine="720"/>
        <w:jc w:val="both"/>
        <w:rPr>
          <w:rFonts w:ascii="Arial" w:hAnsi="Arial" w:cs="Arial"/>
          <w:color w:val="292929"/>
          <w:sz w:val="21"/>
          <w:szCs w:val="21"/>
        </w:rPr>
      </w:pPr>
      <w:r>
        <w:rPr>
          <w:color w:val="292929"/>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9325F7" w:rsidRDefault="009325F7" w:rsidP="009325F7">
      <w:pPr>
        <w:shd w:val="clear" w:color="auto" w:fill="FFFFFF"/>
        <w:ind w:firstLine="720"/>
        <w:jc w:val="both"/>
        <w:rPr>
          <w:rFonts w:ascii="Arial" w:hAnsi="Arial" w:cs="Arial"/>
          <w:color w:val="292929"/>
          <w:sz w:val="21"/>
          <w:szCs w:val="21"/>
        </w:rPr>
      </w:pPr>
      <w:r>
        <w:rPr>
          <w:color w:val="292929"/>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9325F7" w:rsidRDefault="009325F7" w:rsidP="009325F7">
      <w:pPr>
        <w:shd w:val="clear" w:color="auto" w:fill="FFFFFF"/>
        <w:ind w:firstLine="720"/>
        <w:jc w:val="both"/>
        <w:rPr>
          <w:rFonts w:ascii="Arial" w:hAnsi="Arial" w:cs="Arial"/>
          <w:color w:val="292929"/>
          <w:sz w:val="21"/>
          <w:szCs w:val="21"/>
        </w:rPr>
      </w:pPr>
      <w:proofErr w:type="gramStart"/>
      <w:r>
        <w:rPr>
          <w:color w:val="292929"/>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9325F7" w:rsidRDefault="009325F7" w:rsidP="009325F7">
      <w:pPr>
        <w:shd w:val="clear" w:color="auto" w:fill="FFFFFF"/>
        <w:ind w:firstLine="720"/>
        <w:jc w:val="both"/>
        <w:rPr>
          <w:rFonts w:ascii="Arial" w:hAnsi="Arial" w:cs="Arial"/>
          <w:color w:val="292929"/>
          <w:sz w:val="21"/>
          <w:szCs w:val="21"/>
        </w:rPr>
      </w:pPr>
      <w:proofErr w:type="gramStart"/>
      <w:r>
        <w:rPr>
          <w:color w:val="292929"/>
          <w:sz w:val="28"/>
          <w:szCs w:val="28"/>
        </w:rPr>
        <w:t>6) отказ муниципального бюджетного общеобразовательного учреждения города Алейска, реализующего основные общеобразовательные программы начального общего, основного общего, среднего (полного) общего образования; муниципального служащего, должностного лица, участвующего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325F7" w:rsidRDefault="009325F7" w:rsidP="009325F7">
      <w:pPr>
        <w:shd w:val="clear" w:color="auto" w:fill="FFFFFF"/>
        <w:ind w:firstLine="720"/>
        <w:jc w:val="both"/>
        <w:rPr>
          <w:rFonts w:ascii="Arial" w:hAnsi="Arial" w:cs="Arial"/>
          <w:color w:val="292929"/>
          <w:sz w:val="21"/>
          <w:szCs w:val="21"/>
        </w:rPr>
      </w:pPr>
      <w:r>
        <w:rPr>
          <w:color w:val="292929"/>
          <w:sz w:val="28"/>
          <w:szCs w:val="28"/>
        </w:rPr>
        <w:t>1.2.Жалоба подается в письменной форме на бумажном носителе, в электронной форме на имя директора муниципального бюджетного общеобразовательного учреждения города Алейска, а при обжаловании решений и действий (бездействия) директора муниципального бюджетного общеобразовательного учреждения города Алейска  – в Комитет по образованию и делам молодежи администрации города Алейска (далее – «Комитет»).</w:t>
      </w:r>
    </w:p>
    <w:p w:rsidR="009325F7" w:rsidRDefault="009325F7" w:rsidP="009325F7">
      <w:pPr>
        <w:pStyle w:val="2"/>
        <w:shd w:val="clear" w:color="auto" w:fill="FFFFFF"/>
        <w:spacing w:before="0" w:beforeAutospacing="0" w:after="225" w:afterAutospacing="0"/>
        <w:jc w:val="both"/>
        <w:rPr>
          <w:rFonts w:ascii="Georgia" w:hAnsi="Georgia"/>
          <w:b w:val="0"/>
          <w:bCs w:val="0"/>
          <w:color w:val="333333"/>
          <w:sz w:val="30"/>
          <w:szCs w:val="30"/>
        </w:rPr>
      </w:pPr>
      <w:r>
        <w:rPr>
          <w:rFonts w:ascii="Georgia" w:hAnsi="Georgia"/>
          <w:b w:val="0"/>
          <w:bCs w:val="0"/>
          <w:color w:val="333333"/>
          <w:sz w:val="30"/>
          <w:szCs w:val="30"/>
        </w:rPr>
        <w:t>                                                                          </w:t>
      </w:r>
    </w:p>
    <w:p w:rsidR="009325F7" w:rsidRDefault="009325F7" w:rsidP="009325F7">
      <w:pPr>
        <w:pStyle w:val="2"/>
        <w:shd w:val="clear" w:color="auto" w:fill="FFFFFF"/>
        <w:spacing w:before="0" w:beforeAutospacing="0" w:after="225" w:afterAutospacing="0"/>
        <w:ind w:left="2160" w:hanging="360"/>
        <w:rPr>
          <w:rFonts w:ascii="Georgia" w:hAnsi="Georgia"/>
          <w:b w:val="0"/>
          <w:bCs w:val="0"/>
          <w:color w:val="333333"/>
          <w:sz w:val="30"/>
          <w:szCs w:val="30"/>
        </w:rPr>
      </w:pPr>
      <w:r>
        <w:rPr>
          <w:rFonts w:ascii="Georgia" w:hAnsi="Georgia"/>
          <w:b w:val="0"/>
          <w:bCs w:val="0"/>
          <w:color w:val="333333"/>
          <w:sz w:val="30"/>
          <w:szCs w:val="30"/>
        </w:rPr>
        <w:t>2.</w:t>
      </w:r>
      <w:r>
        <w:rPr>
          <w:b w:val="0"/>
          <w:bCs w:val="0"/>
          <w:color w:val="333333"/>
          <w:sz w:val="14"/>
          <w:szCs w:val="14"/>
        </w:rPr>
        <w:t>     </w:t>
      </w:r>
      <w:r>
        <w:rPr>
          <w:rFonts w:ascii="Georgia" w:hAnsi="Georgia"/>
          <w:b w:val="0"/>
          <w:bCs w:val="0"/>
          <w:color w:val="333333"/>
          <w:sz w:val="30"/>
          <w:szCs w:val="30"/>
        </w:rPr>
        <w:t>Предмет досудебного (внесудебного) обжалования</w:t>
      </w:r>
    </w:p>
    <w:p w:rsidR="009325F7" w:rsidRDefault="009325F7" w:rsidP="009325F7">
      <w:pPr>
        <w:shd w:val="clear" w:color="auto" w:fill="FFFFFF"/>
        <w:ind w:firstLine="720"/>
        <w:jc w:val="both"/>
        <w:rPr>
          <w:rFonts w:ascii="Arial" w:hAnsi="Arial" w:cs="Arial"/>
          <w:color w:val="292929"/>
          <w:sz w:val="21"/>
          <w:szCs w:val="21"/>
        </w:rPr>
      </w:pPr>
      <w:r>
        <w:rPr>
          <w:color w:val="292929"/>
          <w:sz w:val="28"/>
          <w:szCs w:val="28"/>
        </w:rPr>
        <w:t> </w:t>
      </w:r>
      <w:proofErr w:type="gramStart"/>
      <w:r>
        <w:rPr>
          <w:color w:val="292929"/>
          <w:sz w:val="28"/>
          <w:szCs w:val="28"/>
        </w:rPr>
        <w:t>2.1.Жалоба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бюджетного общеобразовательного учреждения города Алейска, реализующего основные общеобразовательные программы начального общего, основного общего, среднего (полного) общего образования, официального сайта Комитета, единого портала государственных и муниципальных услуг, а также может быть принята при личном приеме заявителя.</w:t>
      </w:r>
      <w:proofErr w:type="gramEnd"/>
    </w:p>
    <w:p w:rsidR="009325F7" w:rsidRDefault="009325F7" w:rsidP="009325F7">
      <w:pPr>
        <w:shd w:val="clear" w:color="auto" w:fill="FFFFFF"/>
        <w:ind w:firstLine="720"/>
        <w:jc w:val="both"/>
        <w:rPr>
          <w:rFonts w:ascii="Arial" w:hAnsi="Arial" w:cs="Arial"/>
          <w:color w:val="292929"/>
          <w:sz w:val="21"/>
          <w:szCs w:val="21"/>
        </w:rPr>
      </w:pPr>
      <w:r>
        <w:rPr>
          <w:color w:val="292929"/>
          <w:sz w:val="28"/>
          <w:szCs w:val="28"/>
        </w:rPr>
        <w:t>2.2. Жалоба должна содержать:</w:t>
      </w:r>
    </w:p>
    <w:p w:rsidR="009325F7" w:rsidRDefault="009325F7" w:rsidP="009325F7">
      <w:pPr>
        <w:shd w:val="clear" w:color="auto" w:fill="FFFFFF"/>
        <w:ind w:firstLine="720"/>
        <w:jc w:val="both"/>
        <w:rPr>
          <w:rFonts w:ascii="Arial" w:hAnsi="Arial" w:cs="Arial"/>
          <w:color w:val="292929"/>
          <w:sz w:val="21"/>
          <w:szCs w:val="21"/>
        </w:rPr>
      </w:pPr>
      <w:r>
        <w:rPr>
          <w:color w:val="292929"/>
          <w:sz w:val="28"/>
          <w:szCs w:val="28"/>
        </w:rPr>
        <w:t>1) наименование муниципального бюджетного общеобразовательного учреждения города Алейска, реализующего основные общеобразовательные программы начального общего, основного общего, среднего (полного) общего образования, предоставляющего муниципальную услугу, муниципального служащего, либо  должностного лица, решения и действия (бездействие) которых обжалуются;</w:t>
      </w:r>
    </w:p>
    <w:p w:rsidR="009325F7" w:rsidRDefault="009325F7" w:rsidP="009325F7">
      <w:pPr>
        <w:shd w:val="clear" w:color="auto" w:fill="FFFFFF"/>
        <w:ind w:firstLine="720"/>
        <w:jc w:val="both"/>
        <w:rPr>
          <w:rFonts w:ascii="Arial" w:hAnsi="Arial" w:cs="Arial"/>
          <w:color w:val="292929"/>
          <w:sz w:val="21"/>
          <w:szCs w:val="21"/>
        </w:rPr>
      </w:pPr>
      <w:proofErr w:type="gramStart"/>
      <w:r>
        <w:rPr>
          <w:color w:val="292929"/>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25F7" w:rsidRDefault="009325F7" w:rsidP="009325F7">
      <w:pPr>
        <w:shd w:val="clear" w:color="auto" w:fill="FFFFFF"/>
        <w:ind w:firstLine="720"/>
        <w:jc w:val="both"/>
        <w:rPr>
          <w:rFonts w:ascii="Arial" w:hAnsi="Arial" w:cs="Arial"/>
          <w:color w:val="292929"/>
          <w:sz w:val="21"/>
          <w:szCs w:val="21"/>
        </w:rPr>
      </w:pPr>
      <w:r>
        <w:rPr>
          <w:color w:val="292929"/>
          <w:sz w:val="28"/>
          <w:szCs w:val="28"/>
        </w:rPr>
        <w:t>3) сведения об обжалуемых решениях и действиях (бездействии) муниципального бюджетного общеобразовательного учреждения города Алейска, реализующего основные общеобразовательные программы начального общего, основного общего, среднего (полного) общего образования, предоставляющего муниципальную услугу, муниципального служащего, либо должностного лица;</w:t>
      </w:r>
    </w:p>
    <w:p w:rsidR="009325F7" w:rsidRDefault="009325F7" w:rsidP="009325F7">
      <w:pPr>
        <w:shd w:val="clear" w:color="auto" w:fill="FFFFFF"/>
        <w:ind w:firstLine="720"/>
        <w:jc w:val="both"/>
        <w:rPr>
          <w:rFonts w:ascii="Arial" w:hAnsi="Arial" w:cs="Arial"/>
          <w:color w:val="292929"/>
          <w:sz w:val="21"/>
          <w:szCs w:val="21"/>
        </w:rPr>
      </w:pPr>
      <w:r>
        <w:rPr>
          <w:color w:val="292929"/>
          <w:sz w:val="28"/>
          <w:szCs w:val="28"/>
        </w:rPr>
        <w:t>4) доводы, на основании которых заявитель не согласен с решением и действием (бездействием) муниципального бюджетного общеобразовательного учреждения города Алейска, реализующего основные общеобразовательные программы начального общего, основного общего, среднего (полного) общего образования, предоставляющего муниципальную услугу, муниципального служащего, либо  должностного лица. Заявителем могут быть представлены документы (при наличии), подтверждающие доводы заявителя, либо их копии.</w:t>
      </w:r>
    </w:p>
    <w:p w:rsidR="009325F7" w:rsidRDefault="009325F7" w:rsidP="009325F7">
      <w:pPr>
        <w:pStyle w:val="21"/>
        <w:shd w:val="clear" w:color="auto" w:fill="FFFFFF"/>
        <w:spacing w:after="0"/>
        <w:rPr>
          <w:rFonts w:ascii="Arial" w:hAnsi="Arial" w:cs="Arial"/>
          <w:color w:val="292929"/>
          <w:sz w:val="21"/>
          <w:szCs w:val="21"/>
        </w:rPr>
      </w:pPr>
      <w:r>
        <w:rPr>
          <w:rFonts w:ascii="Arial" w:hAnsi="Arial" w:cs="Arial"/>
          <w:color w:val="292929"/>
          <w:sz w:val="26"/>
          <w:szCs w:val="26"/>
        </w:rPr>
        <w:t> </w:t>
      </w:r>
    </w:p>
    <w:p w:rsidR="009325F7" w:rsidRDefault="009325F7" w:rsidP="009325F7">
      <w:pPr>
        <w:pStyle w:val="21"/>
        <w:shd w:val="clear" w:color="auto" w:fill="FFFFFF"/>
        <w:spacing w:after="0"/>
        <w:ind w:firstLine="720"/>
        <w:jc w:val="center"/>
        <w:rPr>
          <w:rFonts w:ascii="Arial" w:hAnsi="Arial" w:cs="Arial"/>
          <w:color w:val="292929"/>
          <w:sz w:val="21"/>
          <w:szCs w:val="21"/>
        </w:rPr>
      </w:pPr>
      <w:r>
        <w:rPr>
          <w:rFonts w:ascii="Arial" w:hAnsi="Arial" w:cs="Arial"/>
          <w:color w:val="292929"/>
          <w:sz w:val="28"/>
          <w:szCs w:val="28"/>
        </w:rPr>
        <w:t>3.  Перечень оснований для отказа в рассмотрении жалобы либо приостановлении ее рассмотрения</w:t>
      </w:r>
    </w:p>
    <w:p w:rsidR="009325F7" w:rsidRDefault="009325F7" w:rsidP="009325F7">
      <w:pPr>
        <w:shd w:val="clear" w:color="auto" w:fill="FFFFFF"/>
        <w:ind w:firstLine="720"/>
        <w:jc w:val="both"/>
        <w:rPr>
          <w:rFonts w:ascii="Arial" w:hAnsi="Arial" w:cs="Arial"/>
          <w:color w:val="292929"/>
          <w:sz w:val="21"/>
          <w:szCs w:val="21"/>
        </w:rPr>
      </w:pPr>
      <w:r>
        <w:rPr>
          <w:color w:val="292929"/>
          <w:sz w:val="28"/>
          <w:szCs w:val="28"/>
        </w:rPr>
        <w:t>3.1. В ходе приема жалобы заявителю может быть отказано в дальнейшем рассмотрении жалобы, если ему ранее был дан ответ по существу поставленных в жалобе вопросов.</w:t>
      </w:r>
    </w:p>
    <w:p w:rsidR="009325F7" w:rsidRDefault="009325F7" w:rsidP="009325F7">
      <w:pPr>
        <w:shd w:val="clear" w:color="auto" w:fill="FFFFFF"/>
        <w:ind w:firstLine="720"/>
        <w:jc w:val="both"/>
        <w:rPr>
          <w:rFonts w:ascii="Arial" w:hAnsi="Arial" w:cs="Arial"/>
          <w:color w:val="292929"/>
          <w:sz w:val="21"/>
          <w:szCs w:val="21"/>
        </w:rPr>
      </w:pPr>
      <w:r>
        <w:rPr>
          <w:color w:val="292929"/>
          <w:sz w:val="28"/>
          <w:szCs w:val="28"/>
        </w:rPr>
        <w:t>Жалоба не подлежит рассмотрению в следующих случаях:</w:t>
      </w:r>
    </w:p>
    <w:p w:rsidR="009325F7" w:rsidRDefault="009325F7" w:rsidP="009325F7">
      <w:pPr>
        <w:shd w:val="clear" w:color="auto" w:fill="FFFFFF"/>
        <w:jc w:val="both"/>
        <w:rPr>
          <w:rFonts w:ascii="Arial" w:hAnsi="Arial" w:cs="Arial"/>
          <w:color w:val="292929"/>
          <w:sz w:val="21"/>
          <w:szCs w:val="21"/>
        </w:rPr>
      </w:pPr>
      <w:r>
        <w:rPr>
          <w:color w:val="292929"/>
          <w:sz w:val="28"/>
          <w:szCs w:val="28"/>
        </w:rPr>
        <w:t>       - отсутствия обязательных реквизитов письменного обращения и указаний на предмет обжалования;</w:t>
      </w:r>
    </w:p>
    <w:p w:rsidR="009325F7" w:rsidRDefault="009325F7" w:rsidP="009325F7">
      <w:pPr>
        <w:shd w:val="clear" w:color="auto" w:fill="FFFFFF"/>
        <w:jc w:val="both"/>
        <w:rPr>
          <w:rFonts w:ascii="Arial" w:hAnsi="Arial" w:cs="Arial"/>
          <w:color w:val="292929"/>
          <w:sz w:val="21"/>
          <w:szCs w:val="21"/>
        </w:rPr>
      </w:pPr>
      <w:r>
        <w:rPr>
          <w:color w:val="292929"/>
          <w:sz w:val="28"/>
          <w:szCs w:val="28"/>
        </w:rPr>
        <w:t>       - установления факта многократного обращения данного заявителя с жалобой по этому предмету и получение им исчерпывающих письменных ответов при условии, что в новой жалобе не приводятся новые доводы или обстоятельства;</w:t>
      </w:r>
    </w:p>
    <w:p w:rsidR="009325F7" w:rsidRDefault="009325F7" w:rsidP="009325F7">
      <w:pPr>
        <w:shd w:val="clear" w:color="auto" w:fill="FFFFFF"/>
        <w:jc w:val="both"/>
        <w:rPr>
          <w:rFonts w:ascii="Arial" w:hAnsi="Arial" w:cs="Arial"/>
          <w:color w:val="292929"/>
          <w:sz w:val="21"/>
          <w:szCs w:val="21"/>
        </w:rPr>
      </w:pPr>
      <w:r>
        <w:rPr>
          <w:color w:val="292929"/>
          <w:sz w:val="28"/>
          <w:szCs w:val="28"/>
        </w:rPr>
        <w:t>       - в жалобе содержаться нецензурные либо оскорбительные выражения, угрозы жизни, здоровью должностных лиц, а также членов их семей;</w:t>
      </w:r>
    </w:p>
    <w:p w:rsidR="009325F7" w:rsidRDefault="009325F7" w:rsidP="009325F7">
      <w:pPr>
        <w:shd w:val="clear" w:color="auto" w:fill="FFFFFF"/>
        <w:jc w:val="both"/>
        <w:rPr>
          <w:rFonts w:ascii="Arial" w:hAnsi="Arial" w:cs="Arial"/>
          <w:color w:val="292929"/>
          <w:sz w:val="21"/>
          <w:szCs w:val="21"/>
        </w:rPr>
      </w:pPr>
      <w:r>
        <w:rPr>
          <w:color w:val="292929"/>
          <w:sz w:val="28"/>
          <w:szCs w:val="28"/>
        </w:rPr>
        <w:t>       - если текст письменного обращения не поддается прочтению, при этом, если прочтению поддается почтовый адрес заявителя, ему сообщается о данной причине отказа в рассмотрении.</w:t>
      </w:r>
    </w:p>
    <w:p w:rsidR="009325F7" w:rsidRDefault="009325F7" w:rsidP="009325F7">
      <w:pPr>
        <w:shd w:val="clear" w:color="auto" w:fill="FFFFFF"/>
        <w:jc w:val="both"/>
        <w:rPr>
          <w:rFonts w:ascii="Arial" w:hAnsi="Arial" w:cs="Arial"/>
          <w:color w:val="292929"/>
          <w:sz w:val="21"/>
          <w:szCs w:val="21"/>
        </w:rPr>
      </w:pPr>
      <w:r>
        <w:rPr>
          <w:color w:val="292929"/>
          <w:sz w:val="28"/>
          <w:szCs w:val="28"/>
        </w:rPr>
        <w:t>       3.2.Заявителю должно быть сообщено о невозможности  рассмотрения его жалобы в течение пяти рабочих дней со дня ее регистрации.</w:t>
      </w:r>
    </w:p>
    <w:p w:rsidR="009325F7" w:rsidRDefault="009325F7" w:rsidP="009325F7">
      <w:pPr>
        <w:shd w:val="clear" w:color="auto" w:fill="FFFFFF"/>
        <w:jc w:val="both"/>
        <w:rPr>
          <w:rFonts w:ascii="Arial" w:hAnsi="Arial" w:cs="Arial"/>
          <w:color w:val="292929"/>
          <w:sz w:val="21"/>
          <w:szCs w:val="21"/>
        </w:rPr>
      </w:pPr>
      <w:r>
        <w:rPr>
          <w:color w:val="292929"/>
          <w:sz w:val="28"/>
          <w:szCs w:val="28"/>
        </w:rPr>
        <w:t>       Жалоба подлежит обязательной регистрации в день обращения.</w:t>
      </w:r>
    </w:p>
    <w:p w:rsidR="009325F7" w:rsidRDefault="009325F7" w:rsidP="009325F7">
      <w:pPr>
        <w:shd w:val="clear" w:color="auto" w:fill="FFFFFF"/>
        <w:jc w:val="both"/>
        <w:rPr>
          <w:rFonts w:ascii="Arial" w:hAnsi="Arial" w:cs="Arial"/>
          <w:color w:val="292929"/>
          <w:sz w:val="21"/>
          <w:szCs w:val="21"/>
        </w:rPr>
      </w:pPr>
      <w:r>
        <w:rPr>
          <w:color w:val="292929"/>
          <w:sz w:val="20"/>
          <w:szCs w:val="20"/>
        </w:rPr>
        <w:t> </w:t>
      </w:r>
    </w:p>
    <w:p w:rsidR="009325F7" w:rsidRDefault="009325F7" w:rsidP="009325F7">
      <w:pPr>
        <w:pStyle w:val="21"/>
        <w:shd w:val="clear" w:color="auto" w:fill="FFFFFF"/>
        <w:spacing w:after="0"/>
        <w:rPr>
          <w:rFonts w:ascii="Arial" w:hAnsi="Arial" w:cs="Arial"/>
          <w:color w:val="292929"/>
          <w:sz w:val="21"/>
          <w:szCs w:val="21"/>
        </w:rPr>
      </w:pPr>
      <w:r>
        <w:rPr>
          <w:rFonts w:ascii="Arial" w:hAnsi="Arial" w:cs="Arial"/>
          <w:color w:val="292929"/>
          <w:sz w:val="21"/>
          <w:szCs w:val="21"/>
        </w:rPr>
        <w:t> </w:t>
      </w:r>
    </w:p>
    <w:p w:rsidR="009325F7" w:rsidRDefault="009325F7" w:rsidP="009325F7">
      <w:pPr>
        <w:pStyle w:val="21"/>
        <w:shd w:val="clear" w:color="auto" w:fill="FFFFFF"/>
        <w:spacing w:after="0"/>
        <w:ind w:firstLine="720"/>
        <w:jc w:val="center"/>
        <w:rPr>
          <w:rFonts w:ascii="Arial" w:hAnsi="Arial" w:cs="Arial"/>
          <w:color w:val="292929"/>
          <w:sz w:val="21"/>
          <w:szCs w:val="21"/>
        </w:rPr>
      </w:pPr>
      <w:r>
        <w:rPr>
          <w:rFonts w:ascii="Arial" w:hAnsi="Arial" w:cs="Arial"/>
          <w:color w:val="292929"/>
          <w:sz w:val="28"/>
          <w:szCs w:val="28"/>
        </w:rPr>
        <w:t>4. Основания для начала процедуры досудебного (внесудебного)</w:t>
      </w:r>
    </w:p>
    <w:p w:rsidR="009325F7" w:rsidRDefault="009325F7" w:rsidP="009325F7">
      <w:pPr>
        <w:pStyle w:val="21"/>
        <w:shd w:val="clear" w:color="auto" w:fill="FFFFFF"/>
        <w:spacing w:after="0"/>
        <w:ind w:firstLine="720"/>
        <w:jc w:val="center"/>
        <w:rPr>
          <w:rFonts w:ascii="Arial" w:hAnsi="Arial" w:cs="Arial"/>
          <w:color w:val="292929"/>
          <w:sz w:val="21"/>
          <w:szCs w:val="21"/>
        </w:rPr>
      </w:pPr>
      <w:r>
        <w:rPr>
          <w:rFonts w:ascii="Arial" w:hAnsi="Arial" w:cs="Arial"/>
          <w:color w:val="292929"/>
          <w:sz w:val="28"/>
          <w:szCs w:val="28"/>
        </w:rPr>
        <w:t>обжалования</w:t>
      </w:r>
    </w:p>
    <w:p w:rsidR="009325F7" w:rsidRDefault="009325F7" w:rsidP="009325F7">
      <w:pPr>
        <w:shd w:val="clear" w:color="auto" w:fill="FFFFFF"/>
        <w:ind w:firstLine="720"/>
        <w:jc w:val="both"/>
        <w:rPr>
          <w:rFonts w:ascii="Arial" w:hAnsi="Arial" w:cs="Arial"/>
          <w:color w:val="292929"/>
          <w:sz w:val="21"/>
          <w:szCs w:val="21"/>
        </w:rPr>
      </w:pPr>
      <w:r>
        <w:rPr>
          <w:color w:val="292929"/>
          <w:sz w:val="28"/>
          <w:szCs w:val="28"/>
        </w:rPr>
        <w:t>Основанием для начала процедуры досудебного (внесудебного) обжалования является получение  муниципальным бюджетным общеобразовательным учреждением города Алейска, реализующим основные общеобразовательные программы начального общего, основного общего, среднего (полного) общего образования или Комитетом жалобы.</w:t>
      </w:r>
    </w:p>
    <w:p w:rsidR="009325F7" w:rsidRDefault="009325F7" w:rsidP="009325F7">
      <w:pPr>
        <w:pStyle w:val="21"/>
        <w:shd w:val="clear" w:color="auto" w:fill="FFFFFF"/>
        <w:spacing w:after="0"/>
        <w:rPr>
          <w:rFonts w:ascii="Arial" w:hAnsi="Arial" w:cs="Arial"/>
          <w:color w:val="292929"/>
          <w:sz w:val="21"/>
          <w:szCs w:val="21"/>
        </w:rPr>
      </w:pPr>
      <w:r>
        <w:rPr>
          <w:rFonts w:ascii="Arial" w:hAnsi="Arial" w:cs="Arial"/>
          <w:color w:val="292929"/>
          <w:sz w:val="21"/>
          <w:szCs w:val="21"/>
        </w:rPr>
        <w:t> </w:t>
      </w:r>
    </w:p>
    <w:p w:rsidR="009325F7" w:rsidRDefault="009325F7" w:rsidP="009325F7">
      <w:pPr>
        <w:pStyle w:val="21"/>
        <w:shd w:val="clear" w:color="auto" w:fill="FFFFFF"/>
        <w:spacing w:after="0"/>
        <w:ind w:firstLine="720"/>
        <w:jc w:val="center"/>
        <w:rPr>
          <w:rFonts w:ascii="Arial" w:hAnsi="Arial" w:cs="Arial"/>
          <w:color w:val="292929"/>
          <w:sz w:val="21"/>
          <w:szCs w:val="21"/>
        </w:rPr>
      </w:pPr>
      <w:r>
        <w:rPr>
          <w:rFonts w:ascii="Arial" w:hAnsi="Arial" w:cs="Arial"/>
          <w:color w:val="292929"/>
          <w:sz w:val="28"/>
          <w:szCs w:val="28"/>
        </w:rPr>
        <w:t>5.Права заявителя на получение информации и документов,</w:t>
      </w:r>
    </w:p>
    <w:p w:rsidR="009325F7" w:rsidRDefault="009325F7" w:rsidP="009325F7">
      <w:pPr>
        <w:pStyle w:val="21"/>
        <w:shd w:val="clear" w:color="auto" w:fill="FFFFFF"/>
        <w:spacing w:after="0"/>
        <w:ind w:firstLine="720"/>
        <w:jc w:val="center"/>
        <w:rPr>
          <w:rFonts w:ascii="Arial" w:hAnsi="Arial" w:cs="Arial"/>
          <w:color w:val="292929"/>
          <w:sz w:val="21"/>
          <w:szCs w:val="21"/>
        </w:rPr>
      </w:pPr>
      <w:proofErr w:type="gramStart"/>
      <w:r>
        <w:rPr>
          <w:rFonts w:ascii="Arial" w:hAnsi="Arial" w:cs="Arial"/>
          <w:color w:val="292929"/>
          <w:sz w:val="28"/>
          <w:szCs w:val="28"/>
        </w:rPr>
        <w:t>необходимых</w:t>
      </w:r>
      <w:proofErr w:type="gramEnd"/>
      <w:r>
        <w:rPr>
          <w:rFonts w:ascii="Arial" w:hAnsi="Arial" w:cs="Arial"/>
          <w:color w:val="292929"/>
          <w:sz w:val="28"/>
          <w:szCs w:val="28"/>
        </w:rPr>
        <w:t xml:space="preserve"> для обоснования и рассмотрения жалобы</w:t>
      </w:r>
    </w:p>
    <w:p w:rsidR="009325F7" w:rsidRDefault="009325F7" w:rsidP="009325F7">
      <w:pPr>
        <w:shd w:val="clear" w:color="auto" w:fill="FFFFFF"/>
        <w:ind w:firstLine="720"/>
        <w:jc w:val="both"/>
        <w:rPr>
          <w:rFonts w:ascii="Arial" w:hAnsi="Arial" w:cs="Arial"/>
          <w:color w:val="292929"/>
          <w:sz w:val="21"/>
          <w:szCs w:val="21"/>
        </w:rPr>
      </w:pPr>
      <w:r>
        <w:rPr>
          <w:color w:val="292929"/>
          <w:sz w:val="28"/>
          <w:szCs w:val="28"/>
        </w:rPr>
        <w:t>Заявитель вправе получить устную информацию о ходе рассмотрения  жалобы по телефонам указанным в Приложениях 1, 2, а также соответствующую письменную информацию по письменному запросу в муниципальное бюджетное  общеобразовательное учреждение города Алейска, реализующее основные общеобразовательные программы начального общего, основного общего, среднего (полного) общего образования, Комитет</w:t>
      </w:r>
    </w:p>
    <w:p w:rsidR="009325F7" w:rsidRDefault="009325F7" w:rsidP="009325F7">
      <w:pPr>
        <w:pStyle w:val="1"/>
        <w:shd w:val="clear" w:color="auto" w:fill="FFFFFF"/>
        <w:spacing w:before="0" w:beforeAutospacing="0" w:after="225" w:afterAutospacing="0"/>
        <w:ind w:firstLine="720"/>
        <w:jc w:val="center"/>
        <w:rPr>
          <w:rFonts w:ascii="Georgia" w:hAnsi="Georgia"/>
          <w:b w:val="0"/>
          <w:bCs w:val="0"/>
          <w:color w:val="333333"/>
          <w:sz w:val="42"/>
          <w:szCs w:val="42"/>
        </w:rPr>
      </w:pPr>
      <w:r>
        <w:rPr>
          <w:b w:val="0"/>
          <w:bCs w:val="0"/>
          <w:sz w:val="42"/>
          <w:szCs w:val="42"/>
        </w:rPr>
        <w:t>6.Сроки рассмотрения жалобы</w:t>
      </w:r>
    </w:p>
    <w:p w:rsidR="009325F7" w:rsidRDefault="009325F7" w:rsidP="009325F7">
      <w:pPr>
        <w:shd w:val="clear" w:color="auto" w:fill="FFFFFF"/>
        <w:ind w:firstLine="720"/>
        <w:jc w:val="both"/>
        <w:rPr>
          <w:rFonts w:ascii="Arial" w:hAnsi="Arial" w:cs="Arial"/>
          <w:color w:val="292929"/>
          <w:sz w:val="21"/>
          <w:szCs w:val="21"/>
        </w:rPr>
      </w:pPr>
      <w:r>
        <w:rPr>
          <w:color w:val="292929"/>
          <w:sz w:val="28"/>
          <w:szCs w:val="28"/>
        </w:rPr>
        <w:t xml:space="preserve">    </w:t>
      </w:r>
      <w:proofErr w:type="gramStart"/>
      <w:r>
        <w:rPr>
          <w:color w:val="292929"/>
          <w:sz w:val="28"/>
          <w:szCs w:val="28"/>
        </w:rPr>
        <w:t>Жалоба, поступившая в муниципальное бюджетное общеобразовательное учреждение города Алейска, реализующее основные общеобразовательные программы начального общего, основного общего, среднего (полного) общего образования, предоставляющее муниципальную услугу,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w:t>
      </w:r>
      <w:proofErr w:type="gramEnd"/>
      <w:r>
        <w:rPr>
          <w:color w:val="292929"/>
          <w:sz w:val="28"/>
          <w:szCs w:val="28"/>
        </w:rPr>
        <w:t xml:space="preserve"> или в случае обжалования нарушения установленного срока таких исправлений - в течение пяти рабочих дней со дня ее регистрации.</w:t>
      </w:r>
    </w:p>
    <w:p w:rsidR="009325F7" w:rsidRDefault="009325F7" w:rsidP="009325F7">
      <w:pPr>
        <w:shd w:val="clear" w:color="auto" w:fill="FFFFFF"/>
        <w:ind w:left="1410"/>
        <w:rPr>
          <w:rFonts w:ascii="Arial" w:hAnsi="Arial" w:cs="Arial"/>
          <w:color w:val="292929"/>
          <w:sz w:val="21"/>
          <w:szCs w:val="21"/>
        </w:rPr>
      </w:pPr>
      <w:r>
        <w:rPr>
          <w:color w:val="292929"/>
          <w:sz w:val="28"/>
          <w:szCs w:val="28"/>
        </w:rPr>
        <w:t> </w:t>
      </w:r>
    </w:p>
    <w:p w:rsidR="009325F7" w:rsidRDefault="009325F7" w:rsidP="009325F7">
      <w:pPr>
        <w:pStyle w:val="2"/>
        <w:shd w:val="clear" w:color="auto" w:fill="FFFFFF"/>
        <w:spacing w:before="0" w:beforeAutospacing="0" w:after="225" w:afterAutospacing="0"/>
        <w:ind w:firstLine="720"/>
        <w:rPr>
          <w:rFonts w:ascii="Georgia" w:hAnsi="Georgia"/>
          <w:b w:val="0"/>
          <w:bCs w:val="0"/>
          <w:color w:val="333333"/>
          <w:sz w:val="30"/>
          <w:szCs w:val="30"/>
        </w:rPr>
      </w:pPr>
      <w:r>
        <w:rPr>
          <w:rFonts w:ascii="Georgia" w:hAnsi="Georgia"/>
          <w:b w:val="0"/>
          <w:bCs w:val="0"/>
          <w:color w:val="333333"/>
          <w:sz w:val="30"/>
          <w:szCs w:val="30"/>
        </w:rPr>
        <w:t>7.Результат досудебного (внесудебного) обжалования</w:t>
      </w:r>
    </w:p>
    <w:p w:rsidR="009325F7" w:rsidRDefault="009325F7" w:rsidP="009325F7">
      <w:pPr>
        <w:shd w:val="clear" w:color="auto" w:fill="FFFFFF"/>
        <w:ind w:firstLine="510"/>
        <w:jc w:val="both"/>
        <w:rPr>
          <w:rFonts w:ascii="Arial" w:hAnsi="Arial" w:cs="Arial"/>
          <w:color w:val="292929"/>
          <w:sz w:val="21"/>
          <w:szCs w:val="21"/>
        </w:rPr>
      </w:pPr>
      <w:r>
        <w:rPr>
          <w:color w:val="292929"/>
          <w:sz w:val="28"/>
          <w:szCs w:val="28"/>
        </w:rPr>
        <w:t>7.1. По результатам рассмотрения жалобы муниципальное бюджетное общеобразовательное учреждение города Алейска, реализующее основные общеобразовательные программы начального общего, основного общего, среднего (полного) общего образования или Комитет принимает одно из следующих решений:</w:t>
      </w:r>
    </w:p>
    <w:p w:rsidR="009325F7" w:rsidRDefault="009325F7" w:rsidP="009325F7">
      <w:pPr>
        <w:shd w:val="clear" w:color="auto" w:fill="FFFFFF"/>
        <w:ind w:firstLine="510"/>
        <w:jc w:val="both"/>
        <w:rPr>
          <w:rFonts w:ascii="Arial" w:hAnsi="Arial" w:cs="Arial"/>
          <w:color w:val="292929"/>
          <w:sz w:val="21"/>
          <w:szCs w:val="21"/>
        </w:rPr>
      </w:pPr>
      <w:r>
        <w:rPr>
          <w:color w:val="292929"/>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9325F7" w:rsidRDefault="009325F7" w:rsidP="009325F7">
      <w:pPr>
        <w:shd w:val="clear" w:color="auto" w:fill="FFFFFF"/>
        <w:ind w:firstLine="510"/>
        <w:jc w:val="both"/>
        <w:rPr>
          <w:rFonts w:ascii="Arial" w:hAnsi="Arial" w:cs="Arial"/>
          <w:color w:val="292929"/>
          <w:sz w:val="21"/>
          <w:szCs w:val="21"/>
        </w:rPr>
      </w:pPr>
      <w:r>
        <w:rPr>
          <w:color w:val="292929"/>
          <w:sz w:val="28"/>
          <w:szCs w:val="28"/>
        </w:rPr>
        <w:t>2) отказывает в удовлетворении жалобы.</w:t>
      </w:r>
    </w:p>
    <w:p w:rsidR="009325F7" w:rsidRDefault="009325F7" w:rsidP="009325F7">
      <w:pPr>
        <w:shd w:val="clear" w:color="auto" w:fill="FFFFFF"/>
        <w:ind w:firstLine="510"/>
        <w:jc w:val="both"/>
        <w:rPr>
          <w:rFonts w:ascii="Arial" w:hAnsi="Arial" w:cs="Arial"/>
          <w:color w:val="292929"/>
          <w:sz w:val="21"/>
          <w:szCs w:val="21"/>
        </w:rPr>
      </w:pPr>
      <w:r>
        <w:rPr>
          <w:color w:val="292929"/>
          <w:sz w:val="28"/>
          <w:szCs w:val="28"/>
        </w:rPr>
        <w:t>7.2.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25F7" w:rsidRDefault="009325F7" w:rsidP="009325F7">
      <w:pPr>
        <w:shd w:val="clear" w:color="auto" w:fill="FFFFFF"/>
        <w:ind w:firstLine="510"/>
        <w:jc w:val="both"/>
        <w:rPr>
          <w:rFonts w:ascii="Arial" w:hAnsi="Arial" w:cs="Arial"/>
          <w:color w:val="292929"/>
          <w:sz w:val="21"/>
          <w:szCs w:val="21"/>
        </w:rPr>
      </w:pPr>
      <w:r>
        <w:rPr>
          <w:color w:val="292929"/>
          <w:sz w:val="28"/>
          <w:szCs w:val="28"/>
        </w:rPr>
        <w:t xml:space="preserve">7.3. В случае установления в ходе или по результатам </w:t>
      </w:r>
      <w:proofErr w:type="gramStart"/>
      <w:r>
        <w:rPr>
          <w:color w:val="292929"/>
          <w:sz w:val="28"/>
          <w:szCs w:val="28"/>
        </w:rPr>
        <w:t>рассмотрения жалобы признаков состава административного правонарушения</w:t>
      </w:r>
      <w:proofErr w:type="gramEnd"/>
      <w:r>
        <w:rPr>
          <w:color w:val="292929"/>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325F7" w:rsidRDefault="009325F7" w:rsidP="009325F7">
      <w:pPr>
        <w:shd w:val="clear" w:color="auto" w:fill="FFFFFF"/>
        <w:ind w:firstLine="540"/>
        <w:jc w:val="center"/>
        <w:rPr>
          <w:rFonts w:ascii="Arial" w:hAnsi="Arial" w:cs="Arial"/>
          <w:color w:val="292929"/>
          <w:sz w:val="21"/>
          <w:szCs w:val="21"/>
        </w:rPr>
      </w:pPr>
      <w:r>
        <w:rPr>
          <w:color w:val="292929"/>
          <w:sz w:val="28"/>
          <w:szCs w:val="28"/>
        </w:rPr>
        <w:t> </w:t>
      </w:r>
    </w:p>
    <w:p w:rsidR="009325F7" w:rsidRDefault="009325F7" w:rsidP="009325F7">
      <w:pPr>
        <w:pStyle w:val="ab"/>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 xml:space="preserve">2. Комитету по образованию и делам молодежи администрации города Алейска (Попова Е.В.) </w:t>
      </w:r>
      <w:proofErr w:type="gramStart"/>
      <w:r>
        <w:rPr>
          <w:color w:val="292929"/>
          <w:sz w:val="28"/>
          <w:szCs w:val="28"/>
        </w:rPr>
        <w:t>разместить</w:t>
      </w:r>
      <w:proofErr w:type="gramEnd"/>
      <w:r>
        <w:rPr>
          <w:color w:val="292929"/>
          <w:sz w:val="28"/>
          <w:szCs w:val="28"/>
        </w:rPr>
        <w:t xml:space="preserve"> настоящее постановление на официальном Интернет - сайте комитета по образованию и делам молодежи администрации города Алейска.</w:t>
      </w:r>
    </w:p>
    <w:p w:rsidR="009325F7" w:rsidRDefault="009325F7" w:rsidP="009325F7">
      <w:pPr>
        <w:pStyle w:val="ab"/>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 </w:t>
      </w:r>
    </w:p>
    <w:p w:rsidR="009325F7" w:rsidRDefault="009325F7" w:rsidP="009325F7">
      <w:pPr>
        <w:pStyle w:val="ab"/>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 xml:space="preserve">3. Отделу по печати и информации администрации города Алейска (Смагиной Т.В.) </w:t>
      </w:r>
      <w:proofErr w:type="gramStart"/>
      <w:r>
        <w:rPr>
          <w:color w:val="292929"/>
          <w:sz w:val="28"/>
          <w:szCs w:val="28"/>
        </w:rPr>
        <w:t>разместить</w:t>
      </w:r>
      <w:proofErr w:type="gramEnd"/>
      <w:r>
        <w:rPr>
          <w:color w:val="292929"/>
          <w:sz w:val="28"/>
          <w:szCs w:val="28"/>
        </w:rPr>
        <w:t xml:space="preserve"> настоящее постановление на официальном сайте администрации города; опубликовать настоящее постановление  в «Сборнике муниципальных правовых актов города Алейска Алтайского края». </w:t>
      </w:r>
    </w:p>
    <w:p w:rsidR="009325F7" w:rsidRDefault="009325F7" w:rsidP="009325F7">
      <w:pPr>
        <w:pStyle w:val="ab"/>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 </w:t>
      </w:r>
    </w:p>
    <w:p w:rsidR="009325F7" w:rsidRDefault="009325F7" w:rsidP="009325F7">
      <w:pPr>
        <w:pStyle w:val="ab"/>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 xml:space="preserve">4. Контроль исполнения настоящего постановления возложить на заместителя главы администрации города Н.Ю. </w:t>
      </w:r>
      <w:proofErr w:type="spellStart"/>
      <w:r>
        <w:rPr>
          <w:color w:val="292929"/>
          <w:sz w:val="28"/>
          <w:szCs w:val="28"/>
        </w:rPr>
        <w:t>Жмылеву</w:t>
      </w:r>
      <w:proofErr w:type="spellEnd"/>
      <w:r>
        <w:rPr>
          <w:color w:val="292929"/>
          <w:sz w:val="28"/>
          <w:szCs w:val="28"/>
        </w:rPr>
        <w:t>.</w:t>
      </w:r>
    </w:p>
    <w:p w:rsidR="009325F7" w:rsidRDefault="009325F7" w:rsidP="009325F7">
      <w:pPr>
        <w:shd w:val="clear" w:color="auto" w:fill="FFFFFF"/>
        <w:ind w:right="-5"/>
        <w:jc w:val="both"/>
        <w:rPr>
          <w:rFonts w:ascii="Arial" w:hAnsi="Arial" w:cs="Arial"/>
          <w:color w:val="292929"/>
          <w:sz w:val="21"/>
          <w:szCs w:val="21"/>
        </w:rPr>
      </w:pPr>
      <w:r>
        <w:rPr>
          <w:color w:val="292929"/>
          <w:sz w:val="28"/>
          <w:szCs w:val="28"/>
        </w:rPr>
        <w:t> </w:t>
      </w:r>
    </w:p>
    <w:p w:rsidR="009325F7" w:rsidRDefault="009325F7" w:rsidP="009325F7">
      <w:pPr>
        <w:shd w:val="clear" w:color="auto" w:fill="FFFFFF"/>
        <w:ind w:right="-5"/>
        <w:jc w:val="both"/>
        <w:rPr>
          <w:rFonts w:ascii="Arial" w:hAnsi="Arial" w:cs="Arial"/>
          <w:color w:val="292929"/>
          <w:sz w:val="21"/>
          <w:szCs w:val="21"/>
        </w:rPr>
      </w:pPr>
      <w:r>
        <w:rPr>
          <w:color w:val="292929"/>
          <w:sz w:val="28"/>
          <w:szCs w:val="28"/>
        </w:rPr>
        <w:t> </w:t>
      </w:r>
    </w:p>
    <w:p w:rsidR="009325F7" w:rsidRDefault="009325F7" w:rsidP="009325F7">
      <w:pPr>
        <w:shd w:val="clear" w:color="auto" w:fill="FFFFFF"/>
        <w:ind w:right="-5"/>
        <w:jc w:val="both"/>
        <w:rPr>
          <w:rFonts w:ascii="Arial" w:hAnsi="Arial" w:cs="Arial"/>
          <w:color w:val="292929"/>
          <w:sz w:val="21"/>
          <w:szCs w:val="21"/>
        </w:rPr>
      </w:pPr>
      <w:r>
        <w:rPr>
          <w:color w:val="292929"/>
          <w:sz w:val="28"/>
          <w:szCs w:val="28"/>
        </w:rPr>
        <w:t>Глава администрации города                                                           В.Н. Серикова</w:t>
      </w:r>
    </w:p>
    <w:p w:rsidR="009325F7" w:rsidRDefault="009325F7" w:rsidP="009325F7">
      <w:pPr>
        <w:rPr>
          <w:rFonts w:ascii="Times New Roman" w:hAnsi="Times New Roman" w:cs="Times New Roman"/>
          <w:sz w:val="24"/>
          <w:szCs w:val="24"/>
        </w:rPr>
      </w:pPr>
      <w:r>
        <w:rPr>
          <w:rFonts w:ascii="Arial" w:hAnsi="Arial" w:cs="Arial"/>
          <w:color w:val="333333"/>
          <w:sz w:val="20"/>
          <w:szCs w:val="20"/>
        </w:rPr>
        <w:br/>
      </w:r>
    </w:p>
    <w:p w:rsidR="009325F7" w:rsidRDefault="009325F7" w:rsidP="009325F7">
      <w:pPr>
        <w:pStyle w:val="a3"/>
        <w:shd w:val="clear" w:color="auto" w:fill="FFFFFF"/>
        <w:spacing w:before="0" w:beforeAutospacing="0" w:after="0" w:afterAutospacing="0"/>
        <w:rPr>
          <w:rFonts w:ascii="Arial" w:hAnsi="Arial" w:cs="Arial"/>
          <w:color w:val="292929"/>
          <w:sz w:val="21"/>
          <w:szCs w:val="21"/>
        </w:rPr>
      </w:pPr>
    </w:p>
    <w:p w:rsidR="003D4E24" w:rsidRPr="00074EE8" w:rsidRDefault="003D4E24" w:rsidP="00074EE8">
      <w:bookmarkStart w:id="0" w:name="_GoBack"/>
      <w:bookmarkEnd w:id="0"/>
    </w:p>
    <w:sectPr w:rsidR="003D4E24" w:rsidRPr="00074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24543"/>
    <w:multiLevelType w:val="multilevel"/>
    <w:tmpl w:val="A782B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591371989"/>
  </wne:recipientData>
  <wne:recipientData>
    <wne:active wne:val="1"/>
    <wne:hash wne:val="-1296802403"/>
  </wne:recipientData>
  <wne:recipientData>
    <wne:active wne:val="1"/>
    <wne:hash wne:val="-1654485253"/>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mailMerge>
    <w:mainDocumentType w:val="formLetters"/>
    <w:linkToQuery/>
    <w:dataType w:val="native"/>
    <w:connectString w:val="Provider=Microsoft.ACE.OLEDB.12.0;User ID=Admin;Data Source=C:\Users\user\Downloads\Книга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Лист1$` "/>
    <w:dataSource r:id="rId1"/>
    <w:viewMergedData/>
    <w:activeRecord w:val="2"/>
    <w:odso>
      <w:udl w:val="Provider=Microsoft.ACE.OLEDB.12.0;User ID=Admin;Data Source=C:\Users\user\Downloads\Книга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Лист1$"/>
      <w:src r:id="rId2"/>
      <w:colDelim w:val="9"/>
      <w:type w:val="database"/>
      <w:fHdr/>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recipientData r:id="rId3"/>
    </w:odso>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56"/>
    <w:rsid w:val="000106F9"/>
    <w:rsid w:val="0002121A"/>
    <w:rsid w:val="000700B6"/>
    <w:rsid w:val="00072852"/>
    <w:rsid w:val="00074EE8"/>
    <w:rsid w:val="000B2469"/>
    <w:rsid w:val="000B64F0"/>
    <w:rsid w:val="001902F0"/>
    <w:rsid w:val="001A339F"/>
    <w:rsid w:val="00281839"/>
    <w:rsid w:val="002F455D"/>
    <w:rsid w:val="003D4E24"/>
    <w:rsid w:val="003D75E4"/>
    <w:rsid w:val="00401571"/>
    <w:rsid w:val="004157B0"/>
    <w:rsid w:val="004314AF"/>
    <w:rsid w:val="004F151C"/>
    <w:rsid w:val="00535561"/>
    <w:rsid w:val="00570454"/>
    <w:rsid w:val="005B4CF5"/>
    <w:rsid w:val="007940A4"/>
    <w:rsid w:val="00811099"/>
    <w:rsid w:val="008B512C"/>
    <w:rsid w:val="008C1D38"/>
    <w:rsid w:val="008C3C19"/>
    <w:rsid w:val="008F4FB0"/>
    <w:rsid w:val="009325F7"/>
    <w:rsid w:val="009C01E0"/>
    <w:rsid w:val="009D1536"/>
    <w:rsid w:val="00A2728E"/>
    <w:rsid w:val="00A422B5"/>
    <w:rsid w:val="00A65CBC"/>
    <w:rsid w:val="00A8772D"/>
    <w:rsid w:val="00AC143C"/>
    <w:rsid w:val="00AE4253"/>
    <w:rsid w:val="00B211C8"/>
    <w:rsid w:val="00B2752C"/>
    <w:rsid w:val="00B51DE2"/>
    <w:rsid w:val="00B711A2"/>
    <w:rsid w:val="00CF3AF4"/>
    <w:rsid w:val="00D12483"/>
    <w:rsid w:val="00D80824"/>
    <w:rsid w:val="00E513E1"/>
    <w:rsid w:val="00E54756"/>
    <w:rsid w:val="00E54A21"/>
    <w:rsid w:val="00E57C29"/>
    <w:rsid w:val="00E96A89"/>
    <w:rsid w:val="00ED3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7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756"/>
    <w:rPr>
      <w:rFonts w:ascii="Times New Roman" w:eastAsia="Times New Roman" w:hAnsi="Times New Roman" w:cs="Times New Roman"/>
      <w:b/>
      <w:bCs/>
      <w:sz w:val="36"/>
      <w:szCs w:val="36"/>
      <w:lang w:eastAsia="ru-RU"/>
    </w:rPr>
  </w:style>
  <w:style w:type="paragraph" w:customStyle="1" w:styleId="hdr">
    <w:name w:val="hdr"/>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756"/>
    <w:rPr>
      <w:b/>
      <w:bCs/>
    </w:rPr>
  </w:style>
  <w:style w:type="paragraph" w:styleId="a5">
    <w:name w:val="List Paragraph"/>
    <w:basedOn w:val="a"/>
    <w:uiPriority w:val="34"/>
    <w:qFormat/>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4756"/>
    <w:rPr>
      <w:color w:val="0000FF"/>
      <w:u w:val="single"/>
    </w:rPr>
  </w:style>
  <w:style w:type="paragraph" w:customStyle="1" w:styleId="default">
    <w:name w:val="defaul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
    <w:name w:val="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
    <w:name w:val="3f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uiPriority w:val="99"/>
    <w:semiHidden/>
    <w:unhideWhenUsed/>
    <w:rsid w:val="00E54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Знак"/>
    <w:basedOn w:val="a0"/>
    <w:link w:val="a7"/>
    <w:uiPriority w:val="99"/>
    <w:semiHidden/>
    <w:rsid w:val="00E54A21"/>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B211C8"/>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B211C8"/>
    <w:rPr>
      <w:rFonts w:ascii="Times New Roman" w:eastAsia="Times New Roman" w:hAnsi="Times New Roman" w:cs="Times New Roman"/>
      <w:sz w:val="24"/>
      <w:szCs w:val="24"/>
      <w:lang w:eastAsia="ru-RU"/>
    </w:rPr>
  </w:style>
  <w:style w:type="character" w:customStyle="1" w:styleId="textnpa">
    <w:name w:val="textnpa"/>
    <w:basedOn w:val="a0"/>
    <w:rsid w:val="00B211C8"/>
  </w:style>
  <w:style w:type="paragraph" w:customStyle="1" w:styleId="pro-list2">
    <w:name w:val="pro-list2"/>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list1">
    <w:name w:val="pro-list1"/>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7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4EE8"/>
    <w:rPr>
      <w:rFonts w:ascii="Courier New" w:eastAsia="Times New Roman" w:hAnsi="Courier New" w:cs="Courier New"/>
      <w:sz w:val="20"/>
      <w:szCs w:val="20"/>
      <w:lang w:eastAsia="ru-RU"/>
    </w:rPr>
  </w:style>
  <w:style w:type="paragraph" w:styleId="ab">
    <w:name w:val="No Spacing"/>
    <w:basedOn w:val="a"/>
    <w:uiPriority w:val="1"/>
    <w:qFormat/>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4314AF"/>
  </w:style>
  <w:style w:type="paragraph" w:customStyle="1" w:styleId="s13">
    <w:name w:val="s13"/>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9D1536"/>
    <w:pPr>
      <w:spacing w:after="120" w:line="480" w:lineRule="auto"/>
      <w:ind w:left="283"/>
    </w:pPr>
  </w:style>
  <w:style w:type="character" w:customStyle="1" w:styleId="22">
    <w:name w:val="Основной текст с отступом 2 Знак"/>
    <w:basedOn w:val="a0"/>
    <w:link w:val="21"/>
    <w:uiPriority w:val="99"/>
    <w:semiHidden/>
    <w:rsid w:val="009D1536"/>
  </w:style>
  <w:style w:type="paragraph" w:styleId="ac">
    <w:name w:val="Title"/>
    <w:basedOn w:val="a"/>
    <w:link w:val="ad"/>
    <w:uiPriority w:val="10"/>
    <w:qFormat/>
    <w:rsid w:val="009D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D153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7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756"/>
    <w:rPr>
      <w:rFonts w:ascii="Times New Roman" w:eastAsia="Times New Roman" w:hAnsi="Times New Roman" w:cs="Times New Roman"/>
      <w:b/>
      <w:bCs/>
      <w:sz w:val="36"/>
      <w:szCs w:val="36"/>
      <w:lang w:eastAsia="ru-RU"/>
    </w:rPr>
  </w:style>
  <w:style w:type="paragraph" w:customStyle="1" w:styleId="hdr">
    <w:name w:val="hdr"/>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756"/>
    <w:rPr>
      <w:b/>
      <w:bCs/>
    </w:rPr>
  </w:style>
  <w:style w:type="paragraph" w:styleId="a5">
    <w:name w:val="List Paragraph"/>
    <w:basedOn w:val="a"/>
    <w:uiPriority w:val="34"/>
    <w:qFormat/>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4756"/>
    <w:rPr>
      <w:color w:val="0000FF"/>
      <w:u w:val="single"/>
    </w:rPr>
  </w:style>
  <w:style w:type="paragraph" w:customStyle="1" w:styleId="default">
    <w:name w:val="defaul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
    <w:name w:val="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
    <w:name w:val="3f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uiPriority w:val="99"/>
    <w:semiHidden/>
    <w:unhideWhenUsed/>
    <w:rsid w:val="00E54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Знак"/>
    <w:basedOn w:val="a0"/>
    <w:link w:val="a7"/>
    <w:uiPriority w:val="99"/>
    <w:semiHidden/>
    <w:rsid w:val="00E54A21"/>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B211C8"/>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B211C8"/>
    <w:rPr>
      <w:rFonts w:ascii="Times New Roman" w:eastAsia="Times New Roman" w:hAnsi="Times New Roman" w:cs="Times New Roman"/>
      <w:sz w:val="24"/>
      <w:szCs w:val="24"/>
      <w:lang w:eastAsia="ru-RU"/>
    </w:rPr>
  </w:style>
  <w:style w:type="character" w:customStyle="1" w:styleId="textnpa">
    <w:name w:val="textnpa"/>
    <w:basedOn w:val="a0"/>
    <w:rsid w:val="00B211C8"/>
  </w:style>
  <w:style w:type="paragraph" w:customStyle="1" w:styleId="pro-list2">
    <w:name w:val="pro-list2"/>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list1">
    <w:name w:val="pro-list1"/>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7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4EE8"/>
    <w:rPr>
      <w:rFonts w:ascii="Courier New" w:eastAsia="Times New Roman" w:hAnsi="Courier New" w:cs="Courier New"/>
      <w:sz w:val="20"/>
      <w:szCs w:val="20"/>
      <w:lang w:eastAsia="ru-RU"/>
    </w:rPr>
  </w:style>
  <w:style w:type="paragraph" w:styleId="ab">
    <w:name w:val="No Spacing"/>
    <w:basedOn w:val="a"/>
    <w:uiPriority w:val="1"/>
    <w:qFormat/>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4314AF"/>
  </w:style>
  <w:style w:type="paragraph" w:customStyle="1" w:styleId="s13">
    <w:name w:val="s13"/>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9D1536"/>
    <w:pPr>
      <w:spacing w:after="120" w:line="480" w:lineRule="auto"/>
      <w:ind w:left="283"/>
    </w:pPr>
  </w:style>
  <w:style w:type="character" w:customStyle="1" w:styleId="22">
    <w:name w:val="Основной текст с отступом 2 Знак"/>
    <w:basedOn w:val="a0"/>
    <w:link w:val="21"/>
    <w:uiPriority w:val="99"/>
    <w:semiHidden/>
    <w:rsid w:val="009D1536"/>
  </w:style>
  <w:style w:type="paragraph" w:styleId="ac">
    <w:name w:val="Title"/>
    <w:basedOn w:val="a"/>
    <w:link w:val="ad"/>
    <w:uiPriority w:val="10"/>
    <w:qFormat/>
    <w:rsid w:val="009D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D153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165">
      <w:bodyDiv w:val="1"/>
      <w:marLeft w:val="0"/>
      <w:marRight w:val="0"/>
      <w:marTop w:val="0"/>
      <w:marBottom w:val="0"/>
      <w:divBdr>
        <w:top w:val="none" w:sz="0" w:space="0" w:color="auto"/>
        <w:left w:val="none" w:sz="0" w:space="0" w:color="auto"/>
        <w:bottom w:val="none" w:sz="0" w:space="0" w:color="auto"/>
        <w:right w:val="none" w:sz="0" w:space="0" w:color="auto"/>
      </w:divBdr>
    </w:div>
    <w:div w:id="57439580">
      <w:bodyDiv w:val="1"/>
      <w:marLeft w:val="0"/>
      <w:marRight w:val="0"/>
      <w:marTop w:val="0"/>
      <w:marBottom w:val="0"/>
      <w:divBdr>
        <w:top w:val="none" w:sz="0" w:space="0" w:color="auto"/>
        <w:left w:val="none" w:sz="0" w:space="0" w:color="auto"/>
        <w:bottom w:val="none" w:sz="0" w:space="0" w:color="auto"/>
        <w:right w:val="none" w:sz="0" w:space="0" w:color="auto"/>
      </w:divBdr>
    </w:div>
    <w:div w:id="71440002">
      <w:bodyDiv w:val="1"/>
      <w:marLeft w:val="0"/>
      <w:marRight w:val="0"/>
      <w:marTop w:val="0"/>
      <w:marBottom w:val="0"/>
      <w:divBdr>
        <w:top w:val="none" w:sz="0" w:space="0" w:color="auto"/>
        <w:left w:val="none" w:sz="0" w:space="0" w:color="auto"/>
        <w:bottom w:val="none" w:sz="0" w:space="0" w:color="auto"/>
        <w:right w:val="none" w:sz="0" w:space="0" w:color="auto"/>
      </w:divBdr>
    </w:div>
    <w:div w:id="160044662">
      <w:bodyDiv w:val="1"/>
      <w:marLeft w:val="0"/>
      <w:marRight w:val="0"/>
      <w:marTop w:val="0"/>
      <w:marBottom w:val="0"/>
      <w:divBdr>
        <w:top w:val="none" w:sz="0" w:space="0" w:color="auto"/>
        <w:left w:val="none" w:sz="0" w:space="0" w:color="auto"/>
        <w:bottom w:val="none" w:sz="0" w:space="0" w:color="auto"/>
        <w:right w:val="none" w:sz="0" w:space="0" w:color="auto"/>
      </w:divBdr>
    </w:div>
    <w:div w:id="266163596">
      <w:bodyDiv w:val="1"/>
      <w:marLeft w:val="0"/>
      <w:marRight w:val="0"/>
      <w:marTop w:val="0"/>
      <w:marBottom w:val="0"/>
      <w:divBdr>
        <w:top w:val="none" w:sz="0" w:space="0" w:color="auto"/>
        <w:left w:val="none" w:sz="0" w:space="0" w:color="auto"/>
        <w:bottom w:val="none" w:sz="0" w:space="0" w:color="auto"/>
        <w:right w:val="none" w:sz="0" w:space="0" w:color="auto"/>
      </w:divBdr>
    </w:div>
    <w:div w:id="329136776">
      <w:bodyDiv w:val="1"/>
      <w:marLeft w:val="0"/>
      <w:marRight w:val="0"/>
      <w:marTop w:val="0"/>
      <w:marBottom w:val="0"/>
      <w:divBdr>
        <w:top w:val="none" w:sz="0" w:space="0" w:color="auto"/>
        <w:left w:val="none" w:sz="0" w:space="0" w:color="auto"/>
        <w:bottom w:val="none" w:sz="0" w:space="0" w:color="auto"/>
        <w:right w:val="none" w:sz="0" w:space="0" w:color="auto"/>
      </w:divBdr>
    </w:div>
    <w:div w:id="367603489">
      <w:bodyDiv w:val="1"/>
      <w:marLeft w:val="0"/>
      <w:marRight w:val="0"/>
      <w:marTop w:val="0"/>
      <w:marBottom w:val="0"/>
      <w:divBdr>
        <w:top w:val="none" w:sz="0" w:space="0" w:color="auto"/>
        <w:left w:val="none" w:sz="0" w:space="0" w:color="auto"/>
        <w:bottom w:val="none" w:sz="0" w:space="0" w:color="auto"/>
        <w:right w:val="none" w:sz="0" w:space="0" w:color="auto"/>
      </w:divBdr>
    </w:div>
    <w:div w:id="398601546">
      <w:bodyDiv w:val="1"/>
      <w:marLeft w:val="0"/>
      <w:marRight w:val="0"/>
      <w:marTop w:val="0"/>
      <w:marBottom w:val="0"/>
      <w:divBdr>
        <w:top w:val="none" w:sz="0" w:space="0" w:color="auto"/>
        <w:left w:val="none" w:sz="0" w:space="0" w:color="auto"/>
        <w:bottom w:val="none" w:sz="0" w:space="0" w:color="auto"/>
        <w:right w:val="none" w:sz="0" w:space="0" w:color="auto"/>
      </w:divBdr>
    </w:div>
    <w:div w:id="434256763">
      <w:bodyDiv w:val="1"/>
      <w:marLeft w:val="0"/>
      <w:marRight w:val="0"/>
      <w:marTop w:val="0"/>
      <w:marBottom w:val="0"/>
      <w:divBdr>
        <w:top w:val="none" w:sz="0" w:space="0" w:color="auto"/>
        <w:left w:val="none" w:sz="0" w:space="0" w:color="auto"/>
        <w:bottom w:val="none" w:sz="0" w:space="0" w:color="auto"/>
        <w:right w:val="none" w:sz="0" w:space="0" w:color="auto"/>
      </w:divBdr>
    </w:div>
    <w:div w:id="468282951">
      <w:bodyDiv w:val="1"/>
      <w:marLeft w:val="0"/>
      <w:marRight w:val="0"/>
      <w:marTop w:val="0"/>
      <w:marBottom w:val="0"/>
      <w:divBdr>
        <w:top w:val="none" w:sz="0" w:space="0" w:color="auto"/>
        <w:left w:val="none" w:sz="0" w:space="0" w:color="auto"/>
        <w:bottom w:val="none" w:sz="0" w:space="0" w:color="auto"/>
        <w:right w:val="none" w:sz="0" w:space="0" w:color="auto"/>
      </w:divBdr>
    </w:div>
    <w:div w:id="565072768">
      <w:bodyDiv w:val="1"/>
      <w:marLeft w:val="0"/>
      <w:marRight w:val="0"/>
      <w:marTop w:val="0"/>
      <w:marBottom w:val="0"/>
      <w:divBdr>
        <w:top w:val="none" w:sz="0" w:space="0" w:color="auto"/>
        <w:left w:val="none" w:sz="0" w:space="0" w:color="auto"/>
        <w:bottom w:val="none" w:sz="0" w:space="0" w:color="auto"/>
        <w:right w:val="none" w:sz="0" w:space="0" w:color="auto"/>
      </w:divBdr>
    </w:div>
    <w:div w:id="576130376">
      <w:bodyDiv w:val="1"/>
      <w:marLeft w:val="0"/>
      <w:marRight w:val="0"/>
      <w:marTop w:val="0"/>
      <w:marBottom w:val="0"/>
      <w:divBdr>
        <w:top w:val="none" w:sz="0" w:space="0" w:color="auto"/>
        <w:left w:val="none" w:sz="0" w:space="0" w:color="auto"/>
        <w:bottom w:val="none" w:sz="0" w:space="0" w:color="auto"/>
        <w:right w:val="none" w:sz="0" w:space="0" w:color="auto"/>
      </w:divBdr>
    </w:div>
    <w:div w:id="591475860">
      <w:bodyDiv w:val="1"/>
      <w:marLeft w:val="0"/>
      <w:marRight w:val="0"/>
      <w:marTop w:val="0"/>
      <w:marBottom w:val="0"/>
      <w:divBdr>
        <w:top w:val="none" w:sz="0" w:space="0" w:color="auto"/>
        <w:left w:val="none" w:sz="0" w:space="0" w:color="auto"/>
        <w:bottom w:val="none" w:sz="0" w:space="0" w:color="auto"/>
        <w:right w:val="none" w:sz="0" w:space="0" w:color="auto"/>
      </w:divBdr>
    </w:div>
    <w:div w:id="593321937">
      <w:bodyDiv w:val="1"/>
      <w:marLeft w:val="0"/>
      <w:marRight w:val="0"/>
      <w:marTop w:val="0"/>
      <w:marBottom w:val="0"/>
      <w:divBdr>
        <w:top w:val="none" w:sz="0" w:space="0" w:color="auto"/>
        <w:left w:val="none" w:sz="0" w:space="0" w:color="auto"/>
        <w:bottom w:val="none" w:sz="0" w:space="0" w:color="auto"/>
        <w:right w:val="none" w:sz="0" w:space="0" w:color="auto"/>
      </w:divBdr>
      <w:divsChild>
        <w:div w:id="1379815528">
          <w:marLeft w:val="0"/>
          <w:marRight w:val="0"/>
          <w:marTop w:val="0"/>
          <w:marBottom w:val="0"/>
          <w:divBdr>
            <w:top w:val="none" w:sz="0" w:space="0" w:color="auto"/>
            <w:left w:val="none" w:sz="0" w:space="0" w:color="auto"/>
            <w:bottom w:val="none" w:sz="0" w:space="0" w:color="auto"/>
            <w:right w:val="none" w:sz="0" w:space="0" w:color="auto"/>
          </w:divBdr>
        </w:div>
        <w:div w:id="1577082212">
          <w:marLeft w:val="0"/>
          <w:marRight w:val="0"/>
          <w:marTop w:val="0"/>
          <w:marBottom w:val="0"/>
          <w:divBdr>
            <w:top w:val="none" w:sz="0" w:space="0" w:color="auto"/>
            <w:left w:val="none" w:sz="0" w:space="0" w:color="auto"/>
            <w:bottom w:val="none" w:sz="0" w:space="0" w:color="auto"/>
            <w:right w:val="none" w:sz="0" w:space="0" w:color="auto"/>
          </w:divBdr>
        </w:div>
        <w:div w:id="254755381">
          <w:marLeft w:val="0"/>
          <w:marRight w:val="0"/>
          <w:marTop w:val="0"/>
          <w:marBottom w:val="0"/>
          <w:divBdr>
            <w:top w:val="none" w:sz="0" w:space="0" w:color="auto"/>
            <w:left w:val="none" w:sz="0" w:space="0" w:color="auto"/>
            <w:bottom w:val="none" w:sz="0" w:space="0" w:color="auto"/>
            <w:right w:val="none" w:sz="0" w:space="0" w:color="auto"/>
          </w:divBdr>
        </w:div>
        <w:div w:id="1900743032">
          <w:marLeft w:val="0"/>
          <w:marRight w:val="0"/>
          <w:marTop w:val="0"/>
          <w:marBottom w:val="0"/>
          <w:divBdr>
            <w:top w:val="none" w:sz="0" w:space="0" w:color="auto"/>
            <w:left w:val="none" w:sz="0" w:space="0" w:color="auto"/>
            <w:bottom w:val="none" w:sz="0" w:space="0" w:color="auto"/>
            <w:right w:val="none" w:sz="0" w:space="0" w:color="auto"/>
          </w:divBdr>
        </w:div>
        <w:div w:id="716928406">
          <w:marLeft w:val="0"/>
          <w:marRight w:val="0"/>
          <w:marTop w:val="0"/>
          <w:marBottom w:val="0"/>
          <w:divBdr>
            <w:top w:val="none" w:sz="0" w:space="0" w:color="auto"/>
            <w:left w:val="none" w:sz="0" w:space="0" w:color="auto"/>
            <w:bottom w:val="none" w:sz="0" w:space="0" w:color="auto"/>
            <w:right w:val="none" w:sz="0" w:space="0" w:color="auto"/>
          </w:divBdr>
        </w:div>
      </w:divsChild>
    </w:div>
    <w:div w:id="629019025">
      <w:bodyDiv w:val="1"/>
      <w:marLeft w:val="0"/>
      <w:marRight w:val="0"/>
      <w:marTop w:val="0"/>
      <w:marBottom w:val="0"/>
      <w:divBdr>
        <w:top w:val="none" w:sz="0" w:space="0" w:color="auto"/>
        <w:left w:val="none" w:sz="0" w:space="0" w:color="auto"/>
        <w:bottom w:val="none" w:sz="0" w:space="0" w:color="auto"/>
        <w:right w:val="none" w:sz="0" w:space="0" w:color="auto"/>
      </w:divBdr>
    </w:div>
    <w:div w:id="665786455">
      <w:bodyDiv w:val="1"/>
      <w:marLeft w:val="0"/>
      <w:marRight w:val="0"/>
      <w:marTop w:val="0"/>
      <w:marBottom w:val="0"/>
      <w:divBdr>
        <w:top w:val="none" w:sz="0" w:space="0" w:color="auto"/>
        <w:left w:val="none" w:sz="0" w:space="0" w:color="auto"/>
        <w:bottom w:val="none" w:sz="0" w:space="0" w:color="auto"/>
        <w:right w:val="none" w:sz="0" w:space="0" w:color="auto"/>
      </w:divBdr>
    </w:div>
    <w:div w:id="669523989">
      <w:bodyDiv w:val="1"/>
      <w:marLeft w:val="0"/>
      <w:marRight w:val="0"/>
      <w:marTop w:val="0"/>
      <w:marBottom w:val="0"/>
      <w:divBdr>
        <w:top w:val="none" w:sz="0" w:space="0" w:color="auto"/>
        <w:left w:val="none" w:sz="0" w:space="0" w:color="auto"/>
        <w:bottom w:val="none" w:sz="0" w:space="0" w:color="auto"/>
        <w:right w:val="none" w:sz="0" w:space="0" w:color="auto"/>
      </w:divBdr>
    </w:div>
    <w:div w:id="718240653">
      <w:bodyDiv w:val="1"/>
      <w:marLeft w:val="0"/>
      <w:marRight w:val="0"/>
      <w:marTop w:val="0"/>
      <w:marBottom w:val="0"/>
      <w:divBdr>
        <w:top w:val="none" w:sz="0" w:space="0" w:color="auto"/>
        <w:left w:val="none" w:sz="0" w:space="0" w:color="auto"/>
        <w:bottom w:val="none" w:sz="0" w:space="0" w:color="auto"/>
        <w:right w:val="none" w:sz="0" w:space="0" w:color="auto"/>
      </w:divBdr>
    </w:div>
    <w:div w:id="755788628">
      <w:bodyDiv w:val="1"/>
      <w:marLeft w:val="0"/>
      <w:marRight w:val="0"/>
      <w:marTop w:val="0"/>
      <w:marBottom w:val="0"/>
      <w:divBdr>
        <w:top w:val="none" w:sz="0" w:space="0" w:color="auto"/>
        <w:left w:val="none" w:sz="0" w:space="0" w:color="auto"/>
        <w:bottom w:val="none" w:sz="0" w:space="0" w:color="auto"/>
        <w:right w:val="none" w:sz="0" w:space="0" w:color="auto"/>
      </w:divBdr>
    </w:div>
    <w:div w:id="768966322">
      <w:bodyDiv w:val="1"/>
      <w:marLeft w:val="0"/>
      <w:marRight w:val="0"/>
      <w:marTop w:val="0"/>
      <w:marBottom w:val="0"/>
      <w:divBdr>
        <w:top w:val="none" w:sz="0" w:space="0" w:color="auto"/>
        <w:left w:val="none" w:sz="0" w:space="0" w:color="auto"/>
        <w:bottom w:val="none" w:sz="0" w:space="0" w:color="auto"/>
        <w:right w:val="none" w:sz="0" w:space="0" w:color="auto"/>
      </w:divBdr>
    </w:div>
    <w:div w:id="899246317">
      <w:bodyDiv w:val="1"/>
      <w:marLeft w:val="0"/>
      <w:marRight w:val="0"/>
      <w:marTop w:val="0"/>
      <w:marBottom w:val="0"/>
      <w:divBdr>
        <w:top w:val="none" w:sz="0" w:space="0" w:color="auto"/>
        <w:left w:val="none" w:sz="0" w:space="0" w:color="auto"/>
        <w:bottom w:val="none" w:sz="0" w:space="0" w:color="auto"/>
        <w:right w:val="none" w:sz="0" w:space="0" w:color="auto"/>
      </w:divBdr>
    </w:div>
    <w:div w:id="936401425">
      <w:bodyDiv w:val="1"/>
      <w:marLeft w:val="0"/>
      <w:marRight w:val="0"/>
      <w:marTop w:val="0"/>
      <w:marBottom w:val="0"/>
      <w:divBdr>
        <w:top w:val="none" w:sz="0" w:space="0" w:color="auto"/>
        <w:left w:val="none" w:sz="0" w:space="0" w:color="auto"/>
        <w:bottom w:val="none" w:sz="0" w:space="0" w:color="auto"/>
        <w:right w:val="none" w:sz="0" w:space="0" w:color="auto"/>
      </w:divBdr>
    </w:div>
    <w:div w:id="999770833">
      <w:bodyDiv w:val="1"/>
      <w:marLeft w:val="0"/>
      <w:marRight w:val="0"/>
      <w:marTop w:val="0"/>
      <w:marBottom w:val="0"/>
      <w:divBdr>
        <w:top w:val="none" w:sz="0" w:space="0" w:color="auto"/>
        <w:left w:val="none" w:sz="0" w:space="0" w:color="auto"/>
        <w:bottom w:val="none" w:sz="0" w:space="0" w:color="auto"/>
        <w:right w:val="none" w:sz="0" w:space="0" w:color="auto"/>
      </w:divBdr>
    </w:div>
    <w:div w:id="1079404281">
      <w:bodyDiv w:val="1"/>
      <w:marLeft w:val="0"/>
      <w:marRight w:val="0"/>
      <w:marTop w:val="0"/>
      <w:marBottom w:val="0"/>
      <w:divBdr>
        <w:top w:val="none" w:sz="0" w:space="0" w:color="auto"/>
        <w:left w:val="none" w:sz="0" w:space="0" w:color="auto"/>
        <w:bottom w:val="none" w:sz="0" w:space="0" w:color="auto"/>
        <w:right w:val="none" w:sz="0" w:space="0" w:color="auto"/>
      </w:divBdr>
    </w:div>
    <w:div w:id="1080910480">
      <w:bodyDiv w:val="1"/>
      <w:marLeft w:val="0"/>
      <w:marRight w:val="0"/>
      <w:marTop w:val="0"/>
      <w:marBottom w:val="0"/>
      <w:divBdr>
        <w:top w:val="none" w:sz="0" w:space="0" w:color="auto"/>
        <w:left w:val="none" w:sz="0" w:space="0" w:color="auto"/>
        <w:bottom w:val="none" w:sz="0" w:space="0" w:color="auto"/>
        <w:right w:val="none" w:sz="0" w:space="0" w:color="auto"/>
      </w:divBdr>
    </w:div>
    <w:div w:id="1161232577">
      <w:bodyDiv w:val="1"/>
      <w:marLeft w:val="0"/>
      <w:marRight w:val="0"/>
      <w:marTop w:val="0"/>
      <w:marBottom w:val="0"/>
      <w:divBdr>
        <w:top w:val="none" w:sz="0" w:space="0" w:color="auto"/>
        <w:left w:val="none" w:sz="0" w:space="0" w:color="auto"/>
        <w:bottom w:val="none" w:sz="0" w:space="0" w:color="auto"/>
        <w:right w:val="none" w:sz="0" w:space="0" w:color="auto"/>
      </w:divBdr>
    </w:div>
    <w:div w:id="1197430729">
      <w:bodyDiv w:val="1"/>
      <w:marLeft w:val="0"/>
      <w:marRight w:val="0"/>
      <w:marTop w:val="0"/>
      <w:marBottom w:val="0"/>
      <w:divBdr>
        <w:top w:val="none" w:sz="0" w:space="0" w:color="auto"/>
        <w:left w:val="none" w:sz="0" w:space="0" w:color="auto"/>
        <w:bottom w:val="none" w:sz="0" w:space="0" w:color="auto"/>
        <w:right w:val="none" w:sz="0" w:space="0" w:color="auto"/>
      </w:divBdr>
    </w:div>
    <w:div w:id="1260406365">
      <w:bodyDiv w:val="1"/>
      <w:marLeft w:val="0"/>
      <w:marRight w:val="0"/>
      <w:marTop w:val="0"/>
      <w:marBottom w:val="0"/>
      <w:divBdr>
        <w:top w:val="none" w:sz="0" w:space="0" w:color="auto"/>
        <w:left w:val="none" w:sz="0" w:space="0" w:color="auto"/>
        <w:bottom w:val="none" w:sz="0" w:space="0" w:color="auto"/>
        <w:right w:val="none" w:sz="0" w:space="0" w:color="auto"/>
      </w:divBdr>
    </w:div>
    <w:div w:id="1286355216">
      <w:bodyDiv w:val="1"/>
      <w:marLeft w:val="0"/>
      <w:marRight w:val="0"/>
      <w:marTop w:val="0"/>
      <w:marBottom w:val="0"/>
      <w:divBdr>
        <w:top w:val="none" w:sz="0" w:space="0" w:color="auto"/>
        <w:left w:val="none" w:sz="0" w:space="0" w:color="auto"/>
        <w:bottom w:val="none" w:sz="0" w:space="0" w:color="auto"/>
        <w:right w:val="none" w:sz="0" w:space="0" w:color="auto"/>
      </w:divBdr>
    </w:div>
    <w:div w:id="1290626455">
      <w:bodyDiv w:val="1"/>
      <w:marLeft w:val="0"/>
      <w:marRight w:val="0"/>
      <w:marTop w:val="0"/>
      <w:marBottom w:val="0"/>
      <w:divBdr>
        <w:top w:val="none" w:sz="0" w:space="0" w:color="auto"/>
        <w:left w:val="none" w:sz="0" w:space="0" w:color="auto"/>
        <w:bottom w:val="none" w:sz="0" w:space="0" w:color="auto"/>
        <w:right w:val="none" w:sz="0" w:space="0" w:color="auto"/>
      </w:divBdr>
    </w:div>
    <w:div w:id="1312296586">
      <w:bodyDiv w:val="1"/>
      <w:marLeft w:val="0"/>
      <w:marRight w:val="0"/>
      <w:marTop w:val="0"/>
      <w:marBottom w:val="0"/>
      <w:divBdr>
        <w:top w:val="none" w:sz="0" w:space="0" w:color="auto"/>
        <w:left w:val="none" w:sz="0" w:space="0" w:color="auto"/>
        <w:bottom w:val="none" w:sz="0" w:space="0" w:color="auto"/>
        <w:right w:val="none" w:sz="0" w:space="0" w:color="auto"/>
      </w:divBdr>
    </w:div>
    <w:div w:id="1395666039">
      <w:bodyDiv w:val="1"/>
      <w:marLeft w:val="0"/>
      <w:marRight w:val="0"/>
      <w:marTop w:val="0"/>
      <w:marBottom w:val="0"/>
      <w:divBdr>
        <w:top w:val="none" w:sz="0" w:space="0" w:color="auto"/>
        <w:left w:val="none" w:sz="0" w:space="0" w:color="auto"/>
        <w:bottom w:val="none" w:sz="0" w:space="0" w:color="auto"/>
        <w:right w:val="none" w:sz="0" w:space="0" w:color="auto"/>
      </w:divBdr>
    </w:div>
    <w:div w:id="1437287226">
      <w:bodyDiv w:val="1"/>
      <w:marLeft w:val="0"/>
      <w:marRight w:val="0"/>
      <w:marTop w:val="0"/>
      <w:marBottom w:val="0"/>
      <w:divBdr>
        <w:top w:val="none" w:sz="0" w:space="0" w:color="auto"/>
        <w:left w:val="none" w:sz="0" w:space="0" w:color="auto"/>
        <w:bottom w:val="none" w:sz="0" w:space="0" w:color="auto"/>
        <w:right w:val="none" w:sz="0" w:space="0" w:color="auto"/>
      </w:divBdr>
    </w:div>
    <w:div w:id="1457991296">
      <w:bodyDiv w:val="1"/>
      <w:marLeft w:val="0"/>
      <w:marRight w:val="0"/>
      <w:marTop w:val="0"/>
      <w:marBottom w:val="0"/>
      <w:divBdr>
        <w:top w:val="none" w:sz="0" w:space="0" w:color="auto"/>
        <w:left w:val="none" w:sz="0" w:space="0" w:color="auto"/>
        <w:bottom w:val="none" w:sz="0" w:space="0" w:color="auto"/>
        <w:right w:val="none" w:sz="0" w:space="0" w:color="auto"/>
      </w:divBdr>
    </w:div>
    <w:div w:id="1537544631">
      <w:bodyDiv w:val="1"/>
      <w:marLeft w:val="0"/>
      <w:marRight w:val="0"/>
      <w:marTop w:val="0"/>
      <w:marBottom w:val="0"/>
      <w:divBdr>
        <w:top w:val="none" w:sz="0" w:space="0" w:color="auto"/>
        <w:left w:val="none" w:sz="0" w:space="0" w:color="auto"/>
        <w:bottom w:val="none" w:sz="0" w:space="0" w:color="auto"/>
        <w:right w:val="none" w:sz="0" w:space="0" w:color="auto"/>
      </w:divBdr>
    </w:div>
    <w:div w:id="1606496545">
      <w:bodyDiv w:val="1"/>
      <w:marLeft w:val="0"/>
      <w:marRight w:val="0"/>
      <w:marTop w:val="0"/>
      <w:marBottom w:val="0"/>
      <w:divBdr>
        <w:top w:val="none" w:sz="0" w:space="0" w:color="auto"/>
        <w:left w:val="none" w:sz="0" w:space="0" w:color="auto"/>
        <w:bottom w:val="none" w:sz="0" w:space="0" w:color="auto"/>
        <w:right w:val="none" w:sz="0" w:space="0" w:color="auto"/>
      </w:divBdr>
    </w:div>
    <w:div w:id="1757361424">
      <w:bodyDiv w:val="1"/>
      <w:marLeft w:val="0"/>
      <w:marRight w:val="0"/>
      <w:marTop w:val="0"/>
      <w:marBottom w:val="0"/>
      <w:divBdr>
        <w:top w:val="none" w:sz="0" w:space="0" w:color="auto"/>
        <w:left w:val="none" w:sz="0" w:space="0" w:color="auto"/>
        <w:bottom w:val="none" w:sz="0" w:space="0" w:color="auto"/>
        <w:right w:val="none" w:sz="0" w:space="0" w:color="auto"/>
      </w:divBdr>
    </w:div>
    <w:div w:id="1902057272">
      <w:bodyDiv w:val="1"/>
      <w:marLeft w:val="0"/>
      <w:marRight w:val="0"/>
      <w:marTop w:val="0"/>
      <w:marBottom w:val="0"/>
      <w:divBdr>
        <w:top w:val="none" w:sz="0" w:space="0" w:color="auto"/>
        <w:left w:val="none" w:sz="0" w:space="0" w:color="auto"/>
        <w:bottom w:val="none" w:sz="0" w:space="0" w:color="auto"/>
        <w:right w:val="none" w:sz="0" w:space="0" w:color="auto"/>
      </w:divBdr>
    </w:div>
    <w:div w:id="1984003736">
      <w:bodyDiv w:val="1"/>
      <w:marLeft w:val="0"/>
      <w:marRight w:val="0"/>
      <w:marTop w:val="0"/>
      <w:marBottom w:val="0"/>
      <w:divBdr>
        <w:top w:val="none" w:sz="0" w:space="0" w:color="auto"/>
        <w:left w:val="none" w:sz="0" w:space="0" w:color="auto"/>
        <w:bottom w:val="none" w:sz="0" w:space="0" w:color="auto"/>
        <w:right w:val="none" w:sz="0" w:space="0" w:color="auto"/>
      </w:divBdr>
    </w:div>
    <w:div w:id="1993481537">
      <w:bodyDiv w:val="1"/>
      <w:marLeft w:val="0"/>
      <w:marRight w:val="0"/>
      <w:marTop w:val="0"/>
      <w:marBottom w:val="0"/>
      <w:divBdr>
        <w:top w:val="none" w:sz="0" w:space="0" w:color="auto"/>
        <w:left w:val="none" w:sz="0" w:space="0" w:color="auto"/>
        <w:bottom w:val="none" w:sz="0" w:space="0" w:color="auto"/>
        <w:right w:val="none" w:sz="0" w:space="0" w:color="auto"/>
      </w:divBdr>
    </w:div>
    <w:div w:id="2064794053">
      <w:bodyDiv w:val="1"/>
      <w:marLeft w:val="0"/>
      <w:marRight w:val="0"/>
      <w:marTop w:val="0"/>
      <w:marBottom w:val="0"/>
      <w:divBdr>
        <w:top w:val="none" w:sz="0" w:space="0" w:color="auto"/>
        <w:left w:val="none" w:sz="0" w:space="0" w:color="auto"/>
        <w:bottom w:val="none" w:sz="0" w:space="0" w:color="auto"/>
        <w:right w:val="none" w:sz="0" w:space="0" w:color="auto"/>
      </w:divBdr>
      <w:divsChild>
        <w:div w:id="1037970574">
          <w:marLeft w:val="0"/>
          <w:marRight w:val="0"/>
          <w:marTop w:val="0"/>
          <w:marBottom w:val="0"/>
          <w:divBdr>
            <w:top w:val="none" w:sz="0" w:space="0" w:color="auto"/>
            <w:left w:val="none" w:sz="0" w:space="0" w:color="auto"/>
            <w:bottom w:val="none" w:sz="0" w:space="0" w:color="auto"/>
            <w:right w:val="none" w:sz="0" w:space="0" w:color="auto"/>
          </w:divBdr>
        </w:div>
        <w:div w:id="842278722">
          <w:marLeft w:val="0"/>
          <w:marRight w:val="0"/>
          <w:marTop w:val="0"/>
          <w:marBottom w:val="0"/>
          <w:divBdr>
            <w:top w:val="none" w:sz="0" w:space="0" w:color="auto"/>
            <w:left w:val="none" w:sz="0" w:space="0" w:color="auto"/>
            <w:bottom w:val="none" w:sz="0" w:space="0" w:color="auto"/>
            <w:right w:val="none" w:sz="0" w:space="0" w:color="auto"/>
          </w:divBdr>
        </w:div>
        <w:div w:id="1708798553">
          <w:marLeft w:val="0"/>
          <w:marRight w:val="0"/>
          <w:marTop w:val="0"/>
          <w:marBottom w:val="0"/>
          <w:divBdr>
            <w:top w:val="none" w:sz="0" w:space="0" w:color="auto"/>
            <w:left w:val="none" w:sz="0" w:space="0" w:color="auto"/>
            <w:bottom w:val="none" w:sz="0" w:space="0" w:color="auto"/>
            <w:right w:val="none" w:sz="0" w:space="0" w:color="auto"/>
          </w:divBdr>
        </w:div>
        <w:div w:id="1833837641">
          <w:marLeft w:val="0"/>
          <w:marRight w:val="0"/>
          <w:marTop w:val="0"/>
          <w:marBottom w:val="0"/>
          <w:divBdr>
            <w:top w:val="none" w:sz="0" w:space="0" w:color="auto"/>
            <w:left w:val="none" w:sz="0" w:space="0" w:color="auto"/>
            <w:bottom w:val="none" w:sz="0" w:space="0" w:color="auto"/>
            <w:right w:val="none" w:sz="0" w:space="0" w:color="auto"/>
          </w:divBdr>
        </w:div>
        <w:div w:id="1175069783">
          <w:marLeft w:val="0"/>
          <w:marRight w:val="0"/>
          <w:marTop w:val="0"/>
          <w:marBottom w:val="0"/>
          <w:divBdr>
            <w:top w:val="none" w:sz="0" w:space="0" w:color="auto"/>
            <w:left w:val="none" w:sz="0" w:space="0" w:color="auto"/>
            <w:bottom w:val="none" w:sz="0" w:space="0" w:color="auto"/>
            <w:right w:val="none" w:sz="0" w:space="0" w:color="auto"/>
          </w:divBdr>
        </w:div>
      </w:divsChild>
    </w:div>
    <w:div w:id="21149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user\Downloads\&#1050;&#1085;&#1080;&#1075;&#1072;1.xlsx" TargetMode="External"/><Relationship Id="rId1" Type="http://schemas.openxmlformats.org/officeDocument/2006/relationships/mailMergeSource" Target="file:///C:\Users\user\Downloads\&#1050;&#1085;&#1080;&#1075;&#1072;1.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1540</Words>
  <Characters>8784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2023-12-21T10:45:00Z</dcterms:created>
  <dcterms:modified xsi:type="dcterms:W3CDTF">2023-12-21T10:45:00Z</dcterms:modified>
</cp:coreProperties>
</file>