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19.06. 2013 </w:t>
      </w: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</w:t>
      </w: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№ </w:t>
      </w: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840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spellStart"/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</w:t>
      </w:r>
      <w:proofErr w:type="gramStart"/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.А</w:t>
      </w:r>
      <w:proofErr w:type="gramEnd"/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лейск</w:t>
      </w:r>
      <w:proofErr w:type="spellEnd"/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 внесении изменений и дополнений в постановление администрации города Алейска Алтайского края от 16.12.2011 № 1650 «Об утверждении положения о порядке </w:t>
      </w:r>
      <w:proofErr w:type="gramStart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аттестации руководителей образовательных учреждений города Алейска</w:t>
      </w:r>
      <w:proofErr w:type="gramEnd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 пунктом 3 статьи 35 Закона Российской Федерации от 10.07.1992 № 3266-1 «Об образовании», Уставами муниципальных бюджетных образовательных учреждений города Алейска, в целях упорядочения процедуры аттестации руководителей муниципальных бюджетных образовательных учреждений, а также повышения ответственности руководителей за реализацию кадровой политики в образовательных учреждениях,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в постановление администрации города Алейска Алтайского края от 16.12.2011 № 1650 «Об утверждении положения о порядке аттестации руководителей образовательных учреждений города Алейска» следующие изменения и дополнения: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наименовании постановления после слова «руководителей» дополнить словами «муниципальных бюджетных»;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тексте постановления, в наименовании и тексте Положения о порядке аттестации руководителей муниципальных образовательных учреждений города Алейска (далее – «Положение») после слова «муниципальные» дополнить словом «бюджетные» в соответствующем падеже;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абзац второй пункта 1.1. Положения исключить;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2.1. Положения дополнить абзацем пятым следующего содержания: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 - об утверждении списка руководителей учреждений, подлежащих аттестации»;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абзац первый пункта 2.6. Положения изложить в следующей редакции: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« Специалист Комитета по образованию и делам молодежи администрации города Алейска, курирующий соответствующее </w:t>
      </w: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муниципальное бюджетное образовательное учреждение, не </w:t>
      </w:r>
      <w:proofErr w:type="gramStart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позднее</w:t>
      </w:r>
      <w:proofErr w:type="gramEnd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чем за две недели до начала аттестации, предусмотренной пунктами 1.5. или 1.6. настоящего Положения, должен ознакомить аттестуемого руководителя учреждения с подписанным председателем комитета по образованию и делам молодежи администрации города Алейска отзывом о профессиональной деятельности руководителя учреждения (далее – отзыв)» далее по тексту;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абзац первый пункта 2.7. Положения изложить в следующей редакции: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«Отзыв на аттестацию, предусмотренную пунктами 1.5. и 1.6. настоящего Положения, должен содержать следующие сведения о руководителе учреждения (приложение 2):» далее по тексту;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абзац первый пункта 2.8. Положения изложить в следующей редакции: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«Отзыв на аттестацию при назначении руководителя учреждения должен содержать следующие сведения (приложение 3):» далее по тексту;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пункты 2.10., 2.11,  2.12. Положения изложить в следующей редакции: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 2.10. При очередной аттестации руководителя учреждения: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лист самооценки профессионализма и результатов деятельности (приложение 4);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 - копия экспертного заключения </w:t>
      </w:r>
      <w:proofErr w:type="spellStart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аккредитационной</w:t>
      </w:r>
      <w:proofErr w:type="spellEnd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комиссии;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экспертное заключение по оценке уровня профессиональной компетентности руководителей муниципальных бюджетных образовательных учреждений на основе результатов квалификационного испытания в форме собеседования (приложение 5);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аттестационный ли</w:t>
      </w:r>
      <w:proofErr w:type="gramStart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 в дв</w:t>
      </w:r>
      <w:proofErr w:type="gramEnd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ух экземплярах;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удостоверение о прохождении курсов повышения квалификации в объеме не менее 72 часов (в том числе по накопительной системе), в организациях и учреждениях, имеющих лицензированные образовательные программы повышения квалификации;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материалы и акты проверок за последние пять лет;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копия аттестационного листа, подтверждающего результаты предыдущей аттестации.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2.11. При внеочередной аттестации: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основание для аттестации (заявление руководителя учреждения или решение работодателя);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 - копия экспертного заключения </w:t>
      </w:r>
      <w:proofErr w:type="spellStart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аккредитационной</w:t>
      </w:r>
      <w:proofErr w:type="spellEnd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комиссии;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 - лист самооценки профессионализма и результатов деятельности (приложение 4);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экспертное заключение по оценке уровня профессиональной компетентности руководителей муниципальных бюджетных образовательных учреждений на основе результатов квалификационного испытания в форме собеседования (приложение 5);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аттестационный ли</w:t>
      </w:r>
      <w:proofErr w:type="gramStart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 в дв</w:t>
      </w:r>
      <w:proofErr w:type="gramEnd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ух экземплярах;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удостоверение о прохождении курсов повышения квалификации в объеме не менее 72 часов (в том числе по накопительной системе), в организациях и учреждениях, имеющих лицензированные образовательные программы повышения квалификации;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 материалы и акты проверок за последние пять лет;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копия аттестационного листа, подтверждающего результаты предыдущей аттестации.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2.12. При аттестации в случае назначения на должность: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лист самооценки профессионализма и результатов деятельности (приложение 4);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экспертное заключение по оценке уровня профессиональной компетентности руководителей муниципальных бюджетных образовательных учреждений на основе результатов квалификационного испытания в форме собеседования (приложение 5);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аттестационный ли</w:t>
      </w:r>
      <w:proofErr w:type="gramStart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 в дв</w:t>
      </w:r>
      <w:proofErr w:type="gramEnd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ух экземплярах;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копия приказа о назначении на должность;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удостоверение о прохождении курсов повышения квалификации в объеме не менее 72 часов (в том числе по накопительной системе), в организациях и учреждениях, имеющих лицензированные образовательные программы повышения квалификации (при его наличии)»;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3.3. Положения слово «представление» заменить словами «отзыв (представление)».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Комитету по образованию и делам молодежи администрации города Алейска </w:t>
      </w:r>
      <w:proofErr w:type="gramStart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Алейска (Смагиной Т.В.) </w:t>
      </w:r>
      <w:proofErr w:type="gramStart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города; опубликовать настоящее постановление  в «Сборнике муниципальных правовых актов города Алейска Алтайского края».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администрации города Н.Ю. </w:t>
      </w:r>
      <w:proofErr w:type="spellStart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                                   В.Н. Серикова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517DA" w:rsidRPr="003517DA" w:rsidTr="003517DA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2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к Положению о порядке </w:t>
            </w:r>
            <w:proofErr w:type="gramStart"/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аттестации руководителей муниципальных бюджетных образовательных учреждений города Алейска</w:t>
            </w:r>
            <w:proofErr w:type="gramEnd"/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 _______________ № ___________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ОТЗЫВ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 профессиональной деятельности, руководителя муниципального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бюджетного  образовательного учреждения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_</w:t>
      </w: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(фамилия, имя, отчество)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(занимаемая должность, наименование учреждения)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 Общие сведения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Дата рождения: ___________________________                                                     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Сведения об  образовании:___________________________________________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</w:t>
      </w:r>
      <w:proofErr w:type="gramStart"/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(уровень образования, какое образовательное учреждение</w:t>
      </w:r>
      <w:proofErr w:type="gramEnd"/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</w:t>
      </w: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окончил (а), дата окончания)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специальность по диплому:_______________________________________,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квалификация по диплому: __________________________________________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При наличии или получении  второго  высшего профессионального образования, следует  дать сведения по каждому направлению  образования, указав, на каком курсе учится.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Курсы повышения квалификации по профилю управленческой</w:t>
      </w:r>
      <w:r w:rsidRPr="003517DA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 </w:t>
      </w: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деятельности</w:t>
      </w:r>
      <w:r w:rsidRPr="003517D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(</w:t>
      </w:r>
      <w:r w:rsidRPr="003517DA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наименование  курсов и учреждения дополнительного образования, год окончания, количество учебных часов</w:t>
      </w: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)_____________________________________________________________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Общий трудовой стаж __________лет,  в том числе стаж педагогической работы _________ лет,  стаж работы в должности руководителя________ лет,   в том числе в данном образовательном учреждении_______ лет.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Дата назначения на должность, по которой аттестуется  работник _________,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Дата окончания срока действия предыдущей аттестации _________________.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Наличие ученой степени, год присвоения ____________________________,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Сведения о награждении___________________________________________,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Сведения о дисциплинарных взысканиях_____________________________.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b/>
          <w:bCs/>
          <w:color w:val="292929"/>
          <w:sz w:val="28"/>
          <w:szCs w:val="28"/>
          <w:lang w:val="en-US" w:eastAsia="ru-RU"/>
        </w:rPr>
        <w:t>II</w:t>
      </w:r>
      <w:r w:rsidRPr="003517D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. Сведения о профессиональной деятельности в </w:t>
      </w:r>
      <w:proofErr w:type="spellStart"/>
      <w:r w:rsidRPr="003517D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межаттестационный</w:t>
      </w:r>
      <w:proofErr w:type="spellEnd"/>
      <w:r w:rsidRPr="003517D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период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Информационная компетентность работника (</w:t>
      </w:r>
      <w:r w:rsidRPr="003517DA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уровень владения информационными, мультимедийными и цифровыми ресурсами)__________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______________________________________________________________.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Вывод: </w:t>
      </w: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Соответствует занимаемой должности (указывается должность);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Не соответствует занимаемой должности (указывается должность).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Должность лица, подготовившего     _____________             И.О. Фамилия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отзыв                                                          </w:t>
      </w:r>
      <w:r w:rsidRPr="003517D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(подпись)</w:t>
      </w: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</w:t>
      </w:r>
      <w:r w:rsidRPr="003517DA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                                           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МП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 отзывом (представлением) ознакомле</w:t>
      </w:r>
      <w:proofErr w:type="gramStart"/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н(</w:t>
      </w:r>
      <w:proofErr w:type="gramEnd"/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    __________________20___г.                      __________________    /расшифровка подписи/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</w:t>
      </w:r>
      <w:r w:rsidRPr="003517DA">
        <w:rPr>
          <w:rFonts w:ascii="Arial" w:eastAsia="Times New Roman" w:hAnsi="Arial" w:cs="Arial"/>
          <w:i/>
          <w:iCs/>
          <w:color w:val="292929"/>
          <w:lang w:eastAsia="ru-RU"/>
        </w:rPr>
        <w:t>(подпись)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i/>
          <w:iCs/>
          <w:color w:val="292929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517DA" w:rsidRPr="003517DA" w:rsidTr="003517DA">
        <w:trPr>
          <w:trHeight w:val="1549"/>
        </w:trPr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к отзыву о профессиональной деятельности, руководителя муниципального бюджетного образовательного учреждения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 </w:t>
            </w:r>
          </w:p>
        </w:tc>
      </w:tr>
    </w:tbl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 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Перечень вопросов, которые указываются в разделе «Сведения о профессиональной деятельности в </w:t>
      </w:r>
      <w:proofErr w:type="spellStart"/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межаттестационный</w:t>
      </w:r>
      <w:proofErr w:type="spellEnd"/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период» Отзыва о профессиональной деятельности, руководителя муниципального бюджетного образовательного учреждения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1.Осуществление руководства образовательным учреждением в соответствии с законами и иными нормативными правовыми актами, уставом учреждения.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2.Обеспечение системной организационной, координационной, учебно-воспитательной, культурно-просветительской и иной работы учреждения в соответствии с основными требованиями к качеству предоставляемых муниципальных услуг, правил СанПиН, пожарной безопасности, законов и иных нормативных правовых актов.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3.Обеспечение реализации федеральных государственных стандартов, федеральных государственных требований по направлениям деятельности учреждения.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4.Формирование, сохранение и увеличение состава  контингента потребителей оказываемых учреждением муниципальных услуг, обеспечение охраны жизни и здоровья во время предоставления муниципальных услуг, соблюдение прав и свобод потребителей муниципальных услуг и работников учреждения в установленном законодательством Российской Федерации порядке.</w:t>
      </w:r>
      <w:proofErr w:type="gramEnd"/>
    </w:p>
    <w:p w:rsidR="003517DA" w:rsidRPr="003517DA" w:rsidRDefault="003517DA" w:rsidP="003517D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5.Участие учреждения в различных программах и проектах муниципального, краевого, федерального и международного уровней, обеспечение  соблюдения требований, предъявляемых к данным программам, результатам деятельности учреждения и к качеству предоставляемых муниципальных услуг.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6.Создание условий для внедрения инноваций в деятельность учреждения.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7.Организация досуга работников учреждения и проведение мероприятий различной направленности с их участием, обеспечение  благоприятного морально-психологического климата в коллективе.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8. Распоряжение бюджетными средствами в пределах своих полномочий, обеспечение результативности и эффективности их использования.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9.Результаты проверок финансово-экономической деятельности учреждения.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10.Обеспечение  системной административно-хозяйственной  (производственной) работы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11.Обеспечение  учета, сохранности и пополнения учебно-материальной базы, соблюдение правил санитарно-гигиенического режима и охраны труда.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12..Привлечение   для осуществления деятельности, предусмотренной уставом учреждения дополнительных источников финансовых и материальных средств.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13.Выполнение  норм и  правил  по охране труда и пожарной безопасности.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517DA" w:rsidRPr="003517DA" w:rsidTr="003517DA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3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к Положению о порядке </w:t>
            </w:r>
            <w:proofErr w:type="gramStart"/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аттестации руководителей муниципальных бюджетных образовательных учреждений города Алейска</w:t>
            </w:r>
            <w:proofErr w:type="gramEnd"/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 _________________ № __________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ОТЗЫВ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 профессиональной деятельности, вновь назначенного руководителя муниципального бюджетного образовательного учреждения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_</w:t>
      </w: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(фамилия, имя, отчество)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(занимаемая должность, наименование учреждения)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Аттестация проводится с целью определения соответствия вновь назначенного руководителя МБОУ требованиям, установленным квалификационной характеристикой по занимаемой должности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 Общие сведения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Дата рождения: ___________________________                                                     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Сведения об  образовании:___________________________________________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    </w:t>
      </w:r>
      <w:proofErr w:type="gramStart"/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(уровень образования, какое образовательное учреждение</w:t>
      </w:r>
      <w:proofErr w:type="gramEnd"/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</w:t>
      </w: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окончил (а), дата окончания)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lastRenderedPageBreak/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специальность по диплому:_______________________________________,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квалификация по диплому: __________________________________________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При наличии или получении  второго  высшего профессионального образования, следует  дать сведения по каждому направлению  образования, указав, на каком курсе учится.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Курсы повышения квалификации по профилю управленческой</w:t>
      </w:r>
      <w:r w:rsidRPr="003517DA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 </w:t>
      </w: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деятельности</w:t>
      </w:r>
      <w:r w:rsidRPr="003517D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(</w:t>
      </w:r>
      <w:r w:rsidRPr="003517DA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наименование  курсов и учреждения дополнительного образования, год окончания, количество учебных часов</w:t>
      </w: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)_______________________________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Общий трудовой стаж __________лет,  в том числе стаж педагогической работы _________ лет,  стаж работы в должности руководителя________ лет,   в том числе в образовательных учреждениях_______ лет.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Дата назначения на должность, по которой аттестуется  работник__________,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Дата окончания срока испытания ____________________________.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Наличие квалификационной категории по педагогической должности, год присвоения (если имеется)________________________________________,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Наличие ученой степени, год присвоения ____________________________,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Сведения о награждении___________________________________________.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b/>
          <w:bCs/>
          <w:color w:val="292929"/>
          <w:sz w:val="28"/>
          <w:szCs w:val="28"/>
          <w:lang w:val="en-US" w:eastAsia="ru-RU"/>
        </w:rPr>
        <w:t>II</w:t>
      </w:r>
      <w:r w:rsidRPr="003517DA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. Основания для назначения на должность руководителя МБОУ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Состоя</w:t>
      </w:r>
      <w:proofErr w:type="gramStart"/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л(</w:t>
      </w:r>
      <w:proofErr w:type="gramEnd"/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 в резерве на замещение должности руководителя образовательного учреждения  с_______ года_________________________________________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 </w:t>
      </w:r>
      <w:proofErr w:type="gramStart"/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(</w:t>
      </w:r>
      <w:r w:rsidRPr="003517DA">
        <w:rPr>
          <w:rFonts w:ascii="Arial" w:eastAsia="Times New Roman" w:hAnsi="Arial" w:cs="Arial"/>
          <w:color w:val="292929"/>
          <w:lang w:eastAsia="ru-RU"/>
        </w:rPr>
        <w:t xml:space="preserve">указать в каком резерве </w:t>
      </w:r>
      <w:proofErr w:type="spellStart"/>
      <w:r w:rsidRPr="003517DA">
        <w:rPr>
          <w:rFonts w:ascii="Arial" w:eastAsia="Times New Roman" w:hAnsi="Arial" w:cs="Arial"/>
          <w:color w:val="292929"/>
          <w:lang w:eastAsia="ru-RU"/>
        </w:rPr>
        <w:t>состял</w:t>
      </w:r>
      <w:proofErr w:type="spellEnd"/>
      <w:r w:rsidRPr="003517DA">
        <w:rPr>
          <w:rFonts w:ascii="Arial" w:eastAsia="Times New Roman" w:hAnsi="Arial" w:cs="Arial"/>
          <w:color w:val="292929"/>
          <w:lang w:eastAsia="ru-RU"/>
        </w:rPr>
        <w:t xml:space="preserve"> (а), </w:t>
      </w:r>
      <w:proofErr w:type="gramEnd"/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______________________________________________________________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lang w:eastAsia="ru-RU"/>
        </w:rPr>
        <w:t>на какую должность, в каком учреждении)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Профессиональные и личностные качества руководителя, предполагающие успешную деятельность (</w:t>
      </w:r>
      <w:r w:rsidRPr="003517DA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соответствие профессиональных и личностных каче</w:t>
      </w:r>
      <w:proofErr w:type="gramStart"/>
      <w:r w:rsidRPr="003517DA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ств тр</w:t>
      </w:r>
      <w:proofErr w:type="gramEnd"/>
      <w:r w:rsidRPr="003517DA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ебованиям, установленным квалификационной характеристикой по должности)_____________________________________________________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Информационная компетентность работника (</w:t>
      </w:r>
      <w:r w:rsidRPr="003517DA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уровень владения информационными, мультимедийными и цифровыми ресурсами)_____________________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lastRenderedPageBreak/>
        <w:t>__________________________________________________________________.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Вывод: </w:t>
      </w: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Соответствует занимаемой должности (указывается должность); соответствует занимаемой должности  (указывается наименование должности) при условии успешного прохождения профессиональной подготовки или повышения квалификации (указывается специализация),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не соответствует занимаемой должности (указывается должность).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Рекомендации для совершенствования профессиональной деятельности</w:t>
      </w: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Должность лица, подготовившего       _____________                  И.О. Фамилия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отзыв                                                             </w:t>
      </w:r>
      <w:r w:rsidRPr="003517D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(подпись)</w:t>
      </w: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</w:t>
      </w:r>
      <w:r w:rsidRPr="003517DA">
        <w:rPr>
          <w:rFonts w:ascii="Arial" w:eastAsia="Times New Roman" w:hAnsi="Arial" w:cs="Arial"/>
          <w:i/>
          <w:iCs/>
          <w:color w:val="292929"/>
          <w:sz w:val="28"/>
          <w:szCs w:val="28"/>
          <w:lang w:eastAsia="ru-RU"/>
        </w:rPr>
        <w:t>                                           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МП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 отзывом (представлением) ознакомле</w:t>
      </w:r>
      <w:proofErr w:type="gramStart"/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н(</w:t>
      </w:r>
      <w:proofErr w:type="gramEnd"/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    __________________20___г.                      __________________    /расшифровка подписи/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   </w:t>
      </w:r>
      <w:r w:rsidRPr="003517D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(подпись)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6"/>
        <w:gridCol w:w="3205"/>
      </w:tblGrid>
      <w:tr w:rsidR="003517DA" w:rsidRPr="003517DA" w:rsidTr="003517DA">
        <w:tc>
          <w:tcPr>
            <w:tcW w:w="1108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Приложение 4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к Положению о порядке </w:t>
            </w:r>
            <w:proofErr w:type="gramStart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аттестации руководителей муниципальных бюджетных образовательных учреждений города Алейска</w:t>
            </w:r>
            <w:proofErr w:type="gramEnd"/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от _________________ № __________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Лист самооценки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профессионализма и результатов деятельности руководителя (вновь назначенного руководителя)</w:t>
      </w: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муниципального бюджетного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образовательного учреждения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(ФИО руководителя (вновь назначенного руководителя) МБОУ, полное наименование МБОУ)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left="3888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left="3888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Уважаемый руководитель!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Вам предстоит оценить уровень своей профессиональной компетентности и результативности в области управления образовательным учреждением, используя </w:t>
      </w:r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5-ти</w:t>
      </w: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балльную шкалу. Для этого необходимо проанализировать, что и как Вы делаете, каких результатов достигаете: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lastRenderedPageBreak/>
        <w:t>5 </w:t>
      </w: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- очень высокая степень и полнота выраженности характеристик компетентности. Они проявляются в подавляющем большинстве ситуаций, являются устойчивыми, полностью соответствуют типичным качествам и поведению руководителя  образовательного учреждения. Ответ – «да, по всем характеристикам компетентности».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4</w:t>
      </w: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- высокая степень выраженности характеристик компетентности. Они часто проявляются в управлении образовательным учреждением. Иногда возникают случаи, когда качества или поведение руководителя не соответствуют утверждению. Ответ - «да, по большинству характеристик компетентности».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3</w:t>
      </w: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- средняя степень выраженности характеристик компетентности, которые в некоторых ситуациях соответствуют типичным качествам и поведению руководителя образовательного учреждения, в некоторых - не соответствуют. Ответ - «да, по отдельным характеристикам компетентности».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left="14" w:firstLine="70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2</w:t>
      </w: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- слабая степень выраженности характеристик компетентности. Они редко проявляются в управленческих ситуациях. Ответ - «скорее нет, чем да».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14" w:firstLine="734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1</w:t>
      </w: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- характеристика не представлена в деятельности руководителя. Качества и поведение руководителя не соответствуют содержанию утверждения. Ответ - «нет».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Отмечайте Ваш ответ баллом в соответствующей колонке.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В колонке «комментарии» целесообразно привести аргументы, обосновывающие выставление того или иного балла (качественно-количественные показатели оценки, принятые в Вашем образовательном учреждении).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В последней строке таблицы «Средний балл уровня развития компетентности» рассчитывается следующим образом: сумма всех выставленных выше баллов делится на количество оцениваемых позиций (например, баллы по параметрам (1.1.+1.2.+1.3.):3.</w:t>
      </w:r>
      <w:proofErr w:type="gramEnd"/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1. Самооценка компетентности в управлении человеческими ресурсами</w:t>
      </w:r>
    </w:p>
    <w:tbl>
      <w:tblPr>
        <w:tblW w:w="14924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9"/>
        <w:gridCol w:w="1068"/>
        <w:gridCol w:w="3987"/>
      </w:tblGrid>
      <w:tr w:rsidR="003517DA" w:rsidRPr="003517DA" w:rsidTr="003517DA">
        <w:trPr>
          <w:trHeight w:val="105"/>
        </w:trPr>
        <w:tc>
          <w:tcPr>
            <w:tcW w:w="9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517DA" w:rsidRPr="003517DA" w:rsidRDefault="003517DA" w:rsidP="003517DA">
            <w:pPr>
              <w:spacing w:after="115" w:line="105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Компетентности и характеристики их проявления</w:t>
            </w:r>
          </w:p>
        </w:tc>
        <w:tc>
          <w:tcPr>
            <w:tcW w:w="10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Оценка</w:t>
            </w:r>
          </w:p>
          <w:p w:rsidR="003517DA" w:rsidRPr="003517DA" w:rsidRDefault="003517DA" w:rsidP="003517DA">
            <w:pPr>
              <w:spacing w:after="115" w:line="105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(1-5 баллов)</w:t>
            </w:r>
          </w:p>
        </w:tc>
        <w:tc>
          <w:tcPr>
            <w:tcW w:w="3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105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Обоснование оценки качественно-количественными показателями, принятыми в Вашем образовательном учреждении</w:t>
            </w:r>
          </w:p>
        </w:tc>
      </w:tr>
      <w:tr w:rsidR="003517DA" w:rsidRPr="003517DA" w:rsidTr="003517DA">
        <w:trPr>
          <w:trHeight w:val="705"/>
        </w:trPr>
        <w:tc>
          <w:tcPr>
            <w:tcW w:w="9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1.1. Компетентность в управлении развитием кадрового ресурса: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имею базовые представления о сущности понятий «человеческий ресурс», «человеческий капитал», «кадровый потенциал» и их роли в формировании конкурентных преимуществ учреждения;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понимаю цели, задачи, основные этапы и технологии управления человеческим ресурсом;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знаю и умею применять в деятельности систему показателей эффективности управления развитием кадрового ресурса учреждения;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добиваюсь</w:t>
            </w:r>
            <w:proofErr w:type="gramEnd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обеспеченности образовательного процесса кадрами, квалификации которых соответствуют занимаемым должностям;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формирую и реализую кадровую политику учреждения, адекватную приоритетным направлениям государственной образовательной политики в области модернизации педагогических кадров; умею проводить анализ и оценку состояния кадрового потенциала учреждения и определять перспективы его развития;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создаю целостную систему управления социально-трудовыми отношениями в учреждении, владею методиками и технологиями планирования и реализации кадровой стратегии, мотивации трудовой деятельности, повышения квалификации и личностно-профессионального развития кадров, регулирования конфликтов и трудовых споров;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владею методиками и технологиями отбора и оценки кадров для учреждения, планирования их профессиональной карьеры;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внедряю систему </w:t>
            </w:r>
            <w:proofErr w:type="spellStart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критериальной</w:t>
            </w:r>
            <w:proofErr w:type="spellEnd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оценки качества деятельности педагогов, методических объединений по всем видам деятельности;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использую самооценку ученика, педагога и ОУ (самооценка ученика на уроке, самоанализ учителем урока, </w:t>
            </w:r>
            <w:proofErr w:type="spellStart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самоаудит</w:t>
            </w:r>
            <w:proofErr w:type="spellEnd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внутришкольной</w:t>
            </w:r>
            <w:proofErr w:type="spellEnd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системы управления качеством образования и др.) информацию об образовательных результатах для принятия управленческих решений.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обеспечиваю действенность системы мотивации, морального и материального поощрения персонала за деятельность по улучшению качества.</w:t>
            </w:r>
          </w:p>
        </w:tc>
        <w:tc>
          <w:tcPr>
            <w:tcW w:w="10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517DA" w:rsidRPr="003517DA" w:rsidTr="003517DA">
        <w:trPr>
          <w:trHeight w:val="225"/>
        </w:trPr>
        <w:tc>
          <w:tcPr>
            <w:tcW w:w="9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 xml:space="preserve">1.2. Компетентность в </w:t>
            </w:r>
            <w:proofErr w:type="spellStart"/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командообразовании</w:t>
            </w:r>
            <w:proofErr w:type="spellEnd"/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: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имею базовые представления о сущности понятия «команда», процесса </w:t>
            </w:r>
            <w:proofErr w:type="spellStart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командообразования</w:t>
            </w:r>
            <w:proofErr w:type="spellEnd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и его роли в управлении учреждением;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- понимаю цели, задачи, основные этапы и технологии управления формированием стратегической команды учреждения;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знаю и умею применять в деятельности систему показателей эффективности </w:t>
            </w:r>
            <w:proofErr w:type="spellStart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командообразования</w:t>
            </w:r>
            <w:proofErr w:type="spellEnd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создаю группы качества и организовываю их деятельность на основе взаимного уважения, коммуникации и сотрудничества;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обеспечиваю развитие потенциала членов стратегической команды учреждения; персонализирую задачи в общекомандной работе, добиваюсь личной ответственности за конкретный функционал членов команды;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вдохновляю членов команды; организую оценку и самооценку результатов работы членов команды; оказываю поддержку по стратегическим вопросам качества образования, проектов;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обеспечиваю в образовательном учреждении эффективную работу педагогов в группах сменного состава по освоению современных педагогических технологий, в том числе: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развивающего обучения; проектных методов обучения; технологий модульного и </w:t>
            </w:r>
            <w:proofErr w:type="spellStart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блочно</w:t>
            </w:r>
            <w:proofErr w:type="spellEnd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-модульного обучения; информационно-коммуникационных  технологий; </w:t>
            </w:r>
            <w:proofErr w:type="spellStart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здоровьесберегающих</w:t>
            </w:r>
            <w:proofErr w:type="spellEnd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технологий; технологий уровневой дифференциации и т.п.;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обеспечиваю получение заместителями и руководителями структурных подразделений дополнительного профессионального образования в области государственного и муниципального управления или менеджмента и экономики ("Государственное и муниципальное управление", "Менеджмент", "Управление персоналом");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умею работать в составе команды,</w:t>
            </w:r>
            <w:r w:rsidRPr="003517DA">
              <w:rPr>
                <w:rFonts w:ascii="Arial" w:eastAsia="Times New Roman" w:hAnsi="Arial" w:cs="Arial"/>
                <w:b/>
                <w:bCs/>
                <w:i/>
                <w:iCs/>
                <w:color w:val="292929"/>
                <w:sz w:val="21"/>
                <w:szCs w:val="21"/>
                <w:lang w:eastAsia="ru-RU"/>
              </w:rPr>
              <w:t> </w:t>
            </w: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координировать свои действия с деятельностью коллег, готов к открытому и конструктивному обмену мнениями.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517DA" w:rsidRPr="003517DA" w:rsidTr="003517DA">
        <w:trPr>
          <w:trHeight w:val="5355"/>
        </w:trPr>
        <w:tc>
          <w:tcPr>
            <w:tcW w:w="9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lastRenderedPageBreak/>
              <w:t>1.3. Компетентность в развитии организационной культуры: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имею базовые представления о сущности понятия «организационная культура» и процессе ее развития в учреждении;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понимаю цели, задачи, основные этапы и технологии управления развития организационной культуры в учреждении;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планирую и реализую работу по развитию организационной культуры в учреждении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управляю инновациями; в ОУ создана комплексная программа перспективного развития; включающая перечень процессов, сориентированных на стратегические цели Программы; показатели и индикаторы оценки достижения цели; организационную структуру управления и план-график реализации Программы;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развиваю систему мониторинга всех процессов. Для каждого руководителя и исполнителя процесса точно определено и документировано, какую информацию, кому и когда он должен передать, включая электронные варианты сбора, хранения и передачи информации. Система мониторинга обеспечена регламентирующими локальными нормативными актами;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обеспечиваю реализацию в ОУ образовательных программ углубленного изучения отдельных  предметов;    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обеспечиваю действенность системы индивидуальной работы с учащимися (одаренными, имеющими проблемы со здоровьем и др.);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обеспечиваю для родителей возможность выбора образовательной программы.                                                 </w:t>
            </w:r>
          </w:p>
        </w:tc>
        <w:tc>
          <w:tcPr>
            <w:tcW w:w="10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517DA" w:rsidRPr="003517DA" w:rsidTr="003517DA">
        <w:tc>
          <w:tcPr>
            <w:tcW w:w="9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Средний балл уровня развития компетентности</w:t>
            </w:r>
          </w:p>
        </w:tc>
        <w:tc>
          <w:tcPr>
            <w:tcW w:w="10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3517DA" w:rsidRPr="003517DA" w:rsidRDefault="003517DA" w:rsidP="003517DA">
      <w:pPr>
        <w:shd w:val="clear" w:color="auto" w:fill="FFFFFF"/>
        <w:spacing w:after="0" w:line="240" w:lineRule="auto"/>
        <w:ind w:right="1728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1728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2. Самооценка компетентности в достижении результатов</w:t>
      </w:r>
    </w:p>
    <w:tbl>
      <w:tblPr>
        <w:tblW w:w="1554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5"/>
        <w:gridCol w:w="942"/>
        <w:gridCol w:w="4613"/>
      </w:tblGrid>
      <w:tr w:rsidR="003517DA" w:rsidRPr="003517DA" w:rsidTr="003517DA">
        <w:trPr>
          <w:trHeight w:val="1242"/>
        </w:trPr>
        <w:tc>
          <w:tcPr>
            <w:tcW w:w="9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Компетентности и характеристики их проявления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Оценка</w:t>
            </w:r>
          </w:p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(1-5 баллов)</w:t>
            </w:r>
          </w:p>
        </w:tc>
        <w:tc>
          <w:tcPr>
            <w:tcW w:w="4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Обоснование качественно-количественными показателями, принятыми в Вашем образовательном учреждении</w:t>
            </w:r>
          </w:p>
        </w:tc>
      </w:tr>
      <w:tr w:rsidR="003517DA" w:rsidRPr="003517DA" w:rsidTr="003517DA">
        <w:tc>
          <w:tcPr>
            <w:tcW w:w="9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2.1. Компетентность в позиционировании учреждения в социуме: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имею базовые представления о сущности процесса позиционирования образовательного учреждения во внешней среде и его роли в формировании конкурентных преимуществ учреждения, распространения его </w:t>
            </w: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достижений и инновационного опыта;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знаю и умею применять в деятельности систему показателей эффективности позиционирования учреждения в образовательной сети, социуме;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формирую политику учреждения в области качества, стратегию ее реализации и доведения до общественности; обеспечиваю вовлеченность всего коллектива в работу по повышению качества образования в соответствии с государственными требованиями, интересами общества и личности;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понимаю цели, задачи, основные этапы и технологии позиционирования учреждения;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обеспечиваю построение и развитие системы маркетинговых коммуникаций учреждения на рынке образовательных услуг (сайт образовательного учреждения, рекламная печатная продукция, пресс-релизы, статьи и реклама в СМИ (интернет), акции, выставки и участие в них, публичный доклад о деятельности учреждения и др.);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владею технологиями социального прогнозирования;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добиваюсь действенности в ОУ органов общественного управления, отражающих интересы обучающихся и их родителей (их участие в принятии управленческих решений), </w:t>
            </w:r>
            <w:proofErr w:type="spellStart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институализации</w:t>
            </w:r>
            <w:proofErr w:type="spellEnd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их деятельности;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развиваю систему сетевого взаимодействия;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использую формы и методы обеспечения доступности открытости информации о деятельности образовательного учреждения, включая  выступления в средствах массовой  информации, создание сайтов в сети    Интернет, проведение социологических  опросов, дней открытых дверей и др.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517DA" w:rsidRPr="003517DA" w:rsidTr="003517DA">
        <w:trPr>
          <w:trHeight w:val="450"/>
        </w:trPr>
        <w:tc>
          <w:tcPr>
            <w:tcW w:w="9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lastRenderedPageBreak/>
              <w:t>2.2. Экономическая мобильность: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имею базовые представления о сущности понятий «экономическая самостоятельность», «эффективность деятельности» учреждения, основных организационно-экономических преобразованиях в системе образования (НСОТ, НПФ, основные положения Закона № 83-ФЗ);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понимаю цели, задачи, основные этапы и технологии развития экономической самостоятельности и мобильности учреждения, повышения уровня эффективности его деятельности;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знаю и умею применять в деятельности систему показателей эффективности развития экономической самостоятельности и мобильности учреждения;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владею знанием и средствами нормативного правового обеспечения предоставления платных образовательных услуг;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умею оценивать эффективность деятельности учреждения, планирую и реализую работу по развитию экономической самостоятельности и мобильности учреждения, повышению уровня эффективности его деятельности за счет развития социального партнерства, участия в </w:t>
            </w:r>
            <w:proofErr w:type="spellStart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грантовых</w:t>
            </w:r>
            <w:proofErr w:type="spellEnd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инвестиционных конкурсах;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добиваюсь достижения целевых показателей комплексной программы развития ОУ по созданию современных условий образовательного процесса (доля выполняемых показателей по критерию 4.1.);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умею определять конкурентные преимущества учреждения во внешней системе и организовывать работу по их развитию;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-для обеспечения деятельности образовательного учреждения привлекаю дополнительные источники финансирования;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не допускаю неэффективного использования имущества и средств, выделенных на содержание учреждения и обеспечение учебно-воспитательного процесса;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обеспечиваю в ОУ действие автоматизированной системы бухгалтерского учета и финансового контроля, которая обеспечивает необходимый аналитический учет затрат, формирование промежуточной и отчетной бухгалтерской документации, снабжает все уровни управления ОУ информацией для принятия решений.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517DA" w:rsidRPr="003517DA" w:rsidTr="003517DA">
        <w:tc>
          <w:tcPr>
            <w:tcW w:w="9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Средний балл уровня развития компетентности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3. Самооценка компетентности в области самоорганизации</w:t>
      </w:r>
    </w:p>
    <w:tbl>
      <w:tblPr>
        <w:tblW w:w="1543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9"/>
        <w:gridCol w:w="942"/>
        <w:gridCol w:w="4504"/>
      </w:tblGrid>
      <w:tr w:rsidR="003517DA" w:rsidRPr="003517DA" w:rsidTr="003517DA">
        <w:trPr>
          <w:trHeight w:val="210"/>
        </w:trPr>
        <w:tc>
          <w:tcPr>
            <w:tcW w:w="9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Компетентности и характеристики их проявления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Оценка</w:t>
            </w:r>
          </w:p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(1-5 баллов)</w:t>
            </w:r>
          </w:p>
        </w:tc>
        <w:tc>
          <w:tcPr>
            <w:tcW w:w="4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Обоснование оценки качественно-количественными показателями, приняты ми в Вашем образовательном учреждении</w:t>
            </w:r>
          </w:p>
        </w:tc>
      </w:tr>
      <w:tr w:rsidR="003517DA" w:rsidRPr="003517DA" w:rsidTr="003517DA">
        <w:tc>
          <w:tcPr>
            <w:tcW w:w="9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3.1. Компетентность в профессиональном саморазвитии: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имею базовые представления о сущности и основных этапах профессионального саморазвития;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знаю и умею применять в деятельности систему показателей эффективности профессионального саморазвития;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осуществляю самоанализ собственной управленческой деятельности в соответствии с приоритетами государственной образовательной политики, выявляю проблемы и затруднения, формирую задачи профессионального развития, планирую деятельность по их реализации;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 xml:space="preserve">- </w:t>
            </w:r>
            <w:proofErr w:type="gramStart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способен</w:t>
            </w:r>
            <w:proofErr w:type="gramEnd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к опережающему образованию в области управления образовательным учреждением;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владею культурой работы с информацией и информационными источниками различного типа;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умею ставить цели, планировать свою деятельность, ответственно относиться к здоровью, полноценно использовать личностные ресурсы;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готов конструировать и осуществлять собственную образовательную траекторию на протяжении всей жизни;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имею (планирую) дополнительное профессиональное образование в области государственного и муниципального управления или менеджмента и экономики ("Государственное и муниципальное управление", "Менеджмент", "Управление персоналом").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517DA" w:rsidRPr="003517DA" w:rsidTr="003517DA">
        <w:tc>
          <w:tcPr>
            <w:tcW w:w="9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lastRenderedPageBreak/>
              <w:t>3.2. Компетентность в управлении информационными потоками: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имею базовые представления о сущности понятия «информация», ее видах и способах управления ее потоками в целях принятия оптимальных управленческих решений;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знаю и умею применять в деятельности систему показателей эффективности управления информационными потоками;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регулярно анализирую информацию по совершенствованию качества образовательной деятельности в ОУ, обеспечению качества и выполнения государственного задания с соблюдением сроков;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довожу до общественности информацию о результатах деятельности ОУ, готовности перехода и качестве реализации ФГОС, реализуемой ОУ системе контроля и оценки достижений школьников в учебной и внеурочной деятельности;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организую</w:t>
            </w:r>
            <w:proofErr w:type="gramEnd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изучение мнения общественности, родителей об удовлетворенности качеством ОУ, оказываемых ОУ, об отношениях к УМК, которые выбирает ОУ, к дополнительному образованию и внеурочной деятельностью детей;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организую постоянное информирование общественности, родителей о государственной политике в сфере образования, ее реализации ОУ;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умею осуществлять самостоятельный поиск, анализ, отбор, обработку и передачу необходимой информации при помощи устных и письменных коммуникативных информационных технологий;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оцениваю тенденции развития профессиональной информации, прогнозирую информационное влияние;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владею ИКТ на уровне базового пользователя;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использую в управлении учреждением АИС «Сетевая школ</w:t>
            </w:r>
            <w:proofErr w:type="gramStart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а-</w:t>
            </w:r>
            <w:proofErr w:type="gramEnd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Сетевой город- Сетевой край».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517DA" w:rsidRPr="003517DA" w:rsidTr="003517DA">
        <w:tc>
          <w:tcPr>
            <w:tcW w:w="9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3.4. Компетентность в принятии решений: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имею базовые представления о сущности понятия «управленческое решение» и современных технологиях его принятия;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знаю и умею применять в деятельности систему показателей эффективности принятия решения;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владею технологией принятия управленческого решения и нормативного правового обеспечения его реализации на уровне учреждения;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принимаю управленческие решения на основе нормативных и правовых актов, информации о реальном состоянии, о планируемых к конкретному сроку результатах;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грамотно закрепляю управленческое решение соответствующим локальным нормативным актом, согласованным с основными исполнителями и четко определяющим кто, что, в какие сроки должен сделать, в какой форме и кому представить результаты;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определяю допустимый уровень рисков и барьеров, строю четкий прогноз перспектив в реализации управленческих решений, обеспечиваю контроль их качественного и своевременного выполнения;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обеспечиваю соответствие деятельности образовательного учреждения законодательству Российской Федерации в области образования (отсутствие нарушений законодательства РФ);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организую</w:t>
            </w:r>
            <w:proofErr w:type="gramEnd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коллективное принятие решений на основе делегирования части своих полномочий коллегам и коллективного обсуждения принимаемых стратегических решений,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применяю коллегиальный демократический стиль управления, стремлюсь перейти от «ручного управления» к управлению на основе создания институциональных механизмов, усиления общественного участия в управлении учреждением.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517DA" w:rsidRPr="003517DA" w:rsidTr="003517DA">
        <w:tc>
          <w:tcPr>
            <w:tcW w:w="9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Средний балл уровня развития компетентности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3517DA" w:rsidRPr="003517DA" w:rsidRDefault="003517DA" w:rsidP="003517DA">
      <w:pPr>
        <w:shd w:val="clear" w:color="auto" w:fill="FFFFFF"/>
        <w:spacing w:after="0" w:line="240" w:lineRule="auto"/>
        <w:ind w:right="1728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left="115" w:right="1728" w:firstLine="346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spellStart"/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val="en-US" w:eastAsia="ru-RU"/>
        </w:rPr>
        <w:t>Самооценка</w:t>
      </w:r>
      <w:proofErr w:type="spellEnd"/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val="en-US" w:eastAsia="ru-RU"/>
        </w:rPr>
        <w:t xml:space="preserve"> </w:t>
      </w:r>
      <w:proofErr w:type="spellStart"/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val="en-US" w:eastAsia="ru-RU"/>
        </w:rPr>
        <w:t>способности</w:t>
      </w:r>
      <w:proofErr w:type="spellEnd"/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val="en-US" w:eastAsia="ru-RU"/>
        </w:rPr>
        <w:t xml:space="preserve"> </w:t>
      </w:r>
      <w:proofErr w:type="spellStart"/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val="en-US" w:eastAsia="ru-RU"/>
        </w:rPr>
        <w:t>быть</w:t>
      </w:r>
      <w:proofErr w:type="spellEnd"/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val="en-US" w:eastAsia="ru-RU"/>
        </w:rPr>
        <w:t xml:space="preserve"> </w:t>
      </w:r>
      <w:proofErr w:type="spellStart"/>
      <w:r w:rsidRPr="003517DA">
        <w:rPr>
          <w:rFonts w:ascii="Times New Roman" w:eastAsia="Times New Roman" w:hAnsi="Times New Roman" w:cs="Times New Roman"/>
          <w:b/>
          <w:bCs/>
          <w:color w:val="292929"/>
          <w:sz w:val="21"/>
          <w:szCs w:val="21"/>
          <w:lang w:val="en-US" w:eastAsia="ru-RU"/>
        </w:rPr>
        <w:t>лидером</w:t>
      </w:r>
      <w:proofErr w:type="spellEnd"/>
    </w:p>
    <w:tbl>
      <w:tblPr>
        <w:tblW w:w="1543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9"/>
        <w:gridCol w:w="942"/>
        <w:gridCol w:w="4504"/>
      </w:tblGrid>
      <w:tr w:rsidR="003517DA" w:rsidRPr="003517DA" w:rsidTr="003517DA">
        <w:trPr>
          <w:trHeight w:val="210"/>
        </w:trPr>
        <w:tc>
          <w:tcPr>
            <w:tcW w:w="9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Компетентности и характеристики их проявления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Оценка</w:t>
            </w:r>
          </w:p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(1-5 </w:t>
            </w: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баллов)</w:t>
            </w:r>
          </w:p>
        </w:tc>
        <w:tc>
          <w:tcPr>
            <w:tcW w:w="4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 xml:space="preserve">Обоснование оценки качественно-количественными показателями, приняты ми в </w:t>
            </w: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Вашем образовательном учреждении</w:t>
            </w:r>
          </w:p>
        </w:tc>
      </w:tr>
      <w:tr w:rsidR="003517DA" w:rsidRPr="003517DA" w:rsidTr="003517DA">
        <w:tc>
          <w:tcPr>
            <w:tcW w:w="9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lastRenderedPageBreak/>
              <w:t>4.1. Компетентность в инновационной деятельности: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имею базовые представления о сущности понятий: «инновационная деятельность», лидерстве как инструмент управления учреждением;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знаю и умею применять в деятельности систему показателей эффективности управления инновационной деятельностью учреждения;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строю стратегию непрерывных изменений, определяю миссию учреждения и приоритеты развития; политику в области качества; организую проектирование и реализацию комплексной программы перспективного развития учреждения;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осваиваю, использую и развиваю инновационные технологии управления учреждением;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развиваю систему государственно-общественного управления образовательным учреждением;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владею технологий развития лидерского потенциала и повышения на этой основе качества управления учреждением;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в ОУ эффективно действует управляющий совет;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обеспечиваю готовность коллектива  образовательного учреждения в области   безопасности жизнедеятельности, владею способами предупреждения профессионального выгорания и мотивации к здоровому образу жизни;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осуществляю опережающую подготовку коллектива к постепенному переходу на ФГОС, проектирование образовательной программы соответствующей ступени;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обеспечиваю реализацию в ОУ </w:t>
            </w:r>
            <w:proofErr w:type="spellStart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компетентностного</w:t>
            </w:r>
            <w:proofErr w:type="spellEnd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подхода,  формирование готовности обучающихся к осознанному выбору направления и формы получения профессионального образования;</w:t>
            </w: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br/>
              <w:t>- обеспечиваю участие ОУ в проектах локального, муниципального, федерального уровней; олимпиадах и соревнованиях;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517DA" w:rsidRPr="003517DA" w:rsidTr="003517DA">
        <w:tc>
          <w:tcPr>
            <w:tcW w:w="9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4.2. Компетентность в коммуникативной деятельности: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имею базовые представления о сущности понятия «коммуникация», ее типах и роли в управлении учреждением;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знаю и умею применять в деятельности систему показателей эффективности управления коммуникациями в учреждении;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развиваю внешние, межуровневые, горизонтальные, межличностные, межгрупповые, неформальные коммуникации;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коллектив ОУ владеет корпоративной культурой и поддерживает имидж учреждения;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инициирую партнерские отношения с коллегами, строю потоки коммуникации в соответствии с изменениями внешней среды;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способен</w:t>
            </w:r>
            <w:proofErr w:type="gramEnd"/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выявлять и разрешать конфликты участников образовательного процесса;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владею навыками делового администрирования, умением вести деловую переписку;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предупреждаю деструктивные конфликты в коллективе;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обеспечиваю систему сетевого взаимодействия с другими ОУ для удовлетворения запросов и интересов учащихся, педагогов.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517DA" w:rsidRPr="003517DA" w:rsidTr="003517DA">
        <w:tc>
          <w:tcPr>
            <w:tcW w:w="9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4.3. Компетентность в области влияния на людей: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имею базовые представления о сущности технологий влияния на людей, необходимых для эффективного делового взаимодействия;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знаю и умею применять в деятельности показатели эффективности использования технологий влияния на людей;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умею психологически конструктивно выстраивать систему аргументов и контраргументов, опираясь на эффективные методы цивилизованного влияния;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умею выявлять и учитывать психологические защиты и стереотипы поведения людей, ограничивающие эффективность делового взаимодействия, в том числе в процессе ведения переговоров, разрешения конфликтов;</w:t>
            </w:r>
          </w:p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- повышаю уровень компетентности в области межличностного взаимодействия.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517DA" w:rsidRPr="003517DA" w:rsidTr="003517DA">
        <w:tc>
          <w:tcPr>
            <w:tcW w:w="94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1"/>
                <w:szCs w:val="21"/>
                <w:lang w:eastAsia="ru-RU"/>
              </w:rPr>
              <w:t>Средний балл уровня развития компетентности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br w:type="textWrapping" w:clear="all"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517DA" w:rsidRPr="003517DA" w:rsidTr="003517DA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5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к Положению о порядке </w:t>
            </w:r>
            <w:proofErr w:type="gramStart"/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аттестации руководителей муниципальных бюджетных образовательных учреждений города Алейска</w:t>
            </w:r>
            <w:proofErr w:type="gramEnd"/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 _________________ № __________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ЭКСПЕРТНОЕ ЗАКЛЮЧЕНИЕ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jc w:val="center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оценке уровня профессиональной компетентности руководителей (вновь назначенных руководителей) муниципальных бюджетных образовательных учреждений на основе результатов квалификационного испытания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Verdana" w:eastAsia="Times New Roman" w:hAnsi="Verdana" w:cs="Arial"/>
          <w:color w:val="292929"/>
          <w:sz w:val="28"/>
          <w:szCs w:val="28"/>
          <w:lang w:eastAsia="ru-RU"/>
        </w:rPr>
        <w:br/>
      </w:r>
      <w:r w:rsidRPr="003517DA">
        <w:rPr>
          <w:rFonts w:ascii="Verdana" w:eastAsia="Times New Roman" w:hAnsi="Verdana" w:cs="Arial"/>
          <w:color w:val="292929"/>
          <w:sz w:val="28"/>
          <w:szCs w:val="28"/>
          <w:lang w:eastAsia="ru-RU"/>
        </w:rPr>
        <w:br/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lang w:eastAsia="ru-RU"/>
        </w:rPr>
        <w:t>                                                                       </w:t>
      </w:r>
      <w:r w:rsidRPr="003517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(Ф.И.О. полностью)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Consolas" w:eastAsia="Times New Roman" w:hAnsi="Consolas" w:cs="Courier New"/>
          <w:color w:val="333333"/>
          <w:sz w:val="17"/>
          <w:szCs w:val="17"/>
          <w:lang w:eastAsia="ru-RU"/>
        </w:rPr>
        <w:t xml:space="preserve">                           </w:t>
      </w:r>
      <w:r w:rsidRPr="003517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(занимаемая должность, наименование учреждения)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Consolas" w:eastAsia="Times New Roman" w:hAnsi="Consolas" w:cs="Courier New"/>
          <w:color w:val="333333"/>
          <w:sz w:val="17"/>
          <w:szCs w:val="17"/>
          <w:lang w:eastAsia="ru-RU"/>
        </w:rPr>
        <w:t xml:space="preserve">                    </w:t>
      </w:r>
      <w:proofErr w:type="gramStart"/>
      <w:r w:rsidRPr="003517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(вид аттестации: назначение на должность / очередная, внеочередная)</w:t>
      </w:r>
      <w:proofErr w:type="gramEnd"/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Consolas" w:eastAsia="Times New Roman" w:hAnsi="Consolas" w:cs="Courier New"/>
          <w:color w:val="333333"/>
          <w:sz w:val="28"/>
          <w:szCs w:val="28"/>
          <w:lang w:eastAsia="ru-RU"/>
        </w:rPr>
        <w:t>_______________________________________________________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Consolas" w:eastAsia="Times New Roman" w:hAnsi="Consolas" w:cs="Courier New"/>
          <w:color w:val="333333"/>
          <w:sz w:val="17"/>
          <w:szCs w:val="17"/>
          <w:lang w:eastAsia="ru-RU"/>
        </w:rPr>
        <w:t>                               </w:t>
      </w:r>
      <w:r w:rsidRPr="003517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(форма квалификационного испытания)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собеседования (текст заключения): __________________________________________________________________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__________________________________________________________________.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  итогам   собеседования   определено   значение    показателя    уровня квалификации - (указать кол-во баллов): __________________________________________________________________.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__________________________________________________________________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Вывод: __________________________________________________________________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Consolas" w:eastAsia="Times New Roman" w:hAnsi="Consolas" w:cs="Courier New"/>
          <w:color w:val="333333"/>
          <w:sz w:val="17"/>
          <w:szCs w:val="17"/>
          <w:lang w:eastAsia="ru-RU"/>
        </w:rPr>
        <w:t xml:space="preserve">                                           </w:t>
      </w:r>
      <w:r w:rsidRPr="003517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(Ф.И.О.)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_____________________________________________________________________________________________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Consolas" w:eastAsia="Times New Roman" w:hAnsi="Consolas" w:cs="Courier New"/>
          <w:color w:val="333333"/>
          <w:sz w:val="17"/>
          <w:szCs w:val="17"/>
          <w:lang w:eastAsia="ru-RU"/>
        </w:rPr>
        <w:t xml:space="preserve">                               </w:t>
      </w:r>
      <w:r w:rsidRPr="003517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(занимаемая должность, место работы)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соответствует (не соответствует) занимаемой должности.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муниципальной экспертной группы:</w:t>
      </w:r>
      <w:r w:rsidRPr="003517DA">
        <w:rPr>
          <w:rFonts w:ascii="Consolas" w:eastAsia="Times New Roman" w:hAnsi="Consolas" w:cs="Courier New"/>
          <w:color w:val="333333"/>
          <w:sz w:val="17"/>
          <w:szCs w:val="17"/>
          <w:lang w:eastAsia="ru-RU"/>
        </w:rPr>
        <w:t xml:space="preserve">  ________________      </w:t>
      </w: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Ф.И.О.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Consolas" w:eastAsia="Times New Roman" w:hAnsi="Consolas" w:cs="Courier New"/>
          <w:color w:val="333333"/>
          <w:sz w:val="17"/>
          <w:szCs w:val="17"/>
          <w:lang w:eastAsia="ru-RU"/>
        </w:rPr>
        <w:t>                                                                  </w:t>
      </w:r>
      <w:r w:rsidRPr="003517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(подпись)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Эксперты:                                                                         ___________       Ф.И.О.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Consolas" w:eastAsia="Times New Roman" w:hAnsi="Consolas" w:cs="Courier New"/>
          <w:color w:val="333333"/>
          <w:sz w:val="17"/>
          <w:szCs w:val="17"/>
          <w:lang w:eastAsia="ru-RU"/>
        </w:rPr>
        <w:t>                                                                   </w:t>
      </w:r>
      <w:r w:rsidRPr="003517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(подпись)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3517DA" w:rsidRPr="003517DA" w:rsidRDefault="003517DA" w:rsidP="003517DA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517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проведения квалификационного испытания "___" ___________ 20__ г.</w:t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517DA" w:rsidRPr="003517DA" w:rsidTr="003517DA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</w:t>
            </w:r>
          </w:p>
          <w:p w:rsidR="003517DA" w:rsidRPr="003517DA" w:rsidRDefault="003517DA" w:rsidP="003517DA">
            <w:pPr>
              <w:p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pBdr>
              <w:shd w:val="clear" w:color="auto" w:fill="F5F5F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240" w:lineRule="auto"/>
              <w:jc w:val="both"/>
              <w:rPr>
                <w:rFonts w:ascii="Consolas" w:eastAsia="Times New Roman" w:hAnsi="Consolas" w:cs="Courier New"/>
                <w:color w:val="333333"/>
                <w:sz w:val="20"/>
                <w:szCs w:val="20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Pr="003517DA">
              <w:rPr>
                <w:rFonts w:ascii="Consolas" w:eastAsia="Times New Roman" w:hAnsi="Consolas" w:cs="Courier New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3517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экспертному заключению по оценке уровня профессиональной компетентности руководителей (вновь назначенных руководителей) муниципальных бюджетных образовательных учреждений на основе результатов квалификационного испытания</w:t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Verdana" w:eastAsia="Times New Roman" w:hAnsi="Verdana" w:cs="Times New Roman"/>
                <w:color w:val="292929"/>
                <w:sz w:val="28"/>
                <w:szCs w:val="28"/>
                <w:lang w:eastAsia="ru-RU"/>
              </w:rPr>
              <w:br/>
            </w:r>
            <w:r w:rsidRPr="003517DA">
              <w:rPr>
                <w:rFonts w:ascii="Verdana" w:eastAsia="Times New Roman" w:hAnsi="Verdana" w:cs="Times New Roman"/>
                <w:color w:val="292929"/>
                <w:sz w:val="28"/>
                <w:szCs w:val="28"/>
                <w:lang w:eastAsia="ru-RU"/>
              </w:rPr>
              <w:br/>
            </w:r>
          </w:p>
          <w:p w:rsidR="003517DA" w:rsidRPr="003517DA" w:rsidRDefault="003517DA" w:rsidP="0035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Процедура проведения квалификационных испытаний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руководителя (вновь назначенного руководителя)  муниципального бюджетного образовательного учреждения в форме собеседования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562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562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b/>
          <w:bCs/>
          <w:color w:val="292929"/>
          <w:sz w:val="26"/>
          <w:szCs w:val="26"/>
          <w:lang w:eastAsia="ru-RU"/>
        </w:rPr>
        <w:t>Собеседование </w:t>
      </w: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– одна из форм квалификационного испытания при прохождении аттестации, при которой аттестуемый руководитель образовательного учреждения отвечает на вопросы и выполняет задания, предлагаемые экспертной группой в рамках программы квалификационного испытания.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  </w:t>
      </w:r>
      <w:r w:rsidRPr="003517DA">
        <w:rPr>
          <w:rFonts w:ascii="Arial" w:eastAsia="Times New Roman" w:hAnsi="Arial" w:cs="Arial"/>
          <w:color w:val="292929"/>
          <w:sz w:val="26"/>
          <w:szCs w:val="26"/>
          <w:lang w:val="en-US" w:eastAsia="ru-RU"/>
        </w:rPr>
        <w:t>К </w:t>
      </w: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собеседованию</w:t>
      </w:r>
      <w:r w:rsidRPr="003517DA">
        <w:rPr>
          <w:rFonts w:ascii="Arial" w:eastAsia="Times New Roman" w:hAnsi="Arial" w:cs="Arial"/>
          <w:color w:val="292929"/>
          <w:sz w:val="26"/>
          <w:szCs w:val="26"/>
          <w:lang w:val="en-US" w:eastAsia="ru-RU"/>
        </w:rPr>
        <w:t> </w:t>
      </w:r>
      <w:proofErr w:type="spellStart"/>
      <w:r w:rsidRPr="003517DA">
        <w:rPr>
          <w:rFonts w:ascii="Arial" w:eastAsia="Times New Roman" w:hAnsi="Arial" w:cs="Arial"/>
          <w:color w:val="292929"/>
          <w:sz w:val="26"/>
          <w:szCs w:val="26"/>
          <w:lang w:val="en-US" w:eastAsia="ru-RU"/>
        </w:rPr>
        <w:t>допускаются</w:t>
      </w:r>
      <w:proofErr w:type="spellEnd"/>
      <w:r w:rsidRPr="003517DA">
        <w:rPr>
          <w:rFonts w:ascii="Arial" w:eastAsia="Times New Roman" w:hAnsi="Arial" w:cs="Arial"/>
          <w:color w:val="292929"/>
          <w:sz w:val="26"/>
          <w:szCs w:val="26"/>
          <w:lang w:val="en-US" w:eastAsia="ru-RU"/>
        </w:rPr>
        <w:t>:</w:t>
      </w:r>
    </w:p>
    <w:p w:rsidR="003517DA" w:rsidRPr="003517DA" w:rsidRDefault="003517DA" w:rsidP="003517DA">
      <w:pPr>
        <w:numPr>
          <w:ilvl w:val="0"/>
          <w:numId w:val="3"/>
        </w:numPr>
        <w:shd w:val="clear" w:color="auto" w:fill="FFFFFF"/>
        <w:spacing w:after="4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17DA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Аттестуемые руководители, внесенные в график проведения квалификационных </w:t>
      </w:r>
      <w:r w:rsidRPr="003517DA">
        <w:rPr>
          <w:rFonts w:ascii="Arial" w:eastAsia="Times New Roman" w:hAnsi="Arial" w:cs="Arial"/>
          <w:sz w:val="26"/>
          <w:szCs w:val="26"/>
          <w:lang w:eastAsia="ru-RU"/>
        </w:rPr>
        <w:t>испытаний, составленный и утвержденный приказом Комитета </w:t>
      </w:r>
      <w:r w:rsidRPr="003517D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 образованию и делам молодежи администрации города Алейска;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            Собеседование строится как диалог аттестуемого и экспертов, в процессе которого содержание вопросов рассматривается с учётом специфики типа и вида образовательного учреждения, в котором работает аттестуемый.  В ходе диалога     возможны уточнения, комментарии со стороны его участников,    Вопросы в рамках собеседования, являясь </w:t>
      </w:r>
      <w:proofErr w:type="gramStart"/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более  дробными</w:t>
      </w:r>
      <w:proofErr w:type="gramEnd"/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, разворачиваются в определенной логике, что позволяет оценить уровень развития профессиональной компетентности руководителей образовательных учреждений, определить их соответствие (несоответствие) занимаемой должности.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 Собеседование проводится по следующим разделам:</w:t>
      </w:r>
    </w:p>
    <w:p w:rsidR="003517DA" w:rsidRPr="003517DA" w:rsidRDefault="003517DA" w:rsidP="003517DA">
      <w:pPr>
        <w:numPr>
          <w:ilvl w:val="0"/>
          <w:numId w:val="4"/>
        </w:numPr>
        <w:shd w:val="clear" w:color="auto" w:fill="FFFFFF"/>
        <w:spacing w:after="4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17D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Приоритетные направления развития образовательной системы Российской Федерации;</w:t>
      </w:r>
    </w:p>
    <w:p w:rsidR="003517DA" w:rsidRPr="003517DA" w:rsidRDefault="003517DA" w:rsidP="003517DA">
      <w:pPr>
        <w:numPr>
          <w:ilvl w:val="0"/>
          <w:numId w:val="4"/>
        </w:numPr>
        <w:shd w:val="clear" w:color="auto" w:fill="FFFFFF"/>
        <w:spacing w:after="4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517DA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Конвенция</w:t>
      </w:r>
      <w:proofErr w:type="spellEnd"/>
      <w:r w:rsidRPr="003517DA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 xml:space="preserve"> о </w:t>
      </w:r>
      <w:proofErr w:type="spellStart"/>
      <w:r w:rsidRPr="003517DA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правах</w:t>
      </w:r>
      <w:proofErr w:type="spellEnd"/>
      <w:r w:rsidRPr="003517DA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3517DA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ребенка</w:t>
      </w:r>
      <w:proofErr w:type="spellEnd"/>
      <w:r w:rsidRPr="003517DA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;</w:t>
      </w:r>
    </w:p>
    <w:p w:rsidR="003517DA" w:rsidRPr="003517DA" w:rsidRDefault="003517DA" w:rsidP="003517DA">
      <w:pPr>
        <w:numPr>
          <w:ilvl w:val="0"/>
          <w:numId w:val="4"/>
        </w:numPr>
        <w:shd w:val="clear" w:color="auto" w:fill="FFFFFF"/>
        <w:spacing w:after="4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17D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Законы и иные нормативные правовые акты, регламентирующие образовательную деятельность;</w:t>
      </w:r>
    </w:p>
    <w:p w:rsidR="003517DA" w:rsidRPr="003517DA" w:rsidRDefault="003517DA" w:rsidP="003517DA">
      <w:pPr>
        <w:numPr>
          <w:ilvl w:val="0"/>
          <w:numId w:val="4"/>
        </w:numPr>
        <w:shd w:val="clear" w:color="auto" w:fill="FFFFFF"/>
        <w:spacing w:after="4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3517DA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Трудовое</w:t>
      </w:r>
      <w:proofErr w:type="spellEnd"/>
      <w:r w:rsidRPr="003517DA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3517DA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законодательство</w:t>
      </w:r>
      <w:proofErr w:type="spellEnd"/>
      <w:r w:rsidRPr="003517DA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;</w:t>
      </w:r>
    </w:p>
    <w:p w:rsidR="003517DA" w:rsidRPr="003517DA" w:rsidRDefault="003517DA" w:rsidP="003517DA">
      <w:pPr>
        <w:numPr>
          <w:ilvl w:val="0"/>
          <w:numId w:val="4"/>
        </w:numPr>
        <w:shd w:val="clear" w:color="auto" w:fill="FFFFFF"/>
        <w:spacing w:after="4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17D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Гражданское, административное,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3517DA" w:rsidRPr="003517DA" w:rsidRDefault="003517DA" w:rsidP="003517DA">
      <w:pPr>
        <w:numPr>
          <w:ilvl w:val="0"/>
          <w:numId w:val="4"/>
        </w:numPr>
        <w:shd w:val="clear" w:color="auto" w:fill="FFFFFF"/>
        <w:spacing w:after="4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17D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Правила по охране труда и пожарной безопасности;</w:t>
      </w:r>
    </w:p>
    <w:p w:rsidR="003517DA" w:rsidRPr="003517DA" w:rsidRDefault="003517DA" w:rsidP="003517DA">
      <w:pPr>
        <w:numPr>
          <w:ilvl w:val="0"/>
          <w:numId w:val="4"/>
        </w:numPr>
        <w:shd w:val="clear" w:color="auto" w:fill="FFFFFF"/>
        <w:spacing w:after="450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17D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Законы и иные нормативные акты, регламентирующие физкультурно-спортивную, оздоровительную деятельность.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        В ходе собеседования</w:t>
      </w:r>
      <w:r w:rsidRPr="003517DA">
        <w:rPr>
          <w:rFonts w:ascii="Arial" w:eastAsia="Times New Roman" w:hAnsi="Arial" w:cs="Arial"/>
          <w:color w:val="292929"/>
          <w:sz w:val="26"/>
          <w:szCs w:val="26"/>
          <w:lang w:val="en-US" w:eastAsia="ru-RU"/>
        </w:rPr>
        <w:t> </w:t>
      </w: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ведется протокол, в котором фиксируются</w:t>
      </w:r>
      <w:r w:rsidRPr="003517DA">
        <w:rPr>
          <w:rFonts w:ascii="Arial" w:eastAsia="Times New Roman" w:hAnsi="Arial" w:cs="Arial"/>
          <w:color w:val="292929"/>
          <w:sz w:val="26"/>
          <w:szCs w:val="26"/>
          <w:lang w:val="en-US" w:eastAsia="ru-RU"/>
        </w:rPr>
        <w:t> </w:t>
      </w: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 задаваемые экспертами вопросы и ответы аттестуемого. Протокол подписывается членами экспертной группы. По окончании собеседования руководитель экспертной группы предлагает </w:t>
      </w:r>
      <w:proofErr w:type="gramStart"/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аттестуемому</w:t>
      </w:r>
      <w:proofErr w:type="gramEnd"/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письменно удостоверить в протоколе отсутствие (наличие) нарушений процедуры собеседования. В случае отсутствия нарушений процедуры собеседования экспертная группа формирует экспертное заключение в форме оценочного листа с рекомендацией к принятию решения о соответствии (несоответствии) аттестуемого занимаемой должности.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56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   Вопросы для собеседования определяются экспертной группой (5 вопросов) из перечня вопросов, предлагаемых для подготовки к собеседованию. Время, отводимое на собеседование, как правило, не должно превышать 60 минут.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56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 Оценка по результатам собеседования членами экспертной группы проводится по каждому вопросу по пятибалльной шкале в соответствии со следующими критериями: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56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 1) ответ не отражает сути вопроса – 1 балл;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56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 2) ответ поверхностный: названы отдельные положения, не отражающие сущности вопроса – 2 балла;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56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 3) ответ достаточно полный, но содержит существенные ошибки или неточности – 3 балла;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56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 4) ответ достаточно полный, не содержит ошибок или неточностей – 4 балла;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56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    </w:t>
      </w:r>
      <w:proofErr w:type="gramStart"/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5) ответ полный, демонстрирующий глубокие знания аттестуемого по</w:t>
      </w:r>
      <w:r w:rsidRPr="003517DA">
        <w:rPr>
          <w:rFonts w:ascii="Arial" w:eastAsia="Times New Roman" w:hAnsi="Arial" w:cs="Arial"/>
          <w:color w:val="292929"/>
          <w:sz w:val="26"/>
          <w:szCs w:val="26"/>
          <w:lang w:val="en-US" w:eastAsia="ru-RU"/>
        </w:rPr>
        <w:t>  </w:t>
      </w: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данному вопросу – 5 баллов.</w:t>
      </w:r>
      <w:proofErr w:type="gramEnd"/>
    </w:p>
    <w:p w:rsidR="003517DA" w:rsidRPr="003517DA" w:rsidRDefault="003517DA" w:rsidP="003517DA">
      <w:pPr>
        <w:shd w:val="clear" w:color="auto" w:fill="FFFFFF"/>
        <w:spacing w:after="0" w:line="240" w:lineRule="auto"/>
        <w:ind w:firstLine="56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 Оценки членов экспертной группы по результатам собеседования оформляются в оценочном листе эксперта.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56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 В ходе собеседования руководитель (вновь назначенный руководитель) демонстрирует персональную готовность к осуществлению управленческой деятельности в современных условиях, дает развернутый ответ по одной из ключевых проблем управления современным образовательным учреждением, соотносит данную проблему с потребностями образовательного учреждения и собственной управленческой деятельностью.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        Соответствие руководителя требованиям, предъявляемым к занимаемой должности, устанавливается в соответствии с таблицей 1.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b/>
          <w:bCs/>
          <w:color w:val="292929"/>
          <w:sz w:val="26"/>
          <w:szCs w:val="26"/>
          <w:lang w:eastAsia="ru-RU"/>
        </w:rPr>
        <w:t>   Критерии оценивания собеседования для вновь назначенных руководителей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3517DA" w:rsidRPr="003517DA" w:rsidRDefault="003517DA" w:rsidP="003517DA">
      <w:pPr>
        <w:numPr>
          <w:ilvl w:val="0"/>
          <w:numId w:val="5"/>
        </w:numPr>
        <w:shd w:val="clear" w:color="auto" w:fill="FFFFFF"/>
        <w:spacing w:after="450" w:line="240" w:lineRule="auto"/>
        <w:ind w:left="67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517D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Знание нормативных и правовых актов в сфере образования.</w:t>
      </w:r>
    </w:p>
    <w:p w:rsidR="003517DA" w:rsidRPr="003517DA" w:rsidRDefault="003517DA" w:rsidP="003517DA">
      <w:pPr>
        <w:numPr>
          <w:ilvl w:val="0"/>
          <w:numId w:val="5"/>
        </w:numPr>
        <w:shd w:val="clear" w:color="auto" w:fill="FFFFFF"/>
        <w:spacing w:after="450" w:line="240" w:lineRule="auto"/>
        <w:ind w:left="67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517D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Умение четко обозначить проблему, выдвигаемую для обсуждения. Понимание цели и задач собственной управленческой деятельности, их соотнесение с потребностями образовательного учреждения и образовательного сообщества.</w:t>
      </w:r>
    </w:p>
    <w:p w:rsidR="003517DA" w:rsidRPr="003517DA" w:rsidRDefault="003517DA" w:rsidP="003517DA">
      <w:pPr>
        <w:numPr>
          <w:ilvl w:val="0"/>
          <w:numId w:val="5"/>
        </w:numPr>
        <w:shd w:val="clear" w:color="auto" w:fill="FFFFFF"/>
        <w:spacing w:after="450" w:line="240" w:lineRule="auto"/>
        <w:ind w:left="67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517D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Умение полно, всесторонне проанализировать проблему.</w:t>
      </w:r>
    </w:p>
    <w:p w:rsidR="003517DA" w:rsidRPr="003517DA" w:rsidRDefault="003517DA" w:rsidP="003517DA">
      <w:pPr>
        <w:numPr>
          <w:ilvl w:val="0"/>
          <w:numId w:val="5"/>
        </w:numPr>
        <w:shd w:val="clear" w:color="auto" w:fill="FFFFFF"/>
        <w:spacing w:after="450" w:line="240" w:lineRule="auto"/>
        <w:ind w:left="67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517D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Логичность и последовательность изложения. Аргументированность собственной точки зрения, выраженность личной позиции.</w:t>
      </w:r>
    </w:p>
    <w:p w:rsidR="003517DA" w:rsidRPr="003517DA" w:rsidRDefault="003517DA" w:rsidP="003517DA">
      <w:pPr>
        <w:numPr>
          <w:ilvl w:val="0"/>
          <w:numId w:val="5"/>
        </w:numPr>
        <w:shd w:val="clear" w:color="auto" w:fill="FFFFFF"/>
        <w:spacing w:after="450" w:line="240" w:lineRule="auto"/>
        <w:ind w:left="67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517D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Умение четко обозначить </w:t>
      </w:r>
      <w:r w:rsidRPr="003517DA">
        <w:rPr>
          <w:rFonts w:ascii="Arial" w:eastAsia="Times New Roman" w:hAnsi="Arial" w:cs="Arial"/>
          <w:sz w:val="26"/>
          <w:szCs w:val="26"/>
          <w:lang w:eastAsia="ru-RU"/>
        </w:rPr>
        <w:t>задачи собственной управленческой деятельности.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b/>
          <w:bCs/>
          <w:color w:val="292929"/>
          <w:sz w:val="26"/>
          <w:szCs w:val="26"/>
          <w:lang w:eastAsia="ru-RU"/>
        </w:rPr>
        <w:t>           Критерии оценивания собеседования для работающих руководителей</w:t>
      </w:r>
    </w:p>
    <w:p w:rsidR="003517DA" w:rsidRPr="003517DA" w:rsidRDefault="003517DA" w:rsidP="003517DA">
      <w:pPr>
        <w:numPr>
          <w:ilvl w:val="0"/>
          <w:numId w:val="6"/>
        </w:numPr>
        <w:shd w:val="clear" w:color="auto" w:fill="FFFFFF"/>
        <w:spacing w:after="450" w:line="240" w:lineRule="auto"/>
        <w:ind w:left="67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517D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Знание нормативных и правовых актов в сфере образования.</w:t>
      </w:r>
    </w:p>
    <w:p w:rsidR="003517DA" w:rsidRPr="003517DA" w:rsidRDefault="003517DA" w:rsidP="003517DA">
      <w:pPr>
        <w:numPr>
          <w:ilvl w:val="0"/>
          <w:numId w:val="6"/>
        </w:numPr>
        <w:shd w:val="clear" w:color="auto" w:fill="FFFFFF"/>
        <w:spacing w:after="450" w:line="240" w:lineRule="auto"/>
        <w:ind w:left="67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517D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Умение четко обозначить проблему, выдвигаемую для обсуждения. Понимание цели и задач собственной управленческой деятельности, их соотнесение с потребностями образовательного учреждения и образовательного сообщества.</w:t>
      </w:r>
    </w:p>
    <w:p w:rsidR="003517DA" w:rsidRPr="003517DA" w:rsidRDefault="003517DA" w:rsidP="003517DA">
      <w:pPr>
        <w:numPr>
          <w:ilvl w:val="0"/>
          <w:numId w:val="6"/>
        </w:numPr>
        <w:shd w:val="clear" w:color="auto" w:fill="FFFFFF"/>
        <w:spacing w:after="450" w:line="240" w:lineRule="auto"/>
        <w:ind w:left="67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517D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Умение полно, всесторонне проанализировать проблему.</w:t>
      </w:r>
    </w:p>
    <w:p w:rsidR="003517DA" w:rsidRPr="003517DA" w:rsidRDefault="003517DA" w:rsidP="003517DA">
      <w:pPr>
        <w:numPr>
          <w:ilvl w:val="0"/>
          <w:numId w:val="6"/>
        </w:numPr>
        <w:shd w:val="clear" w:color="auto" w:fill="FFFFFF"/>
        <w:spacing w:after="450" w:line="240" w:lineRule="auto"/>
        <w:ind w:left="67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517D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Умение предъявить результаты собственной управленческой деятельности. </w:t>
      </w:r>
      <w:proofErr w:type="spellStart"/>
      <w:r w:rsidRPr="003517DA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Достоверность</w:t>
      </w:r>
      <w:proofErr w:type="spellEnd"/>
      <w:r w:rsidRPr="003517DA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 xml:space="preserve"> и </w:t>
      </w:r>
      <w:proofErr w:type="spellStart"/>
      <w:r w:rsidRPr="003517DA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значимость</w:t>
      </w:r>
      <w:proofErr w:type="spellEnd"/>
      <w:r w:rsidRPr="003517DA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3517DA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полученных</w:t>
      </w:r>
      <w:proofErr w:type="spellEnd"/>
      <w:r w:rsidRPr="003517DA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 xml:space="preserve"> </w:t>
      </w:r>
      <w:proofErr w:type="spellStart"/>
      <w:r w:rsidRPr="003517DA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результатов</w:t>
      </w:r>
      <w:proofErr w:type="spellEnd"/>
      <w:r w:rsidRPr="003517DA">
        <w:rPr>
          <w:rFonts w:ascii="Arial" w:eastAsia="Times New Roman" w:hAnsi="Arial" w:cs="Arial"/>
          <w:color w:val="333333"/>
          <w:sz w:val="26"/>
          <w:szCs w:val="26"/>
          <w:lang w:val="en-US" w:eastAsia="ru-RU"/>
        </w:rPr>
        <w:t>.</w:t>
      </w:r>
    </w:p>
    <w:p w:rsidR="003517DA" w:rsidRPr="003517DA" w:rsidRDefault="003517DA" w:rsidP="003517DA">
      <w:pPr>
        <w:numPr>
          <w:ilvl w:val="0"/>
          <w:numId w:val="6"/>
        </w:numPr>
        <w:shd w:val="clear" w:color="auto" w:fill="FFFFFF"/>
        <w:spacing w:after="450" w:line="240" w:lineRule="auto"/>
        <w:ind w:left="675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517D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Логичность и последовательность изложения. Аргументированность собственной точки зрения, выраженность личной позиции.</w:t>
      </w:r>
    </w:p>
    <w:p w:rsidR="003517DA" w:rsidRPr="003517DA" w:rsidRDefault="003517DA" w:rsidP="003517DA">
      <w:pPr>
        <w:numPr>
          <w:ilvl w:val="0"/>
          <w:numId w:val="6"/>
        </w:numPr>
        <w:shd w:val="clear" w:color="auto" w:fill="FFFFFF"/>
        <w:spacing w:after="450" w:line="240" w:lineRule="auto"/>
        <w:ind w:left="675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3517D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Умение четко обозначить задачи дальнейшие перспективы собственной управленческой деятельности.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 На основании среднего значения экспертной оценки экспертная группа рекомендует аттестационной комиссии аттестовать руководящего работника с одной из формулировок: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   - соответствует занимаемой должности;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     - не соответствует занимаемой должности.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Таблица 1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6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Нормативная таблица для определения соответствия </w:t>
      </w:r>
      <w:proofErr w:type="gramStart"/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занимаемой</w:t>
      </w:r>
      <w:proofErr w:type="gramEnd"/>
    </w:p>
    <w:p w:rsidR="003517DA" w:rsidRPr="003517DA" w:rsidRDefault="003517DA" w:rsidP="003517DA">
      <w:pPr>
        <w:shd w:val="clear" w:color="auto" w:fill="FFFFFF"/>
        <w:spacing w:after="0" w:line="240" w:lineRule="auto"/>
        <w:ind w:firstLine="706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должности руководителя (вновь назначенного руководителя) образовательного учреждения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14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979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1"/>
        <w:gridCol w:w="3924"/>
      </w:tblGrid>
      <w:tr w:rsidR="003517DA" w:rsidRPr="003517DA" w:rsidTr="003517DA">
        <w:tc>
          <w:tcPr>
            <w:tcW w:w="5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Соответствие занимаемой должности</w:t>
            </w:r>
          </w:p>
        </w:tc>
        <w:tc>
          <w:tcPr>
            <w:tcW w:w="3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Значение показателя на соответствие занимаемой должности</w:t>
            </w:r>
          </w:p>
        </w:tc>
      </w:tr>
      <w:tr w:rsidR="003517DA" w:rsidRPr="003517DA" w:rsidTr="003517DA">
        <w:tc>
          <w:tcPr>
            <w:tcW w:w="5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Вновь назначенного руководителя образовательного учреждения</w:t>
            </w:r>
          </w:p>
        </w:tc>
        <w:tc>
          <w:tcPr>
            <w:tcW w:w="3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от 3,3 балла и выше</w:t>
            </w:r>
          </w:p>
        </w:tc>
      </w:tr>
      <w:tr w:rsidR="003517DA" w:rsidRPr="003517DA" w:rsidTr="003517DA">
        <w:tc>
          <w:tcPr>
            <w:tcW w:w="5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Работающего руководителя образовательного учреждения</w:t>
            </w:r>
          </w:p>
        </w:tc>
        <w:tc>
          <w:tcPr>
            <w:tcW w:w="3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2FAF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517DA" w:rsidRPr="003517DA" w:rsidRDefault="003517DA" w:rsidP="0035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3517DA">
              <w:rPr>
                <w:rFonts w:ascii="Times New Roman" w:eastAsia="Times New Roman" w:hAnsi="Times New Roman" w:cs="Times New Roman"/>
                <w:color w:val="292929"/>
                <w:sz w:val="26"/>
                <w:szCs w:val="26"/>
                <w:lang w:eastAsia="ru-RU"/>
              </w:rPr>
              <w:t>от 4,3 балла и выше</w:t>
            </w:r>
          </w:p>
        </w:tc>
      </w:tr>
    </w:tbl>
    <w:p w:rsidR="003517DA" w:rsidRPr="003517DA" w:rsidRDefault="003517DA" w:rsidP="003517DA">
      <w:pPr>
        <w:shd w:val="clear" w:color="auto" w:fill="FFFFFF"/>
        <w:spacing w:after="0" w:line="240" w:lineRule="auto"/>
        <w:ind w:right="14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1"/>
          <w:szCs w:val="21"/>
          <w:lang w:val="en-US"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Значение показателя уровня квалификации (ПК) работающего руководителя образовательного учреждения от 4,3 баллов (включительно) до 5 баллов свидетельствует о соответствии его занимаемой должности.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firstLine="70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6"/>
          <w:szCs w:val="26"/>
          <w:lang w:eastAsia="ru-RU"/>
        </w:rPr>
        <w:lastRenderedPageBreak/>
        <w:t>Значение показателя уровня квалификации (ПК) вновь назначенного руководителя образовательного учреждения от 3,3 балла и выше свидетельствует о соответствии его занимаемой должности.</w:t>
      </w:r>
    </w:p>
    <w:p w:rsidR="003517DA" w:rsidRPr="003517DA" w:rsidRDefault="003517DA" w:rsidP="003517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517DA" w:rsidRPr="003517DA" w:rsidRDefault="003517DA" w:rsidP="003517DA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17DA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517DA" w:rsidRPr="003517DA" w:rsidRDefault="003517DA" w:rsidP="00351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7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3517DA" w:rsidRPr="003517DA" w:rsidRDefault="003517DA" w:rsidP="003517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F976AE" w:rsidRPr="00CA7577" w:rsidRDefault="00F976AE" w:rsidP="00CA7577">
      <w:bookmarkStart w:id="0" w:name="_GoBack"/>
      <w:bookmarkEnd w:id="0"/>
    </w:p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2567DD"/>
    <w:rsid w:val="003517DA"/>
    <w:rsid w:val="004B6E47"/>
    <w:rsid w:val="005A0F27"/>
    <w:rsid w:val="00705AD4"/>
    <w:rsid w:val="007450FD"/>
    <w:rsid w:val="007E201B"/>
    <w:rsid w:val="00A779B7"/>
    <w:rsid w:val="00AF346C"/>
    <w:rsid w:val="00B52762"/>
    <w:rsid w:val="00CA7577"/>
    <w:rsid w:val="00DD23BB"/>
    <w:rsid w:val="00E9641D"/>
    <w:rsid w:val="00EB6ECE"/>
    <w:rsid w:val="00F976AE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6545</Words>
  <Characters>37312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2023-11-04T02:59:00Z</dcterms:created>
  <dcterms:modified xsi:type="dcterms:W3CDTF">2023-11-04T02:59:00Z</dcterms:modified>
</cp:coreProperties>
</file>