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C3" w:rsidRDefault="005057C3" w:rsidP="005057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П</w:t>
      </w:r>
      <w:proofErr w:type="gramEnd"/>
      <w:r>
        <w:rPr>
          <w:rFonts w:ascii="Arial" w:hAnsi="Arial" w:cs="Arial"/>
          <w:color w:val="292929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22.11.2019                                              г. Алейск                                             № 925</w:t>
      </w:r>
    </w:p>
    <w:p w:rsidR="005057C3" w:rsidRDefault="005057C3" w:rsidP="005057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О внесении изменений в приложение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№2 к постановлению администрации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города Алейска от 06.03.2014г. №252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«Об утверждении Положения Комиссии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по регулированию цен (тарифов) на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жилищные услуги»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         В связи с кадровыми изменениями в 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 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1. Внести в приложение № 2 к постановлению администрации города Алейска от 06.03.2014 г. № 252 «Об утверждении Положения Комиссии по регулированию цен (тарифов) на жилищные услуги» следующее изменение: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Приложение № 2 изложить в новой редакции (прилагается).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2. Постановление «О внесении изменений в приложение №2 к постановлению администрации города Алейска от 23.07.2018 № 619 «Об утверждении Положения Комиссии по регулированию цен (тарифов) на жилищные услуги» считать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3. Отделу по печати и информации администрации города (Ф. Н. 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и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5057C3" w:rsidRDefault="005057C3" w:rsidP="005057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Первый заместитель главы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администрации  города                                                                   </w:t>
      </w:r>
      <w:proofErr w:type="spellStart"/>
      <w:r>
        <w:rPr>
          <w:rFonts w:ascii="Arial" w:hAnsi="Arial" w:cs="Arial"/>
          <w:color w:val="292929"/>
        </w:rPr>
        <w:t>А.А.Каратаев</w:t>
      </w:r>
      <w:proofErr w:type="spellEnd"/>
      <w:r>
        <w:rPr>
          <w:rFonts w:ascii="Arial" w:hAnsi="Arial" w:cs="Arial"/>
          <w:color w:val="292929"/>
        </w:rPr>
        <w:t>      </w:t>
      </w:r>
      <w:r>
        <w:rPr>
          <w:rFonts w:ascii="Arial" w:hAnsi="Arial" w:cs="Arial"/>
          <w:color w:val="292929"/>
        </w:rPr>
        <w:br/>
      </w:r>
    </w:p>
    <w:p w:rsidR="005057C3" w:rsidRDefault="005057C3" w:rsidP="005057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</w:p>
    <w:p w:rsidR="005057C3" w:rsidRDefault="005057C3" w:rsidP="005057C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№ 2 к постановлению </w:t>
      </w:r>
    </w:p>
    <w:p w:rsidR="005057C3" w:rsidRDefault="005057C3" w:rsidP="005057C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администрации г. Алейска   от 21.11.2019         № 925 </w:t>
      </w:r>
    </w:p>
    <w:p w:rsidR="005057C3" w:rsidRDefault="005057C3" w:rsidP="005057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</w:p>
    <w:p w:rsidR="005057C3" w:rsidRDefault="005057C3" w:rsidP="005057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Состав комиссии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по регулированию цен (тарифов) на жилищные услуги</w:t>
      </w:r>
    </w:p>
    <w:p w:rsidR="005057C3" w:rsidRDefault="005057C3" w:rsidP="005057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Председатель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И.В. Маскаев – глава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Заместитель председателя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О.Н. Степанова – заместитель главы администрации города Алейска, председатель комитета по управлению муниципальным имуществом администрации; 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Секретарь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Т.С. Субботина - специалист первой категории комитета по экономике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Члены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 xml:space="preserve">Н.А. </w:t>
      </w:r>
      <w:proofErr w:type="spellStart"/>
      <w:r>
        <w:rPr>
          <w:rFonts w:ascii="Arial" w:hAnsi="Arial" w:cs="Arial"/>
          <w:color w:val="292929"/>
        </w:rPr>
        <w:t>Мастель</w:t>
      </w:r>
      <w:proofErr w:type="spellEnd"/>
      <w:r>
        <w:rPr>
          <w:rFonts w:ascii="Arial" w:hAnsi="Arial" w:cs="Arial"/>
          <w:color w:val="292929"/>
        </w:rPr>
        <w:t xml:space="preserve"> - председатель комитета по экономике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Е.В. Попова - заместитель главы администрации города Алейска;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С.Н. </w:t>
      </w:r>
      <w:proofErr w:type="spellStart"/>
      <w:r>
        <w:rPr>
          <w:rFonts w:ascii="Arial" w:hAnsi="Arial" w:cs="Arial"/>
          <w:color w:val="292929"/>
        </w:rPr>
        <w:t>Данилушкин</w:t>
      </w:r>
      <w:proofErr w:type="spellEnd"/>
      <w:r>
        <w:rPr>
          <w:rFonts w:ascii="Arial" w:hAnsi="Arial" w:cs="Arial"/>
          <w:color w:val="292929"/>
        </w:rPr>
        <w:t xml:space="preserve"> – председатель Комитета по ЖКХ, транспорту, строительству и архитектуре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Н.Г. Рыжих – председатель комитета по финансам, налоговой и кредитной политике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rFonts w:ascii="Arial" w:hAnsi="Arial" w:cs="Arial"/>
          <w:color w:val="292929"/>
        </w:rPr>
        <w:t>О.В.Вражевских</w:t>
      </w:r>
      <w:proofErr w:type="spellEnd"/>
      <w:r>
        <w:rPr>
          <w:rFonts w:ascii="Arial" w:hAnsi="Arial" w:cs="Arial"/>
          <w:color w:val="292929"/>
        </w:rPr>
        <w:t xml:space="preserve"> – начальник юридического отдела администрации города Алейска;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М.И. </w:t>
      </w:r>
      <w:proofErr w:type="spellStart"/>
      <w:r>
        <w:rPr>
          <w:rFonts w:ascii="Arial" w:hAnsi="Arial" w:cs="Arial"/>
          <w:color w:val="292929"/>
        </w:rPr>
        <w:t>Алистратова</w:t>
      </w:r>
      <w:proofErr w:type="spellEnd"/>
      <w:r>
        <w:rPr>
          <w:rFonts w:ascii="Arial" w:hAnsi="Arial" w:cs="Arial"/>
          <w:color w:val="292929"/>
        </w:rPr>
        <w:t xml:space="preserve"> – начальник КГКУ «Управление социальной защиты населения по городу Алейску и </w:t>
      </w:r>
      <w:proofErr w:type="spellStart"/>
      <w:r>
        <w:rPr>
          <w:rFonts w:ascii="Arial" w:hAnsi="Arial" w:cs="Arial"/>
          <w:color w:val="292929"/>
        </w:rPr>
        <w:t>Алейскому</w:t>
      </w:r>
      <w:proofErr w:type="spellEnd"/>
      <w:r>
        <w:rPr>
          <w:rFonts w:ascii="Arial" w:hAnsi="Arial" w:cs="Arial"/>
          <w:color w:val="292929"/>
        </w:rPr>
        <w:t xml:space="preserve"> району» (по согласованию);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А.С. Юдин – депутат избирательного округа № 5 </w:t>
      </w:r>
      <w:proofErr w:type="spellStart"/>
      <w:r>
        <w:rPr>
          <w:rFonts w:ascii="Arial" w:hAnsi="Arial" w:cs="Arial"/>
          <w:color w:val="292929"/>
        </w:rPr>
        <w:t>Алейского</w:t>
      </w:r>
      <w:proofErr w:type="spellEnd"/>
      <w:r>
        <w:rPr>
          <w:rFonts w:ascii="Arial" w:hAnsi="Arial" w:cs="Arial"/>
          <w:color w:val="292929"/>
        </w:rPr>
        <w:t xml:space="preserve"> городского Собрания депутатов (по согласованию).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</w:p>
    <w:p w:rsidR="00D873EE" w:rsidRPr="008F1A41" w:rsidRDefault="00D873EE" w:rsidP="008F1A41">
      <w:bookmarkStart w:id="0" w:name="_GoBack"/>
      <w:bookmarkEnd w:id="0"/>
    </w:p>
    <w:sectPr w:rsidR="00D873EE" w:rsidRPr="008F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2023-12-21T11:44:00Z</dcterms:created>
  <dcterms:modified xsi:type="dcterms:W3CDTF">2023-12-21T11:44:00Z</dcterms:modified>
</cp:coreProperties>
</file>