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4D" w:rsidRPr="0065544D" w:rsidRDefault="0065544D" w:rsidP="006554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5544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 xml:space="preserve">УПРАВЛЕНИЕ АЛТАЙСКОГО КРАЯ ПО </w:t>
      </w:r>
      <w:proofErr w:type="gramStart"/>
      <w:r w:rsidRPr="0065544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ГОСУДАРСТВЕННОМУ</w:t>
      </w:r>
      <w:proofErr w:type="gramEnd"/>
    </w:p>
    <w:p w:rsidR="0065544D" w:rsidRPr="0065544D" w:rsidRDefault="0065544D" w:rsidP="006554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5544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РЕГУЛИРОВАНИЮ ЦЕН И ТАРИФОВ</w:t>
      </w:r>
    </w:p>
    <w:p w:rsidR="0065544D" w:rsidRPr="0065544D" w:rsidRDefault="0065544D" w:rsidP="006554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5544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65544D" w:rsidRPr="0065544D" w:rsidRDefault="0065544D" w:rsidP="006554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5544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РЕШЕНИЕ</w:t>
      </w:r>
    </w:p>
    <w:p w:rsidR="0065544D" w:rsidRPr="0065544D" w:rsidRDefault="0065544D" w:rsidP="006554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5544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65544D" w:rsidRPr="0065544D" w:rsidRDefault="0065544D" w:rsidP="006554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5544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от 26 июля 2012 г. N 94</w:t>
      </w:r>
    </w:p>
    <w:p w:rsidR="0065544D" w:rsidRPr="0065544D" w:rsidRDefault="0065544D" w:rsidP="006554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5544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65544D" w:rsidRPr="0065544D" w:rsidRDefault="0065544D" w:rsidP="006554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5544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ОБ УТВЕРЖДЕНИИ НОРМАТИВОВ ПОТРЕБЛЕНИЯ КОММУНАЛЬНОЙ УСЛУГИ</w:t>
      </w:r>
    </w:p>
    <w:p w:rsidR="0065544D" w:rsidRPr="0065544D" w:rsidRDefault="0065544D" w:rsidP="006554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5544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 xml:space="preserve">ПО ОТОПЛЕНИЮ В ЖИЛЫХ ПОМЕЩЕНИЯХ, НА ОБЩЕДОМОВЫЕ НУЖДЫ, </w:t>
      </w:r>
      <w:proofErr w:type="gramStart"/>
      <w:r w:rsidRPr="0065544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ПРИ</w:t>
      </w:r>
      <w:proofErr w:type="gramEnd"/>
    </w:p>
    <w:p w:rsidR="0065544D" w:rsidRPr="0065544D" w:rsidRDefault="0065544D" w:rsidP="006554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65544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ИСПОЛЬЗОВАНИИ</w:t>
      </w:r>
      <w:proofErr w:type="gramEnd"/>
      <w:r w:rsidRPr="0065544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 xml:space="preserve"> ЗЕМЕЛЬНОГО УЧАСТКА И НАДВОРНЫХ ПОСТРОЕК</w:t>
      </w:r>
    </w:p>
    <w:p w:rsidR="0065544D" w:rsidRPr="0065544D" w:rsidRDefault="0065544D" w:rsidP="006554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5544D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НА ТЕРРИТОРИИ АЛТАЙСКОГО КРАЯ</w:t>
      </w:r>
    </w:p>
    <w:p w:rsidR="0065544D" w:rsidRPr="0065544D" w:rsidRDefault="0065544D" w:rsidP="00655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65544D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</w:t>
      </w:r>
    </w:p>
    <w:p w:rsidR="0065544D" w:rsidRPr="0065544D" w:rsidRDefault="0065544D" w:rsidP="0065544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proofErr w:type="gramStart"/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В соответствии с Жилищным </w:t>
      </w:r>
      <w:hyperlink r:id="rId5" w:history="1">
        <w:r w:rsidRPr="0065544D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кодексом</w:t>
        </w:r>
      </w:hyperlink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Российской Федерации, </w:t>
      </w:r>
      <w:hyperlink r:id="rId6" w:history="1">
        <w:r w:rsidRPr="0065544D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постановлением</w:t>
        </w:r>
      </w:hyperlink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Правительства Российской Федерации от 23.05.2006 N 306 "Об утверждении Правил установления и определения нормативов потребления коммунальных услуг", </w:t>
      </w:r>
      <w:hyperlink r:id="rId7" w:history="1">
        <w:r w:rsidRPr="0065544D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постановлением</w:t>
        </w:r>
      </w:hyperlink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домов", </w:t>
      </w:r>
      <w:hyperlink r:id="rId8" w:history="1">
        <w:r w:rsidRPr="0065544D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постановлением</w:t>
        </w:r>
      </w:hyperlink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Администрации Алтайского края от 30.11.2011 N 695 "Об утверждении положения об управлении</w:t>
      </w:r>
      <w:proofErr w:type="gramEnd"/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 xml:space="preserve"> Алтайского края по государственному регулированию цен и тарифов", на основании решения Правления управление Алтайского края по государственному регулированию цен и тарифов решило:</w:t>
      </w:r>
    </w:p>
    <w:p w:rsidR="0065544D" w:rsidRPr="0065544D" w:rsidRDefault="0065544D" w:rsidP="0065544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bookmarkStart w:id="0" w:name="Par14"/>
      <w:bookmarkEnd w:id="0"/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1. Утвердить </w:t>
      </w:r>
      <w:hyperlink r:id="rId9" w:anchor="Par34" w:history="1">
        <w:r w:rsidRPr="0065544D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нормативы</w:t>
        </w:r>
      </w:hyperlink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потребления коммунальной услуги по отоплению в жилых помещениях на территории Алтайского края в отопительный период, определенные расчетным методом, согласно приложению 1 к настоящему решению.</w:t>
      </w:r>
    </w:p>
    <w:p w:rsidR="0065544D" w:rsidRPr="0065544D" w:rsidRDefault="0065544D" w:rsidP="0065544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bookmarkStart w:id="1" w:name="Par15"/>
      <w:bookmarkEnd w:id="1"/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2. Утвердить </w:t>
      </w:r>
      <w:hyperlink r:id="rId10" w:anchor="Par107" w:history="1">
        <w:r w:rsidRPr="0065544D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нормативы</w:t>
        </w:r>
      </w:hyperlink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потребления коммунальной услуги по отоплению на общедомовые нужды на территории Алтайского края в отопительный период, определенные расчетным методом, согласно приложению 2 к настоящему решению.</w:t>
      </w:r>
    </w:p>
    <w:p w:rsidR="0065544D" w:rsidRPr="0065544D" w:rsidRDefault="0065544D" w:rsidP="0065544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bookmarkStart w:id="2" w:name="Par16"/>
      <w:bookmarkEnd w:id="2"/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3. Утвердить </w:t>
      </w:r>
      <w:hyperlink r:id="rId11" w:anchor="Par180" w:history="1">
        <w:r w:rsidRPr="0065544D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нормативы</w:t>
        </w:r>
      </w:hyperlink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потребления коммунальной услуги по отоплению при использовании земельного участка и надворных построек (централизованное отопление) на территории Алтайского края в отопительный период, определенные расчетным методом, согласно приложению 3 к настоящему решению.</w:t>
      </w:r>
    </w:p>
    <w:p w:rsidR="0065544D" w:rsidRPr="0065544D" w:rsidRDefault="0065544D" w:rsidP="0065544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 xml:space="preserve">4. </w:t>
      </w:r>
      <w:proofErr w:type="gramStart"/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Нормативы, утвержденные </w:t>
      </w:r>
      <w:hyperlink r:id="rId12" w:anchor="Par14" w:history="1">
        <w:r w:rsidRPr="0065544D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пунктами 1</w:t>
        </w:r>
      </w:hyperlink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, </w:t>
      </w:r>
      <w:hyperlink r:id="rId13" w:anchor="Par15" w:history="1">
        <w:r w:rsidRPr="0065544D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2</w:t>
        </w:r>
      </w:hyperlink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,</w:t>
      </w:r>
      <w:proofErr w:type="gramEnd"/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  <w:hyperlink r:id="rId14" w:anchor="Par16" w:history="1">
        <w:r w:rsidRPr="0065544D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3</w:t>
        </w:r>
      </w:hyperlink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настоящего решения, применяются на основании природно-климатических районов, определяемых в соответствии с </w:t>
      </w:r>
      <w:hyperlink r:id="rId15" w:anchor="Par261" w:history="1">
        <w:r w:rsidRPr="0065544D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приложением 4</w:t>
        </w:r>
      </w:hyperlink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к настоящему решению.</w:t>
      </w:r>
    </w:p>
    <w:p w:rsidR="0065544D" w:rsidRPr="0065544D" w:rsidRDefault="0065544D" w:rsidP="0065544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 xml:space="preserve">5. Рекомендовать органам местного самоуправления Алтайского края отменить нормативные правовые акты, которыми утверждены нормативы потребления коммунальной услуги по отоплению, </w:t>
      </w:r>
      <w:proofErr w:type="gramStart"/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с даты вступления</w:t>
      </w:r>
      <w:proofErr w:type="gramEnd"/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 xml:space="preserve"> в силу настоящего решения.</w:t>
      </w:r>
    </w:p>
    <w:p w:rsidR="0065544D" w:rsidRPr="0065544D" w:rsidRDefault="0065544D" w:rsidP="0065544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6. Настоящее решение вступает в силу с 1 января 2013 года.</w:t>
      </w:r>
    </w:p>
    <w:p w:rsidR="0065544D" w:rsidRPr="0065544D" w:rsidRDefault="0065544D" w:rsidP="0065544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7. Опубликовать настоящее решение в газете "</w:t>
      </w:r>
      <w:proofErr w:type="gramStart"/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Алтайская</w:t>
      </w:r>
      <w:proofErr w:type="gramEnd"/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 xml:space="preserve"> правда".</w:t>
      </w:r>
    </w:p>
    <w:p w:rsidR="0065544D" w:rsidRPr="0065544D" w:rsidRDefault="0065544D" w:rsidP="0065544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65544D" w:rsidRPr="0065544D" w:rsidRDefault="0065544D" w:rsidP="006554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Начальник управления</w:t>
      </w:r>
    </w:p>
    <w:p w:rsidR="0065544D" w:rsidRPr="0065544D" w:rsidRDefault="0065544D" w:rsidP="006554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 xml:space="preserve">Алтайского края </w:t>
      </w:r>
      <w:proofErr w:type="gramStart"/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по</w:t>
      </w:r>
      <w:proofErr w:type="gramEnd"/>
    </w:p>
    <w:p w:rsidR="0065544D" w:rsidRPr="0065544D" w:rsidRDefault="0065544D" w:rsidP="006554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государственному регулированию</w:t>
      </w:r>
    </w:p>
    <w:p w:rsidR="0065544D" w:rsidRPr="0065544D" w:rsidRDefault="0065544D" w:rsidP="006554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цен и тарифов</w:t>
      </w:r>
    </w:p>
    <w:p w:rsidR="0065544D" w:rsidRPr="0065544D" w:rsidRDefault="0065544D" w:rsidP="006554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С.РОДТ</w:t>
      </w:r>
    </w:p>
    <w:p w:rsidR="0065544D" w:rsidRPr="0065544D" w:rsidRDefault="0065544D" w:rsidP="0065544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65544D" w:rsidRPr="0065544D" w:rsidRDefault="0065544D" w:rsidP="0065544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65544D" w:rsidRPr="0065544D" w:rsidRDefault="0065544D" w:rsidP="0065544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65544D" w:rsidRPr="0065544D" w:rsidRDefault="0065544D" w:rsidP="006554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Приложение N 1</w:t>
      </w:r>
    </w:p>
    <w:p w:rsidR="0065544D" w:rsidRPr="0065544D" w:rsidRDefault="0065544D" w:rsidP="00655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65544D" w:rsidRPr="0065544D" w:rsidRDefault="0065544D" w:rsidP="00655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bookmarkStart w:id="3" w:name="Par34"/>
      <w:bookmarkEnd w:id="3"/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НОРМАТИВЫ</w:t>
      </w:r>
    </w:p>
    <w:p w:rsidR="0065544D" w:rsidRPr="0065544D" w:rsidRDefault="0065544D" w:rsidP="00655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 xml:space="preserve">ПОТРЕБЛЕНИЯ КОММУНАЛЬНОЙ УСЛУГИ ПО ОТОПЛЕНИЮ В </w:t>
      </w:r>
      <w:proofErr w:type="gramStart"/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ЖИЛЫХ</w:t>
      </w:r>
      <w:proofErr w:type="gramEnd"/>
    </w:p>
    <w:p w:rsidR="0065544D" w:rsidRPr="0065544D" w:rsidRDefault="0065544D" w:rsidP="00655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 xml:space="preserve">ПОМЕЩЕНИЯХ НА ТЕРРИТОРИИ АЛТАЙСКОГО КРАЯ В </w:t>
      </w:r>
      <w:proofErr w:type="gramStart"/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ОТОПИТЕЛЬНЫЙ</w:t>
      </w:r>
      <w:proofErr w:type="gramEnd"/>
    </w:p>
    <w:p w:rsidR="0065544D" w:rsidRPr="0065544D" w:rsidRDefault="0065544D" w:rsidP="00655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ПЕРИОД </w:t>
      </w:r>
      <w:hyperlink r:id="rId16" w:anchor="Par40" w:history="1">
        <w:r w:rsidRPr="0065544D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&lt;*&gt;</w:t>
        </w:r>
      </w:hyperlink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(Гкал на 1 кв. м в месяц)</w:t>
      </w:r>
    </w:p>
    <w:p w:rsidR="0065544D" w:rsidRPr="0065544D" w:rsidRDefault="0065544D" w:rsidP="00655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65544D" w:rsidRPr="0065544D" w:rsidRDefault="0065544D" w:rsidP="0065544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--------------------------------</w:t>
      </w:r>
    </w:p>
    <w:p w:rsidR="0065544D" w:rsidRPr="0065544D" w:rsidRDefault="0065544D" w:rsidP="0065544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bookmarkStart w:id="4" w:name="Par40"/>
      <w:bookmarkEnd w:id="4"/>
      <w:proofErr w:type="gramStart"/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&lt;*&gt; Отопительный период - январь, февраль, март, апрель, октябрь, ноябрь, декабрь календарного года.</w:t>
      </w:r>
      <w:proofErr w:type="gramEnd"/>
    </w:p>
    <w:p w:rsidR="0065544D" w:rsidRPr="0065544D" w:rsidRDefault="0065544D" w:rsidP="00655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000"/>
        <w:gridCol w:w="800"/>
        <w:gridCol w:w="1200"/>
        <w:gridCol w:w="1100"/>
        <w:gridCol w:w="1100"/>
        <w:gridCol w:w="900"/>
        <w:gridCol w:w="1100"/>
      </w:tblGrid>
      <w:tr w:rsidR="0065544D" w:rsidRPr="0065544D" w:rsidTr="0065544D">
        <w:trPr>
          <w:trHeight w:val="96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lastRenderedPageBreak/>
              <w:t>Климат</w:t>
            </w:r>
            <w:proofErr w:type="gramStart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и</w:t>
            </w:r>
            <w:proofErr w:type="spellEnd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-</w:t>
            </w:r>
            <w:proofErr w:type="gramEnd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</w:r>
            <w:proofErr w:type="spellStart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ческие</w:t>
            </w:r>
            <w:proofErr w:type="spellEnd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</w:t>
            </w: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районы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Северный</w:t>
            </w: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равни</w:t>
            </w:r>
            <w:proofErr w:type="gramStart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н-</w:t>
            </w:r>
            <w:proofErr w:type="gramEnd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</w:r>
            <w:proofErr w:type="spellStart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ный</w:t>
            </w:r>
            <w:proofErr w:type="spellEnd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Сал</w:t>
            </w:r>
            <w:proofErr w:type="gramStart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а-</w:t>
            </w:r>
            <w:proofErr w:type="gramEnd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</w:r>
            <w:proofErr w:type="spellStart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ирский</w:t>
            </w:r>
            <w:proofErr w:type="spellEnd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горный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Алтайский</w:t>
            </w: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предгорный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Алтайский</w:t>
            </w: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 горный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 xml:space="preserve">  </w:t>
            </w:r>
            <w:proofErr w:type="gramStart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Юго-  </w:t>
            </w: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западный</w:t>
            </w:r>
            <w:proofErr w:type="gramEnd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равнинный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Кулу</w:t>
            </w:r>
            <w:proofErr w:type="gramStart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н</w:t>
            </w:r>
            <w:proofErr w:type="spellEnd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-</w:t>
            </w:r>
            <w:proofErr w:type="gramEnd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</w:r>
            <w:proofErr w:type="spellStart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динский</w:t>
            </w:r>
            <w:proofErr w:type="spellEnd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равнин-</w:t>
            </w: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</w:r>
            <w:proofErr w:type="spellStart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ный</w:t>
            </w:r>
            <w:proofErr w:type="spellEnd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Приобский</w:t>
            </w: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равнинный</w:t>
            </w:r>
          </w:p>
        </w:tc>
      </w:tr>
      <w:tr w:rsidR="0065544D" w:rsidRPr="0065544D" w:rsidTr="0065544D">
        <w:trPr>
          <w:trHeight w:val="32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Эта</w:t>
            </w:r>
            <w:proofErr w:type="gramStart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ж-</w:t>
            </w:r>
            <w:proofErr w:type="gramEnd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</w:t>
            </w: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</w:r>
            <w:proofErr w:type="spellStart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ность</w:t>
            </w:r>
            <w:proofErr w:type="spellEnd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72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I. Многоквартирные дома или жилые дома до 1999 года постройки </w:t>
            </w: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                          включительно                         </w:t>
            </w:r>
          </w:p>
        </w:tc>
      </w:tr>
      <w:tr w:rsidR="0065544D" w:rsidRPr="0065544D" w:rsidTr="0065544D"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 1  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0,060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0,058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0,055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0,063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0,056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0,057 </w:t>
            </w:r>
          </w:p>
        </w:tc>
      </w:tr>
      <w:tr w:rsidR="0065544D" w:rsidRPr="0065544D" w:rsidTr="0065544D"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 2  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0,056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0,054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0,051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0,058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0,051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0,053 </w:t>
            </w:r>
          </w:p>
        </w:tc>
      </w:tr>
      <w:tr w:rsidR="0065544D" w:rsidRPr="0065544D" w:rsidTr="0065544D"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"3 - 4"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0,035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0,034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0,032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0,036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0,032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0,033 </w:t>
            </w:r>
          </w:p>
        </w:tc>
      </w:tr>
      <w:tr w:rsidR="0065544D" w:rsidRPr="0065544D" w:rsidTr="0065544D"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"5 - 9"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0,030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0,028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0,032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0,028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0,029 </w:t>
            </w:r>
          </w:p>
        </w:tc>
      </w:tr>
      <w:tr w:rsidR="0065544D" w:rsidRPr="0065544D" w:rsidTr="0065544D"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 10 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0,028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0,027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0,030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0,027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0,027 </w:t>
            </w:r>
          </w:p>
        </w:tc>
      </w:tr>
      <w:tr w:rsidR="0065544D" w:rsidRPr="0065544D" w:rsidTr="0065544D"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 11 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0,028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0,027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0,030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0,027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0,027 </w:t>
            </w:r>
          </w:p>
        </w:tc>
      </w:tr>
      <w:tr w:rsidR="0065544D" w:rsidRPr="0065544D" w:rsidTr="0065544D"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 12 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0,028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0,026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0,030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0,026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0,027 </w:t>
            </w:r>
          </w:p>
        </w:tc>
      </w:tr>
      <w:tr w:rsidR="0065544D" w:rsidRPr="0065544D" w:rsidTr="0065544D"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 13 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0,029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0,027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0,030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0,027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0,028 </w:t>
            </w:r>
          </w:p>
        </w:tc>
      </w:tr>
      <w:tr w:rsidR="0065544D" w:rsidRPr="0065544D" w:rsidTr="0065544D"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 14 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0,030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0,027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0,031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0,027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0,028 </w:t>
            </w:r>
          </w:p>
        </w:tc>
      </w:tr>
      <w:tr w:rsidR="0065544D" w:rsidRPr="0065544D" w:rsidTr="0065544D"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 15 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0,030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0,028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0,031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0,028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0,029 </w:t>
            </w:r>
          </w:p>
        </w:tc>
      </w:tr>
      <w:tr w:rsidR="0065544D" w:rsidRPr="0065544D" w:rsidTr="0065544D">
        <w:trPr>
          <w:trHeight w:val="32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16 и </w:t>
            </w: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 более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0,031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0,030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0,029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0,032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0,029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0,030 </w:t>
            </w:r>
          </w:p>
        </w:tc>
      </w:tr>
      <w:tr w:rsidR="0065544D" w:rsidRPr="0065544D" w:rsidTr="0065544D">
        <w:trPr>
          <w:trHeight w:val="32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Эта</w:t>
            </w:r>
            <w:proofErr w:type="gramStart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ж-</w:t>
            </w:r>
            <w:proofErr w:type="gramEnd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</w:t>
            </w: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</w:r>
            <w:proofErr w:type="spellStart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ность</w:t>
            </w:r>
            <w:proofErr w:type="spellEnd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72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 II. Многоквартирные дома или жилые дома после 1999 года    </w:t>
            </w: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                           постройки                           </w:t>
            </w:r>
          </w:p>
        </w:tc>
      </w:tr>
      <w:tr w:rsidR="0065544D" w:rsidRPr="0065544D" w:rsidTr="0065544D"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 1  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0,026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0,024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0,027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0,024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0,024 </w:t>
            </w:r>
          </w:p>
        </w:tc>
      </w:tr>
      <w:tr w:rsidR="0065544D" w:rsidRPr="0065544D" w:rsidTr="0065544D"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 2  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0,022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0,021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0,020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0,023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0,021 </w:t>
            </w:r>
          </w:p>
        </w:tc>
      </w:tr>
      <w:tr w:rsidR="0065544D" w:rsidRPr="0065544D" w:rsidTr="0065544D"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 3  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0,022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0,020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0,022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0,020 </w:t>
            </w:r>
          </w:p>
        </w:tc>
      </w:tr>
      <w:tr w:rsidR="0065544D" w:rsidRPr="0065544D" w:rsidTr="0065544D"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4 - 5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0,018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0,017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0,019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0,017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0,018 </w:t>
            </w:r>
          </w:p>
        </w:tc>
      </w:tr>
      <w:tr w:rsidR="0065544D" w:rsidRPr="0065544D" w:rsidTr="0065544D"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6 - 7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0,017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0,016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0,018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0,016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0,016 </w:t>
            </w:r>
          </w:p>
        </w:tc>
      </w:tr>
      <w:tr w:rsidR="0065544D" w:rsidRPr="0065544D" w:rsidTr="0065544D"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 8  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0,017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0,015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0,017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0,015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0,016 </w:t>
            </w:r>
          </w:p>
        </w:tc>
      </w:tr>
      <w:tr w:rsidR="0065544D" w:rsidRPr="0065544D" w:rsidTr="0065544D"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 9  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0,017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0,015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0,017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0,015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0,016 </w:t>
            </w:r>
          </w:p>
        </w:tc>
      </w:tr>
      <w:tr w:rsidR="0065544D" w:rsidRPr="0065544D" w:rsidTr="0065544D"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 10 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0,015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0,014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0,016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0,014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0,015 </w:t>
            </w:r>
          </w:p>
        </w:tc>
      </w:tr>
      <w:tr w:rsidR="0065544D" w:rsidRPr="0065544D" w:rsidTr="0065544D"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 11 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0,015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0,014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0,016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0,014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0,015 </w:t>
            </w:r>
          </w:p>
        </w:tc>
      </w:tr>
      <w:tr w:rsidR="0065544D" w:rsidRPr="0065544D" w:rsidTr="0065544D">
        <w:trPr>
          <w:trHeight w:val="32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12 и </w:t>
            </w: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 более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0,015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0,014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0,016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0,014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0,014 </w:t>
            </w:r>
          </w:p>
        </w:tc>
      </w:tr>
    </w:tbl>
    <w:p w:rsidR="0065544D" w:rsidRPr="0065544D" w:rsidRDefault="0065544D" w:rsidP="0065544D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65544D">
        <w:rPr>
          <w:rFonts w:ascii="Times New Roman" w:eastAsia="Times New Roman" w:hAnsi="Times New Roman" w:cs="Times New Roman"/>
          <w:color w:val="292929"/>
          <w:sz w:val="16"/>
          <w:szCs w:val="16"/>
          <w:lang w:eastAsia="ru-RU"/>
        </w:rPr>
        <w:t> </w:t>
      </w:r>
    </w:p>
    <w:p w:rsidR="0065544D" w:rsidRPr="0065544D" w:rsidRDefault="0065544D" w:rsidP="0065544D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65544D">
        <w:rPr>
          <w:rFonts w:ascii="Times New Roman" w:eastAsia="Times New Roman" w:hAnsi="Times New Roman" w:cs="Times New Roman"/>
          <w:color w:val="292929"/>
          <w:sz w:val="16"/>
          <w:szCs w:val="16"/>
          <w:lang w:eastAsia="ru-RU"/>
        </w:rPr>
        <w:t>  </w:t>
      </w:r>
    </w:p>
    <w:p w:rsidR="0065544D" w:rsidRPr="0065544D" w:rsidRDefault="0065544D" w:rsidP="0065544D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65544D">
        <w:rPr>
          <w:rFonts w:ascii="Times New Roman" w:eastAsia="Times New Roman" w:hAnsi="Times New Roman" w:cs="Times New Roman"/>
          <w:color w:val="292929"/>
          <w:sz w:val="16"/>
          <w:szCs w:val="16"/>
          <w:lang w:eastAsia="ru-RU"/>
        </w:rPr>
        <w:t> </w:t>
      </w:r>
    </w:p>
    <w:p w:rsidR="0065544D" w:rsidRPr="0065544D" w:rsidRDefault="0065544D" w:rsidP="006554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Приложение N 2</w:t>
      </w:r>
    </w:p>
    <w:p w:rsidR="0065544D" w:rsidRPr="0065544D" w:rsidRDefault="0065544D" w:rsidP="00655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65544D" w:rsidRPr="0065544D" w:rsidRDefault="0065544D" w:rsidP="00655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bookmarkStart w:id="5" w:name="Par107"/>
      <w:bookmarkEnd w:id="5"/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НОРМАТИВЫ</w:t>
      </w:r>
    </w:p>
    <w:p w:rsidR="0065544D" w:rsidRPr="0065544D" w:rsidRDefault="0065544D" w:rsidP="00655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 xml:space="preserve">ПОТРЕБЛЕНИЯ КОММУНАЛЬНОЙ УСЛУГИ ПО ОТОПЛЕНИЮ </w:t>
      </w:r>
      <w:proofErr w:type="gramStart"/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НА</w:t>
      </w:r>
      <w:proofErr w:type="gramEnd"/>
    </w:p>
    <w:p w:rsidR="0065544D" w:rsidRPr="0065544D" w:rsidRDefault="0065544D" w:rsidP="00655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ОБЩЕДОМОВЫЕ НУЖДЫ НА ТЕРРИТОРИИ АЛТАЙСКОГО КРАЯ</w:t>
      </w:r>
    </w:p>
    <w:p w:rsidR="0065544D" w:rsidRPr="0065544D" w:rsidRDefault="0065544D" w:rsidP="00655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В ОТОПИТЕЛЬНЫЙ ПЕРИОД </w:t>
      </w:r>
      <w:hyperlink r:id="rId17" w:anchor="Par113" w:history="1">
        <w:r w:rsidRPr="0065544D">
          <w:rPr>
            <w:rFonts w:ascii="Times New Roman" w:eastAsia="Times New Roman" w:hAnsi="Times New Roman" w:cs="Times New Roman"/>
            <w:color w:val="0000FF"/>
            <w:sz w:val="21"/>
            <w:szCs w:val="21"/>
            <w:lang w:eastAsia="ru-RU"/>
          </w:rPr>
          <w:t>&lt;*&gt;</w:t>
        </w:r>
      </w:hyperlink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(Гкал на 1 кв. м в месяц)</w:t>
      </w:r>
    </w:p>
    <w:p w:rsidR="0065544D" w:rsidRPr="0065544D" w:rsidRDefault="0065544D" w:rsidP="00655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65544D" w:rsidRPr="0065544D" w:rsidRDefault="0065544D" w:rsidP="0065544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--------------------------------</w:t>
      </w:r>
    </w:p>
    <w:p w:rsidR="0065544D" w:rsidRPr="0065544D" w:rsidRDefault="0065544D" w:rsidP="0065544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bookmarkStart w:id="6" w:name="Par113"/>
      <w:bookmarkEnd w:id="6"/>
      <w:proofErr w:type="gramStart"/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&lt;*&gt; Отопительный период - январь, февраль, март, апрель, октябрь, ноябрь, декабрь календарного года.</w:t>
      </w:r>
      <w:proofErr w:type="gramEnd"/>
    </w:p>
    <w:p w:rsidR="0065544D" w:rsidRPr="0065544D" w:rsidRDefault="0065544D" w:rsidP="00655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000"/>
        <w:gridCol w:w="800"/>
        <w:gridCol w:w="1200"/>
        <w:gridCol w:w="1100"/>
        <w:gridCol w:w="1100"/>
        <w:gridCol w:w="900"/>
        <w:gridCol w:w="1100"/>
      </w:tblGrid>
      <w:tr w:rsidR="0065544D" w:rsidRPr="0065544D" w:rsidTr="0065544D">
        <w:trPr>
          <w:trHeight w:val="96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Климат</w:t>
            </w:r>
            <w:proofErr w:type="gramStart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и</w:t>
            </w:r>
            <w:proofErr w:type="spellEnd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-</w:t>
            </w:r>
            <w:proofErr w:type="gramEnd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</w:r>
            <w:proofErr w:type="spellStart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ческие</w:t>
            </w:r>
            <w:proofErr w:type="spellEnd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</w:t>
            </w: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районы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Северный</w:t>
            </w: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равни</w:t>
            </w:r>
            <w:proofErr w:type="gramStart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н-</w:t>
            </w:r>
            <w:proofErr w:type="gramEnd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</w:r>
            <w:proofErr w:type="spellStart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ный</w:t>
            </w:r>
            <w:proofErr w:type="spellEnd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Сал</w:t>
            </w:r>
            <w:proofErr w:type="gramStart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а-</w:t>
            </w:r>
            <w:proofErr w:type="gramEnd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</w:r>
            <w:proofErr w:type="spellStart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ирский</w:t>
            </w:r>
            <w:proofErr w:type="spellEnd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горный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Алтайский</w:t>
            </w: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предгорный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Алтайский</w:t>
            </w: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 горный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 xml:space="preserve">  </w:t>
            </w:r>
            <w:proofErr w:type="gramStart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Юго-  </w:t>
            </w: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западный</w:t>
            </w:r>
            <w:proofErr w:type="gramEnd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равнинный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Кулу</w:t>
            </w:r>
            <w:proofErr w:type="gramStart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н</w:t>
            </w:r>
            <w:proofErr w:type="spellEnd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-</w:t>
            </w:r>
            <w:proofErr w:type="gramEnd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</w:r>
            <w:proofErr w:type="spellStart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динский</w:t>
            </w:r>
            <w:proofErr w:type="spellEnd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равнин-</w:t>
            </w: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</w:r>
            <w:proofErr w:type="spellStart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ный</w:t>
            </w:r>
            <w:proofErr w:type="spellEnd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Приобский</w:t>
            </w: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равнинный</w:t>
            </w:r>
          </w:p>
        </w:tc>
      </w:tr>
      <w:tr w:rsidR="0065544D" w:rsidRPr="0065544D" w:rsidTr="0065544D">
        <w:trPr>
          <w:trHeight w:val="32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Эта</w:t>
            </w:r>
            <w:proofErr w:type="gramStart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ж-</w:t>
            </w:r>
            <w:proofErr w:type="gramEnd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</w:t>
            </w: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</w:r>
            <w:proofErr w:type="spellStart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ность</w:t>
            </w:r>
            <w:proofErr w:type="spellEnd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72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I. Многоквартирные дома или жилые дома до 1999 года постройки </w:t>
            </w: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                          включительно                          </w:t>
            </w:r>
          </w:p>
        </w:tc>
      </w:tr>
      <w:tr w:rsidR="0065544D" w:rsidRPr="0065544D" w:rsidTr="0065544D"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 1  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0,060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0,058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0,055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0,063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0,056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0,057 </w:t>
            </w:r>
          </w:p>
        </w:tc>
      </w:tr>
      <w:tr w:rsidR="0065544D" w:rsidRPr="0065544D" w:rsidTr="0065544D"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 2  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0,056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0,054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0,051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0,058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0,051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0,053 </w:t>
            </w:r>
          </w:p>
        </w:tc>
      </w:tr>
      <w:tr w:rsidR="0065544D" w:rsidRPr="0065544D" w:rsidTr="0065544D"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"3 - 4"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0,035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0,034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0,032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0,036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0,032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0,033 </w:t>
            </w:r>
          </w:p>
        </w:tc>
      </w:tr>
      <w:tr w:rsidR="0065544D" w:rsidRPr="0065544D" w:rsidTr="0065544D"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"5 - 9"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0,030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0,028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0,032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0,028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0,029 </w:t>
            </w:r>
          </w:p>
        </w:tc>
      </w:tr>
      <w:tr w:rsidR="0065544D" w:rsidRPr="0065544D" w:rsidTr="0065544D"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 10 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0,028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0,027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0,030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0,027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0,027 </w:t>
            </w:r>
          </w:p>
        </w:tc>
      </w:tr>
      <w:tr w:rsidR="0065544D" w:rsidRPr="0065544D" w:rsidTr="0065544D"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 11 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0,028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0,027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0,030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0,027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0,027 </w:t>
            </w:r>
          </w:p>
        </w:tc>
      </w:tr>
      <w:tr w:rsidR="0065544D" w:rsidRPr="0065544D" w:rsidTr="0065544D"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 12 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0,028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0,026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0,030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0,026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0,027 </w:t>
            </w:r>
          </w:p>
        </w:tc>
      </w:tr>
      <w:tr w:rsidR="0065544D" w:rsidRPr="0065544D" w:rsidTr="0065544D"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 13 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0,029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0,027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0,030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0,027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0,028 </w:t>
            </w:r>
          </w:p>
        </w:tc>
      </w:tr>
      <w:tr w:rsidR="0065544D" w:rsidRPr="0065544D" w:rsidTr="0065544D"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 14 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0,030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0,027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0,031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0,027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0,028 </w:t>
            </w:r>
          </w:p>
        </w:tc>
      </w:tr>
      <w:tr w:rsidR="0065544D" w:rsidRPr="0065544D" w:rsidTr="0065544D"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 15 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0,030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0,028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0,031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0,028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0,029 </w:t>
            </w:r>
          </w:p>
        </w:tc>
      </w:tr>
      <w:tr w:rsidR="0065544D" w:rsidRPr="0065544D" w:rsidTr="0065544D">
        <w:trPr>
          <w:trHeight w:val="32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16 и </w:t>
            </w: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 более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0,031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0,030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0,029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0,032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0,029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0,030 </w:t>
            </w:r>
          </w:p>
        </w:tc>
      </w:tr>
      <w:tr w:rsidR="0065544D" w:rsidRPr="0065544D" w:rsidTr="0065544D">
        <w:trPr>
          <w:trHeight w:val="32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Эта</w:t>
            </w:r>
            <w:proofErr w:type="gramStart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ж-</w:t>
            </w:r>
            <w:proofErr w:type="gramEnd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</w:t>
            </w: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</w:r>
            <w:proofErr w:type="spellStart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ность</w:t>
            </w:r>
            <w:proofErr w:type="spellEnd"/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72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  II. Многоквартирные дома или жилые дома после 1999 года    </w:t>
            </w: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                           постройки                           </w:t>
            </w:r>
          </w:p>
        </w:tc>
      </w:tr>
      <w:tr w:rsidR="0065544D" w:rsidRPr="0065544D" w:rsidTr="0065544D"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 1  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0,026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0,024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0,027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0,024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0,024 </w:t>
            </w:r>
          </w:p>
        </w:tc>
      </w:tr>
      <w:tr w:rsidR="0065544D" w:rsidRPr="0065544D" w:rsidTr="0065544D"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 2  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0,022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0,021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0,020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0,023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0,021 </w:t>
            </w:r>
          </w:p>
        </w:tc>
      </w:tr>
      <w:tr w:rsidR="0065544D" w:rsidRPr="0065544D" w:rsidTr="0065544D"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 3  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0,022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0,020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0,022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0,020 </w:t>
            </w:r>
          </w:p>
        </w:tc>
      </w:tr>
      <w:tr w:rsidR="0065544D" w:rsidRPr="0065544D" w:rsidTr="0065544D"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4 - 5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0,018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0,017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0,019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0,017 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0,018 </w:t>
            </w:r>
          </w:p>
        </w:tc>
      </w:tr>
      <w:tr w:rsidR="0065544D" w:rsidRPr="0065544D" w:rsidTr="0065544D"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lastRenderedPageBreak/>
              <w:t> 6 - 7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0,017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0,016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0,018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0,016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0,016 </w:t>
            </w:r>
          </w:p>
        </w:tc>
      </w:tr>
      <w:tr w:rsidR="0065544D" w:rsidRPr="0065544D" w:rsidTr="0065544D"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 8  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0,017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0,015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0,017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0,015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0,016 </w:t>
            </w:r>
          </w:p>
        </w:tc>
      </w:tr>
      <w:tr w:rsidR="0065544D" w:rsidRPr="0065544D" w:rsidTr="0065544D"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 9  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0,017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0,015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0,017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0,015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0,016 </w:t>
            </w:r>
          </w:p>
        </w:tc>
      </w:tr>
      <w:tr w:rsidR="0065544D" w:rsidRPr="0065544D" w:rsidTr="0065544D"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 10 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0,015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0,014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0,016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0,014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0,015 </w:t>
            </w:r>
          </w:p>
        </w:tc>
      </w:tr>
      <w:tr w:rsidR="0065544D" w:rsidRPr="0065544D" w:rsidTr="0065544D"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  11 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0,015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0,014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0,016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0,014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0,015 </w:t>
            </w:r>
          </w:p>
        </w:tc>
      </w:tr>
      <w:tr w:rsidR="0065544D" w:rsidRPr="0065544D" w:rsidTr="0065544D">
        <w:trPr>
          <w:trHeight w:val="32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12 и </w:t>
            </w: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br/>
              <w:t> более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0,015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0,014 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0,016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0,014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0,014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16"/>
                <w:szCs w:val="16"/>
                <w:lang w:eastAsia="ru-RU"/>
              </w:rPr>
              <w:t>  0,014 </w:t>
            </w:r>
          </w:p>
        </w:tc>
      </w:tr>
    </w:tbl>
    <w:p w:rsidR="0065544D" w:rsidRPr="0065544D" w:rsidRDefault="0065544D" w:rsidP="0065544D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65544D">
        <w:rPr>
          <w:rFonts w:ascii="Times New Roman" w:eastAsia="Times New Roman" w:hAnsi="Times New Roman" w:cs="Times New Roman"/>
          <w:color w:val="292929"/>
          <w:sz w:val="16"/>
          <w:szCs w:val="16"/>
          <w:lang w:eastAsia="ru-RU"/>
        </w:rPr>
        <w:t> </w:t>
      </w:r>
    </w:p>
    <w:p w:rsidR="0065544D" w:rsidRPr="0065544D" w:rsidRDefault="0065544D" w:rsidP="0065544D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65544D">
        <w:rPr>
          <w:rFonts w:ascii="Times New Roman" w:eastAsia="Times New Roman" w:hAnsi="Times New Roman" w:cs="Times New Roman"/>
          <w:color w:val="292929"/>
          <w:sz w:val="16"/>
          <w:szCs w:val="16"/>
          <w:lang w:eastAsia="ru-RU"/>
        </w:rPr>
        <w:t> </w:t>
      </w:r>
    </w:p>
    <w:p w:rsidR="0065544D" w:rsidRPr="0065544D" w:rsidRDefault="0065544D" w:rsidP="0065544D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65544D">
        <w:rPr>
          <w:rFonts w:ascii="Times New Roman" w:eastAsia="Times New Roman" w:hAnsi="Times New Roman" w:cs="Times New Roman"/>
          <w:color w:val="292929"/>
          <w:sz w:val="16"/>
          <w:szCs w:val="16"/>
          <w:lang w:eastAsia="ru-RU"/>
        </w:rPr>
        <w:t> </w:t>
      </w:r>
    </w:p>
    <w:p w:rsidR="0065544D" w:rsidRPr="0065544D" w:rsidRDefault="0065544D" w:rsidP="006554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Приложение N 3</w:t>
      </w:r>
    </w:p>
    <w:p w:rsidR="0065544D" w:rsidRPr="0065544D" w:rsidRDefault="0065544D" w:rsidP="0065544D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65544D" w:rsidRPr="0065544D" w:rsidRDefault="0065544D" w:rsidP="00655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bookmarkStart w:id="7" w:name="Par180"/>
      <w:bookmarkEnd w:id="7"/>
      <w:r w:rsidRPr="0065544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НОРМАТИВЫ</w:t>
      </w:r>
    </w:p>
    <w:p w:rsidR="0065544D" w:rsidRPr="0065544D" w:rsidRDefault="0065544D" w:rsidP="00655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5544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 w:type="textWrapping" w:clear="all"/>
      </w:r>
    </w:p>
    <w:p w:rsidR="0065544D" w:rsidRPr="0065544D" w:rsidRDefault="0065544D" w:rsidP="006554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ПОТРЕБЛЕНИЯ КОММУНАЛЬНОЙ УСЛУГИ ПО ОТОПЛЕНИЮ </w:t>
      </w:r>
      <w:proofErr w:type="gram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</w:t>
      </w:r>
      <w:proofErr w:type="gramEnd"/>
    </w:p>
    <w:p w:rsidR="0065544D" w:rsidRPr="0065544D" w:rsidRDefault="0065544D" w:rsidP="006554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ИСПОЛЬЗОВАНИИ</w:t>
      </w:r>
      <w:proofErr w:type="gram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ЗЕМЕЛЬНОГО УЧАСТКА И НАДВОРНЫХ ПОСТРОЕК</w:t>
      </w:r>
    </w:p>
    <w:p w:rsidR="0065544D" w:rsidRPr="0065544D" w:rsidRDefault="0065544D" w:rsidP="006554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(ЦЕНТРАЛИЗОВАННОЕ ОТОПЛЕНИЕ) НА ТЕРРИТОРИИ АЛТАЙСКОГО КРАЯ</w:t>
      </w:r>
    </w:p>
    <w:p w:rsidR="0065544D" w:rsidRPr="0065544D" w:rsidRDefault="0065544D" w:rsidP="006554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ОТОПИТЕЛЬНЫЙ ПЕРИОД </w:t>
      </w:r>
      <w:hyperlink r:id="rId18" w:anchor="Par189" w:history="1">
        <w:r w:rsidRPr="0065544D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&lt;*&gt;</w:t>
        </w:r>
      </w:hyperlink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(Гкал в месяц 1 на кв. м</w:t>
      </w:r>
      <w:proofErr w:type="gramEnd"/>
    </w:p>
    <w:p w:rsidR="0065544D" w:rsidRPr="0065544D" w:rsidRDefault="0065544D" w:rsidP="006554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отапливаемых надворных построек, расположенных</w:t>
      </w:r>
    </w:p>
    <w:p w:rsidR="0065544D" w:rsidRPr="0065544D" w:rsidRDefault="0065544D" w:rsidP="006554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 земельном участке)</w:t>
      </w:r>
    </w:p>
    <w:p w:rsidR="0065544D" w:rsidRPr="0065544D" w:rsidRDefault="0065544D" w:rsidP="0065544D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65544D" w:rsidRPr="0065544D" w:rsidRDefault="0065544D" w:rsidP="0065544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--------------------------------</w:t>
      </w:r>
    </w:p>
    <w:p w:rsidR="0065544D" w:rsidRPr="0065544D" w:rsidRDefault="0065544D" w:rsidP="0065544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8" w:name="Par189"/>
      <w:bookmarkEnd w:id="8"/>
      <w:proofErr w:type="gram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&lt;*&gt; Отопительный период - январь, февраль, март, апрель, октябрь, ноябрь, декабрь календарного года.</w:t>
      </w:r>
      <w:proofErr w:type="gramEnd"/>
    </w:p>
    <w:p w:rsidR="0065544D" w:rsidRPr="0065544D" w:rsidRDefault="0065544D" w:rsidP="0065544D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1181"/>
        <w:gridCol w:w="924"/>
        <w:gridCol w:w="1010"/>
        <w:gridCol w:w="1010"/>
        <w:gridCol w:w="924"/>
        <w:gridCol w:w="924"/>
        <w:gridCol w:w="1181"/>
        <w:gridCol w:w="924"/>
      </w:tblGrid>
      <w:tr w:rsidR="0065544D" w:rsidRPr="0065544D" w:rsidTr="0065544D"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 Климатические районы  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Северный</w:t>
            </w: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равнинный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Салаирский</w:t>
            </w:r>
            <w:proofErr w:type="spellEnd"/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  горный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Алтайский</w:t>
            </w: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предгорный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Алтайский</w:t>
            </w: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 горный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 xml:space="preserve">  </w:t>
            </w:r>
            <w:proofErr w:type="gramStart"/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Юго-  </w:t>
            </w: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западный</w:t>
            </w:r>
            <w:proofErr w:type="gramEnd"/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равнинный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Кулундинский</w:t>
            </w:r>
            <w:proofErr w:type="spellEnd"/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 равнинный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Приобский</w:t>
            </w: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равнинный</w:t>
            </w:r>
          </w:p>
        </w:tc>
      </w:tr>
      <w:tr w:rsidR="0065544D" w:rsidRPr="0065544D" w:rsidTr="0065544D"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Тип постройки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Расчетная </w:t>
            </w: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 внутренняя</w:t>
            </w: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температура,</w:t>
            </w: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     °C    </w:t>
            </w:r>
          </w:p>
        </w:tc>
        <w:tc>
          <w:tcPr>
            <w:tcW w:w="984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</w:t>
            </w:r>
          </w:p>
        </w:tc>
      </w:tr>
      <w:tr w:rsidR="0065544D" w:rsidRPr="0065544D" w:rsidTr="0065544D">
        <w:tc>
          <w:tcPr>
            <w:tcW w:w="134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                             I. до 1999 года постройки включительно                               </w:t>
            </w:r>
          </w:p>
        </w:tc>
      </w:tr>
      <w:tr w:rsidR="0065544D" w:rsidRPr="0065544D" w:rsidTr="0065544D"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Гаражи      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 10     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0,039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 0,041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 0,039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0,039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0,045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 0,040 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0,040 </w:t>
            </w:r>
          </w:p>
        </w:tc>
      </w:tr>
      <w:tr w:rsidR="0065544D" w:rsidRPr="0065544D" w:rsidTr="0065544D"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Овощехранилища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 5     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0,034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 0,037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 0,035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0,035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0,040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 0,036 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0,036 </w:t>
            </w:r>
          </w:p>
        </w:tc>
      </w:tr>
      <w:tr w:rsidR="0065544D" w:rsidRPr="0065544D" w:rsidTr="0065544D"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Помещения  для</w:t>
            </w: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содержания   </w:t>
            </w: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крупного     </w:t>
            </w: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рогатого скота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 3     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0,032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 0,035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 0,033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0,033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0,038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 0,035 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0,034 </w:t>
            </w:r>
          </w:p>
        </w:tc>
      </w:tr>
      <w:tr w:rsidR="0065544D" w:rsidRPr="0065544D" w:rsidTr="0065544D"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Помещения  для</w:t>
            </w: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откорма свиней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 18     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0,047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 0,048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 0,045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0,046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0,052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 0,047 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0,047 </w:t>
            </w:r>
          </w:p>
        </w:tc>
      </w:tr>
      <w:tr w:rsidR="0065544D" w:rsidRPr="0065544D" w:rsidTr="0065544D"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Помещения  для</w:t>
            </w: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содержания кур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 17     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0,046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 0,047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 0,045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0,045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0,051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 0,046 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0,046 </w:t>
            </w:r>
          </w:p>
        </w:tc>
      </w:tr>
      <w:tr w:rsidR="0065544D" w:rsidRPr="0065544D" w:rsidTr="0065544D"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Помещения </w:t>
            </w: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lastRenderedPageBreak/>
              <w:t xml:space="preserve"> для</w:t>
            </w: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содержания   </w:t>
            </w: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индеек      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lastRenderedPageBreak/>
              <w:t>   16   </w:t>
            </w: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lastRenderedPageBreak/>
              <w:t>  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lastRenderedPageBreak/>
              <w:t>  0,04</w:t>
            </w: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lastRenderedPageBreak/>
              <w:t>5 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lastRenderedPageBreak/>
              <w:t>   0,04</w:t>
            </w: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lastRenderedPageBreak/>
              <w:t>6 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lastRenderedPageBreak/>
              <w:t>   0,04</w:t>
            </w: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lastRenderedPageBreak/>
              <w:t>4 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lastRenderedPageBreak/>
              <w:t>  0,04</w:t>
            </w: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lastRenderedPageBreak/>
              <w:t>4 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lastRenderedPageBreak/>
              <w:t>  0,05</w:t>
            </w: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lastRenderedPageBreak/>
              <w:t>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lastRenderedPageBreak/>
              <w:t>    0,04</w:t>
            </w: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lastRenderedPageBreak/>
              <w:t>5  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lastRenderedPageBreak/>
              <w:t>  0,04</w:t>
            </w: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lastRenderedPageBreak/>
              <w:t>5 </w:t>
            </w:r>
          </w:p>
        </w:tc>
      </w:tr>
      <w:tr w:rsidR="0065544D" w:rsidRPr="0065544D" w:rsidTr="0065544D"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lastRenderedPageBreak/>
              <w:t>Помещения  для</w:t>
            </w: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содержания   </w:t>
            </w: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уток и гусей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 14     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0,043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 0,044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 0,042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0,042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0,048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 0,044 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0,044 </w:t>
            </w:r>
          </w:p>
        </w:tc>
      </w:tr>
      <w:tr w:rsidR="0065544D" w:rsidRPr="0065544D" w:rsidTr="0065544D">
        <w:tc>
          <w:tcPr>
            <w:tcW w:w="134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                                 II. после 1999 года постройки                                    </w:t>
            </w:r>
          </w:p>
        </w:tc>
      </w:tr>
      <w:tr w:rsidR="0065544D" w:rsidRPr="0065544D" w:rsidTr="0065544D"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Гаражи      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 10      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0,018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 0,017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 0,016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0,016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0,019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 0,017 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0,017 </w:t>
            </w:r>
          </w:p>
        </w:tc>
      </w:tr>
      <w:tr w:rsidR="0065544D" w:rsidRPr="0065544D" w:rsidTr="0065544D"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Овощехранилища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 5     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0,016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 0,015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 0,015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0,015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0,017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 0,015 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0,015 </w:t>
            </w:r>
          </w:p>
        </w:tc>
      </w:tr>
      <w:tr w:rsidR="0065544D" w:rsidRPr="0065544D" w:rsidTr="0065544D"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Помещения  для</w:t>
            </w: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содержания   </w:t>
            </w: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крупного     </w:t>
            </w: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рогатого скота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 3      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0,015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 0,015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 0,014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0,014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0,016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 0,014 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0,014 </w:t>
            </w:r>
          </w:p>
        </w:tc>
      </w:tr>
      <w:tr w:rsidR="0065544D" w:rsidRPr="0065544D" w:rsidTr="0065544D"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Помещения  для</w:t>
            </w: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откорма свиней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 18     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0,020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 0,020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 0,019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0,019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0,022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 0,020 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0,020 </w:t>
            </w:r>
          </w:p>
        </w:tc>
      </w:tr>
      <w:tr w:rsidR="0065544D" w:rsidRPr="0065544D" w:rsidTr="0065544D"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Помещения  для</w:t>
            </w: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содержания кур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 17     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0,020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 0,020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 0,019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0,019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0,021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 0,019 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0,019 </w:t>
            </w:r>
          </w:p>
        </w:tc>
      </w:tr>
      <w:tr w:rsidR="0065544D" w:rsidRPr="0065544D" w:rsidTr="0065544D"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Помещения  для</w:t>
            </w: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содержания   </w:t>
            </w: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индеек      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 16     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0,020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 0,019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 0,018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0,018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0,021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 0,019 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0,019 </w:t>
            </w:r>
          </w:p>
        </w:tc>
      </w:tr>
      <w:tr w:rsidR="0065544D" w:rsidRPr="0065544D" w:rsidTr="0065544D"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Помещения  для</w:t>
            </w: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содержания   </w:t>
            </w: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br/>
              <w:t>уток и гусей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 14     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0,019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 0,019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 0,018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0,018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0,020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   0,018 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544D" w:rsidRPr="0065544D" w:rsidRDefault="0065544D" w:rsidP="0065544D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65544D">
              <w:rPr>
                <w:rFonts w:ascii="Courier New" w:eastAsia="Times New Roman" w:hAnsi="Courier New" w:cs="Courier New"/>
                <w:color w:val="292929"/>
                <w:sz w:val="20"/>
                <w:szCs w:val="20"/>
                <w:lang w:eastAsia="ru-RU"/>
              </w:rPr>
              <w:t>  0,018 </w:t>
            </w:r>
          </w:p>
        </w:tc>
      </w:tr>
    </w:tbl>
    <w:p w:rsidR="0065544D" w:rsidRPr="0065544D" w:rsidRDefault="0065544D" w:rsidP="0065544D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65544D" w:rsidRPr="0065544D" w:rsidRDefault="0065544D" w:rsidP="0065544D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</w:t>
      </w:r>
    </w:p>
    <w:p w:rsidR="0065544D" w:rsidRPr="0065544D" w:rsidRDefault="0065544D" w:rsidP="0065544D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65544D" w:rsidRPr="0065544D" w:rsidRDefault="0065544D" w:rsidP="006554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Приложение N 4</w:t>
      </w:r>
    </w:p>
    <w:p w:rsidR="0065544D" w:rsidRPr="0065544D" w:rsidRDefault="0065544D" w:rsidP="006554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65544D" w:rsidRPr="0065544D" w:rsidRDefault="0065544D" w:rsidP="006554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9" w:name="Par261"/>
      <w:bookmarkEnd w:id="9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КЛАССИФИКАЦИЯ</w:t>
      </w:r>
    </w:p>
    <w:p w:rsidR="0065544D" w:rsidRPr="0065544D" w:rsidRDefault="0065544D" w:rsidP="006554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ПРИРОДНО-КЛИМАТИЧЕСКИХ РАЙОНОВ ДЛЯ ПРИМЕНЕНИЯ НОРМАТИВОВ</w:t>
      </w:r>
    </w:p>
    <w:p w:rsidR="0065544D" w:rsidRPr="0065544D" w:rsidRDefault="0065544D" w:rsidP="006554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ПО ОТОПЛЕНИЮ В ЖИЛЫХ ПОМЕЩЕНИЯХ, НА ОБЩЕДОМОВЫЕ НУЖДЫ, </w:t>
      </w:r>
      <w:proofErr w:type="gram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</w:t>
      </w:r>
      <w:proofErr w:type="gramEnd"/>
    </w:p>
    <w:p w:rsidR="0065544D" w:rsidRPr="0065544D" w:rsidRDefault="0065544D" w:rsidP="006554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ИСПОЛЬЗОВАНИИ</w:t>
      </w:r>
      <w:proofErr w:type="gram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ЗЕМЕЛЬНОГО УЧАСТКА И НАДВОРНЫХ ПОСТРОЕК</w:t>
      </w:r>
    </w:p>
    <w:p w:rsidR="0065544D" w:rsidRPr="0065544D" w:rsidRDefault="0065544D" w:rsidP="006554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НА ТЕРРИТОРИИ АЛТАЙСКОГО КРАЯ</w:t>
      </w:r>
    </w:p>
    <w:p w:rsidR="0065544D" w:rsidRPr="0065544D" w:rsidRDefault="0065544D" w:rsidP="0065544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65544D" w:rsidRPr="0065544D" w:rsidRDefault="0065544D" w:rsidP="0065544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1. Северный равнинный природно-климатический район: </w:t>
      </w:r>
      <w:proofErr w:type="spell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Залесовский</w:t>
      </w:r>
      <w:proofErr w:type="spell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</w:t>
      </w:r>
      <w:proofErr w:type="spell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Заринский</w:t>
      </w:r>
      <w:proofErr w:type="spell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город Заринск, город Камень-на-Оби, Каменский, </w:t>
      </w:r>
      <w:proofErr w:type="spell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Крутихинский</w:t>
      </w:r>
      <w:proofErr w:type="spell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</w:t>
      </w:r>
      <w:proofErr w:type="spell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Панкрушихинский</w:t>
      </w:r>
      <w:proofErr w:type="spell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</w:t>
      </w:r>
      <w:proofErr w:type="spell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Тальменский</w:t>
      </w:r>
      <w:proofErr w:type="spell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</w:t>
      </w:r>
      <w:proofErr w:type="spell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Шелаболихинский</w:t>
      </w:r>
      <w:proofErr w:type="spell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;</w:t>
      </w:r>
    </w:p>
    <w:p w:rsidR="0065544D" w:rsidRPr="0065544D" w:rsidRDefault="0065544D" w:rsidP="0065544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2. </w:t>
      </w:r>
      <w:proofErr w:type="spell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Салаирский</w:t>
      </w:r>
      <w:proofErr w:type="spell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горный природно-климатический район: </w:t>
      </w:r>
      <w:proofErr w:type="spell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Ельцовский</w:t>
      </w:r>
      <w:proofErr w:type="spell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Красногорский, </w:t>
      </w:r>
      <w:proofErr w:type="spell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Солтонский</w:t>
      </w:r>
      <w:proofErr w:type="spell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</w:t>
      </w:r>
      <w:proofErr w:type="spell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Тогульский</w:t>
      </w:r>
      <w:proofErr w:type="spell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;</w:t>
      </w:r>
    </w:p>
    <w:p w:rsidR="0065544D" w:rsidRPr="0065544D" w:rsidRDefault="0065544D" w:rsidP="0065544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 xml:space="preserve">3. Алтайский предгорный природно-климатический район: Алтайский, город Белокуриха, </w:t>
      </w:r>
      <w:proofErr w:type="spell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Змеиногорский</w:t>
      </w:r>
      <w:proofErr w:type="spell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</w:t>
      </w:r>
      <w:proofErr w:type="spell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Локтевский</w:t>
      </w:r>
      <w:proofErr w:type="spell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Смоленский, </w:t>
      </w:r>
      <w:proofErr w:type="spell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Солонешенский</w:t>
      </w:r>
      <w:proofErr w:type="spell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, Третьяковский;</w:t>
      </w:r>
    </w:p>
    <w:p w:rsidR="0065544D" w:rsidRPr="0065544D" w:rsidRDefault="0065544D" w:rsidP="0065544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 Алтайский горный природно-климатический район: </w:t>
      </w:r>
      <w:proofErr w:type="spell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Чарышский</w:t>
      </w:r>
      <w:proofErr w:type="spell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;</w:t>
      </w:r>
    </w:p>
    <w:p w:rsidR="0065544D" w:rsidRPr="0065544D" w:rsidRDefault="0065544D" w:rsidP="0065544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5. Юго-западный равнинный природно-климатический район: Михайловский, </w:t>
      </w:r>
      <w:proofErr w:type="spell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Угловский</w:t>
      </w:r>
      <w:proofErr w:type="spell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;</w:t>
      </w:r>
    </w:p>
    <w:p w:rsidR="0065544D" w:rsidRPr="0065544D" w:rsidRDefault="0065544D" w:rsidP="0065544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6. </w:t>
      </w:r>
      <w:proofErr w:type="spell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Кулундинский</w:t>
      </w:r>
      <w:proofErr w:type="spell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равнинный природно-климатический район: </w:t>
      </w:r>
      <w:proofErr w:type="spell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Баевский</w:t>
      </w:r>
      <w:proofErr w:type="spell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Благовещенский, </w:t>
      </w:r>
      <w:proofErr w:type="spell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Бурлинский</w:t>
      </w:r>
      <w:proofErr w:type="spell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</w:t>
      </w:r>
      <w:proofErr w:type="spell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Волчихинский</w:t>
      </w:r>
      <w:proofErr w:type="spell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Егорьевский, </w:t>
      </w:r>
      <w:proofErr w:type="spell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Завьяловский</w:t>
      </w:r>
      <w:proofErr w:type="spell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Ключевский, </w:t>
      </w:r>
      <w:proofErr w:type="spell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Кулундинский</w:t>
      </w:r>
      <w:proofErr w:type="spell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Мамонтовский, Немецкий национальный, </w:t>
      </w:r>
      <w:proofErr w:type="spell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Новичихинский</w:t>
      </w:r>
      <w:proofErr w:type="spell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</w:t>
      </w:r>
      <w:proofErr w:type="spell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Поспелихинский</w:t>
      </w:r>
      <w:proofErr w:type="spell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</w:t>
      </w:r>
      <w:proofErr w:type="spell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Ребрихинский</w:t>
      </w:r>
      <w:proofErr w:type="spell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</w:t>
      </w:r>
      <w:proofErr w:type="spell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Родинский</w:t>
      </w:r>
      <w:proofErr w:type="spell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Романовский, </w:t>
      </w:r>
      <w:proofErr w:type="spell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Рубцовский</w:t>
      </w:r>
      <w:proofErr w:type="spell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город Рубцовск, </w:t>
      </w:r>
      <w:proofErr w:type="spell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Славгородский</w:t>
      </w:r>
      <w:proofErr w:type="spell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город Славгород, </w:t>
      </w:r>
      <w:proofErr w:type="spell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Суетский</w:t>
      </w:r>
      <w:proofErr w:type="spell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</w:t>
      </w:r>
      <w:proofErr w:type="spell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Табунский</w:t>
      </w:r>
      <w:proofErr w:type="spell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</w:t>
      </w:r>
      <w:proofErr w:type="spell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Тюменцевский</w:t>
      </w:r>
      <w:proofErr w:type="spell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</w:t>
      </w:r>
      <w:proofErr w:type="spell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Хабарский</w:t>
      </w:r>
      <w:proofErr w:type="spell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город </w:t>
      </w:r>
      <w:proofErr w:type="gram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Яровое</w:t>
      </w:r>
      <w:proofErr w:type="gram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;</w:t>
      </w:r>
    </w:p>
    <w:p w:rsidR="0065544D" w:rsidRPr="0065544D" w:rsidRDefault="0065544D" w:rsidP="0065544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7. Приобский равнинный природно-климатический район: </w:t>
      </w:r>
      <w:proofErr w:type="spellStart"/>
      <w:proofErr w:type="gram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Алейский</w:t>
      </w:r>
      <w:proofErr w:type="spell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город Алейск, </w:t>
      </w:r>
      <w:proofErr w:type="spell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Бийский</w:t>
      </w:r>
      <w:proofErr w:type="spell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город Бийск, </w:t>
      </w:r>
      <w:proofErr w:type="spell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Быстроистокский</w:t>
      </w:r>
      <w:proofErr w:type="spell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город Барнаул, Зональный, </w:t>
      </w:r>
      <w:proofErr w:type="spell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Калманский</w:t>
      </w:r>
      <w:proofErr w:type="spell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</w:t>
      </w:r>
      <w:proofErr w:type="spell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Косихинский</w:t>
      </w:r>
      <w:proofErr w:type="spell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</w:t>
      </w:r>
      <w:proofErr w:type="spell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Краснощековский</w:t>
      </w:r>
      <w:proofErr w:type="spell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</w:t>
      </w:r>
      <w:proofErr w:type="spell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Курьинский</w:t>
      </w:r>
      <w:proofErr w:type="spell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</w:t>
      </w:r>
      <w:proofErr w:type="spell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Кытмановский</w:t>
      </w:r>
      <w:proofErr w:type="spell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город Новоалтайск, Павловский, Первомайский, Петропавловский, ЗАТО Сибирский, Советский, </w:t>
      </w:r>
      <w:proofErr w:type="spell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Топчихинский</w:t>
      </w:r>
      <w:proofErr w:type="spell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Троицкий, </w:t>
      </w:r>
      <w:proofErr w:type="spell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Усть-Калманский</w:t>
      </w:r>
      <w:proofErr w:type="spell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, </w:t>
      </w:r>
      <w:proofErr w:type="spell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Усть</w:t>
      </w:r>
      <w:proofErr w:type="spell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-Пристанский, Целинный, </w:t>
      </w:r>
      <w:proofErr w:type="spellStart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Шипуновский</w:t>
      </w:r>
      <w:proofErr w:type="spellEnd"/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</w:t>
      </w:r>
      <w:proofErr w:type="gramEnd"/>
    </w:p>
    <w:p w:rsidR="0065544D" w:rsidRPr="0065544D" w:rsidRDefault="0065544D" w:rsidP="00655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65544D" w:rsidRPr="0065544D" w:rsidRDefault="0065544D" w:rsidP="00655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554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D2D48" w:rsidRPr="00000192" w:rsidRDefault="003D2D48" w:rsidP="00000192">
      <w:bookmarkStart w:id="10" w:name="_GoBack"/>
      <w:bookmarkEnd w:id="10"/>
    </w:p>
    <w:sectPr w:rsidR="003D2D48" w:rsidRPr="00000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48"/>
    <w:rsid w:val="00000192"/>
    <w:rsid w:val="00290D98"/>
    <w:rsid w:val="00395707"/>
    <w:rsid w:val="003D2D48"/>
    <w:rsid w:val="0065544D"/>
    <w:rsid w:val="00DF6008"/>
    <w:rsid w:val="00E2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3D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3D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3D2D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7786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DF600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F6008"/>
  </w:style>
  <w:style w:type="paragraph" w:styleId="a9">
    <w:name w:val="Normal (Web)"/>
    <w:basedOn w:val="a"/>
    <w:uiPriority w:val="99"/>
    <w:semiHidden/>
    <w:unhideWhenUsed/>
    <w:rsid w:val="00290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90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0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00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5544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3D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3D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3D2D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7786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DF600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F6008"/>
  </w:style>
  <w:style w:type="paragraph" w:styleId="a9">
    <w:name w:val="Normal (Web)"/>
    <w:basedOn w:val="a"/>
    <w:uiPriority w:val="99"/>
    <w:semiHidden/>
    <w:unhideWhenUsed/>
    <w:rsid w:val="00290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90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0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00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5544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6B21078E073F1C39B80D41E05A3EB293E520B3080CD2FA40DC0616F23071F8R4k3I" TargetMode="External"/><Relationship Id="rId13" Type="http://schemas.openxmlformats.org/officeDocument/2006/relationships/hyperlink" Target="file:///D:\2012%20%D0%B3%D0%BE%D0%B4\%D0%98%D0%BD%D1%84%20%D0%BD%D0%B0%20%D1%81%D0%B0%D0%B9%D1%82\%D0%9A%D0%BE%D0%BC%D0%B8%D1%82%D0%B5%D1%82%20%D0%BF%D0%BE%20%D1%8D%D0%BA%D0%BE%D0%BD%D0%BE%D0%BC%D0%B8%D0%BA%D0%B5\%D0%9D%D0%BE%D1%80%D0%BC%D0%B0%D1%82%D0%B8%D0%B2%D1%8B%20%D0%96%D0%9A%D0%A5\%D0%A3%D0%9F%D0%A0%D0%90%D0%92%D0%9B%D0%95%D0%9D%D0%98%D0%95%20%D0%90%D0%9B%D0%A2%D0%90%D0%99%D0%A1%D0%9A%D0%9E%D0%93%D0%9E%20%D0%9A%D0%A0%D0%90%D0%AF%20%D0%9F%D0%9E%20%D0%93%D0%9E%D0%A1%D0%A3%D0%94%D0%90%D0%A0%D0%A1%D0%A2%D0%92%D0%95%D0%9D%D0%9D%D0%9E%D0%9C%D0%A3%202.doc" TargetMode="External"/><Relationship Id="rId18" Type="http://schemas.openxmlformats.org/officeDocument/2006/relationships/hyperlink" Target="file:///D:\2012%20%D0%B3%D0%BE%D0%B4\%D0%98%D0%BD%D1%84%20%D0%BD%D0%B0%20%D1%81%D0%B0%D0%B9%D1%82\%D0%9A%D0%BE%D0%BC%D0%B8%D1%82%D0%B5%D1%82%20%D0%BF%D0%BE%20%D1%8D%D0%BA%D0%BE%D0%BD%D0%BE%D0%BC%D0%B8%D0%BA%D0%B5\%D0%9D%D0%BE%D1%80%D0%BC%D0%B0%D1%82%D0%B8%D0%B2%D1%8B%20%D0%96%D0%9A%D0%A5\%D0%A3%D0%9F%D0%A0%D0%90%D0%92%D0%9B%D0%95%D0%9D%D0%98%D0%95%20%D0%90%D0%9B%D0%A2%D0%90%D0%99%D0%A1%D0%9A%D0%9E%D0%93%D0%9E%20%D0%9A%D0%A0%D0%90%D0%AF%20%D0%9F%D0%9E%20%D0%93%D0%9E%D0%A1%D0%A3%D0%94%D0%90%D0%A0%D0%A1%D0%A2%D0%92%D0%95%D0%9D%D0%9D%D0%9E%D0%9C%D0%A3%202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6B21078E073F1C39B8134CF63660BE94ED7ABB0A09D9A41E835D4BA5R3k9I" TargetMode="External"/><Relationship Id="rId12" Type="http://schemas.openxmlformats.org/officeDocument/2006/relationships/hyperlink" Target="file:///D:\2012%20%D0%B3%D0%BE%D0%B4\%D0%98%D0%BD%D1%84%20%D0%BD%D0%B0%20%D1%81%D0%B0%D0%B9%D1%82\%D0%9A%D0%BE%D0%BC%D0%B8%D1%82%D0%B5%D1%82%20%D0%BF%D0%BE%20%D1%8D%D0%BA%D0%BE%D0%BD%D0%BE%D0%BC%D0%B8%D0%BA%D0%B5\%D0%9D%D0%BE%D1%80%D0%BC%D0%B0%D1%82%D0%B8%D0%B2%D1%8B%20%D0%96%D0%9A%D0%A5\%D0%A3%D0%9F%D0%A0%D0%90%D0%92%D0%9B%D0%95%D0%9D%D0%98%D0%95%20%D0%90%D0%9B%D0%A2%D0%90%D0%99%D0%A1%D0%9A%D0%9E%D0%93%D0%9E%20%D0%9A%D0%A0%D0%90%D0%AF%20%D0%9F%D0%9E%20%D0%93%D0%9E%D0%A1%D0%A3%D0%94%D0%90%D0%A0%D0%A1%D0%A2%D0%92%D0%95%D0%9D%D0%9D%D0%9E%D0%9C%D0%A3%202.doc" TargetMode="External"/><Relationship Id="rId17" Type="http://schemas.openxmlformats.org/officeDocument/2006/relationships/hyperlink" Target="file:///D:\2012%20%D0%B3%D0%BE%D0%B4\%D0%98%D0%BD%D1%84%20%D0%BD%D0%B0%20%D1%81%D0%B0%D0%B9%D1%82\%D0%9A%D0%BE%D0%BC%D0%B8%D1%82%D0%B5%D1%82%20%D0%BF%D0%BE%20%D1%8D%D0%BA%D0%BE%D0%BD%D0%BE%D0%BC%D0%B8%D0%BA%D0%B5\%D0%9D%D0%BE%D1%80%D0%BC%D0%B0%D1%82%D0%B8%D0%B2%D1%8B%20%D0%96%D0%9A%D0%A5\%D0%A3%D0%9F%D0%A0%D0%90%D0%92%D0%9B%D0%95%D0%9D%D0%98%D0%95%20%D0%90%D0%9B%D0%A2%D0%90%D0%99%D0%A1%D0%9A%D0%9E%D0%93%D0%9E%20%D0%9A%D0%A0%D0%90%D0%AF%20%D0%9F%D0%9E%20%D0%93%D0%9E%D0%A1%D0%A3%D0%94%D0%90%D0%A0%D0%A1%D0%A2%D0%92%D0%95%D0%9D%D0%9D%D0%9E%D0%9C%D0%A3%202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D:\2012%20%D0%B3%D0%BE%D0%B4\%D0%98%D0%BD%D1%84%20%D0%BD%D0%B0%20%D1%81%D0%B0%D0%B9%D1%82\%D0%9A%D0%BE%D0%BC%D0%B8%D1%82%D0%B5%D1%82%20%D0%BF%D0%BE%20%D1%8D%D0%BA%D0%BE%D0%BD%D0%BE%D0%BC%D0%B8%D0%BA%D0%B5\%D0%9D%D0%BE%D1%80%D0%BC%D0%B0%D1%82%D0%B8%D0%B2%D1%8B%20%D0%96%D0%9A%D0%A5\%D0%A3%D0%9F%D0%A0%D0%90%D0%92%D0%9B%D0%95%D0%9D%D0%98%D0%95%20%D0%90%D0%9B%D0%A2%D0%90%D0%99%D0%A1%D0%9A%D0%9E%D0%93%D0%9E%20%D0%9A%D0%A0%D0%90%D0%AF%20%D0%9F%D0%9E%20%D0%93%D0%9E%D0%A1%D0%A3%D0%94%D0%90%D0%A0%D0%A1%D0%A2%D0%92%D0%95%D0%9D%D0%9D%D0%9E%D0%9C%D0%A3%202.do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6B21078E073F1C39B8134CF63660BE94EC76BF0A0DD9A41E835D4BA5397BAF049181ACRDk8I" TargetMode="External"/><Relationship Id="rId11" Type="http://schemas.openxmlformats.org/officeDocument/2006/relationships/hyperlink" Target="file:///D:\2012%20%D0%B3%D0%BE%D0%B4\%D0%98%D0%BD%D1%84%20%D0%BD%D0%B0%20%D1%81%D0%B0%D0%B9%D1%82\%D0%9A%D0%BE%D0%BC%D0%B8%D1%82%D0%B5%D1%82%20%D0%BF%D0%BE%20%D1%8D%D0%BA%D0%BE%D0%BD%D0%BE%D0%BC%D0%B8%D0%BA%D0%B5\%D0%9D%D0%BE%D1%80%D0%BC%D0%B0%D1%82%D0%B8%D0%B2%D1%8B%20%D0%96%D0%9A%D0%A5\%D0%A3%D0%9F%D0%A0%D0%90%D0%92%D0%9B%D0%95%D0%9D%D0%98%D0%95%20%D0%90%D0%9B%D0%A2%D0%90%D0%99%D0%A1%D0%9A%D0%9E%D0%93%D0%9E%20%D0%9A%D0%A0%D0%90%D0%AF%20%D0%9F%D0%9E%20%D0%93%D0%9E%D0%A1%D0%A3%D0%94%D0%90%D0%A0%D0%A1%D0%A2%D0%92%D0%95%D0%9D%D0%9D%D0%9E%D0%9C%D0%A3%202.doc" TargetMode="External"/><Relationship Id="rId5" Type="http://schemas.openxmlformats.org/officeDocument/2006/relationships/hyperlink" Target="consultantplus://offline/ref=F96B21078E073F1C39B8134CF63660BE94ED7FB70C0FD9A41E835D4BA5397BAF049181AARDk5I" TargetMode="External"/><Relationship Id="rId15" Type="http://schemas.openxmlformats.org/officeDocument/2006/relationships/hyperlink" Target="file:///D:\2012%20%D0%B3%D0%BE%D0%B4\%D0%98%D0%BD%D1%84%20%D0%BD%D0%B0%20%D1%81%D0%B0%D0%B9%D1%82\%D0%9A%D0%BE%D0%BC%D0%B8%D1%82%D0%B5%D1%82%20%D0%BF%D0%BE%20%D1%8D%D0%BA%D0%BE%D0%BD%D0%BE%D0%BC%D0%B8%D0%BA%D0%B5\%D0%9D%D0%BE%D1%80%D0%BC%D0%B0%D1%82%D0%B8%D0%B2%D1%8B%20%D0%96%D0%9A%D0%A5\%D0%A3%D0%9F%D0%A0%D0%90%D0%92%D0%9B%D0%95%D0%9D%D0%98%D0%95%20%D0%90%D0%9B%D0%A2%D0%90%D0%99%D0%A1%D0%9A%D0%9E%D0%93%D0%9E%20%D0%9A%D0%A0%D0%90%D0%AF%20%D0%9F%D0%9E%20%D0%93%D0%9E%D0%A1%D0%A3%D0%94%D0%90%D0%A0%D0%A1%D0%A2%D0%92%D0%95%D0%9D%D0%9D%D0%9E%D0%9C%D0%A3%202.doc" TargetMode="External"/><Relationship Id="rId10" Type="http://schemas.openxmlformats.org/officeDocument/2006/relationships/hyperlink" Target="file:///D:\2012%20%D0%B3%D0%BE%D0%B4\%D0%98%D0%BD%D1%84%20%D0%BD%D0%B0%20%D1%81%D0%B0%D0%B9%D1%82\%D0%9A%D0%BE%D0%BC%D0%B8%D1%82%D0%B5%D1%82%20%D0%BF%D0%BE%20%D1%8D%D0%BA%D0%BE%D0%BD%D0%BE%D0%BC%D0%B8%D0%BA%D0%B5\%D0%9D%D0%BE%D1%80%D0%BC%D0%B0%D1%82%D0%B8%D0%B2%D1%8B%20%D0%96%D0%9A%D0%A5\%D0%A3%D0%9F%D0%A0%D0%90%D0%92%D0%9B%D0%95%D0%9D%D0%98%D0%95%20%D0%90%D0%9B%D0%A2%D0%90%D0%99%D0%A1%D0%9A%D0%9E%D0%93%D0%9E%20%D0%9A%D0%A0%D0%90%D0%AF%20%D0%9F%D0%9E%20%D0%93%D0%9E%D0%A1%D0%A3%D0%94%D0%90%D0%A0%D0%A1%D0%A2%D0%92%D0%95%D0%9D%D0%9D%D0%9E%D0%9C%D0%A3%202.d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D:\2012%20%D0%B3%D0%BE%D0%B4\%D0%98%D0%BD%D1%84%20%D0%BD%D0%B0%20%D1%81%D0%B0%D0%B9%D1%82\%D0%9A%D0%BE%D0%BC%D0%B8%D1%82%D0%B5%D1%82%20%D0%BF%D0%BE%20%D1%8D%D0%BA%D0%BE%D0%BD%D0%BE%D0%BC%D0%B8%D0%BA%D0%B5\%D0%9D%D0%BE%D1%80%D0%BC%D0%B0%D1%82%D0%B8%D0%B2%D1%8B%20%D0%96%D0%9A%D0%A5\%D0%A3%D0%9F%D0%A0%D0%90%D0%92%D0%9B%D0%95%D0%9D%D0%98%D0%95%20%D0%90%D0%9B%D0%A2%D0%90%D0%99%D0%A1%D0%9A%D0%9E%D0%93%D0%9E%20%D0%9A%D0%A0%D0%90%D0%AF%20%D0%9F%D0%9E%20%D0%93%D0%9E%D0%A1%D0%A3%D0%94%D0%90%D0%A0%D0%A1%D0%A2%D0%92%D0%95%D0%9D%D0%9D%D0%9E%D0%9C%D0%A3%202.doc" TargetMode="External"/><Relationship Id="rId14" Type="http://schemas.openxmlformats.org/officeDocument/2006/relationships/hyperlink" Target="file:///D:\2012%20%D0%B3%D0%BE%D0%B4\%D0%98%D0%BD%D1%84%20%D0%BD%D0%B0%20%D1%81%D0%B0%D0%B9%D1%82\%D0%9A%D0%BE%D0%BC%D0%B8%D1%82%D0%B5%D1%82%20%D0%BF%D0%BE%20%D1%8D%D0%BA%D0%BE%D0%BD%D0%BE%D0%BC%D0%B8%D0%BA%D0%B5\%D0%9D%D0%BE%D1%80%D0%BC%D0%B0%D1%82%D0%B8%D0%B2%D1%8B%20%D0%96%D0%9A%D0%A5\%D0%A3%D0%9F%D0%A0%D0%90%D0%92%D0%9B%D0%95%D0%9D%D0%98%D0%95%20%D0%90%D0%9B%D0%A2%D0%90%D0%99%D0%A1%D0%9A%D0%9E%D0%93%D0%9E%20%D0%9A%D0%A0%D0%90%D0%AF%20%D0%9F%D0%9E%20%D0%93%D0%9E%D0%A1%D0%A3%D0%94%D0%90%D0%A0%D0%A1%D0%A2%D0%92%D0%95%D0%9D%D0%9D%D0%9E%D0%9C%D0%A3%20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2584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2023-11-30T03:16:00Z</dcterms:created>
  <dcterms:modified xsi:type="dcterms:W3CDTF">2023-11-30T03:16:00Z</dcterms:modified>
</cp:coreProperties>
</file>