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20A" w:rsidRDefault="0080220A" w:rsidP="0080220A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"О бюджете города Алейска Алтайского края на 2015 год"</w:t>
      </w:r>
    </w:p>
    <w:p w:rsidR="0080220A" w:rsidRDefault="0080220A" w:rsidP="0080220A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center"/>
        <w:rPr>
          <w:rFonts w:ascii="Times New Roman" w:hAnsi="Times New Roman"/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Российская Федерация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РЕШЕНИЕ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  <w:r>
        <w:rPr>
          <w:color w:val="292929"/>
          <w:sz w:val="28"/>
          <w:szCs w:val="28"/>
          <w:u w:val="single"/>
        </w:rPr>
        <w:t>23.12.2014 № 58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8"/>
        <w:gridCol w:w="4423"/>
      </w:tblGrid>
      <w:tr w:rsidR="0080220A" w:rsidTr="0080220A">
        <w:tc>
          <w:tcPr>
            <w:tcW w:w="460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 бюджете города Алейска Алтайского края на 2015 год</w:t>
            </w:r>
          </w:p>
        </w:tc>
        <w:tc>
          <w:tcPr>
            <w:tcW w:w="44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</w:tbl>
    <w:p w:rsidR="0080220A" w:rsidRDefault="0080220A" w:rsidP="0080220A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ind w:firstLine="709"/>
        <w:jc w:val="both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устройстве, бюджетном процессе и финансовом контроле муниципального образования города Алейска Алтайского края, утвержденным решением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от 18.09.2013 №150, руководствуясь статьей 26 Устава муниципального образования город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</w:t>
      </w:r>
      <w:proofErr w:type="gramEnd"/>
      <w:r>
        <w:rPr>
          <w:color w:val="292929"/>
          <w:sz w:val="28"/>
          <w:szCs w:val="28"/>
        </w:rPr>
        <w:t xml:space="preserve"> депутатов Алтайского края</w:t>
      </w:r>
    </w:p>
    <w:p w:rsidR="0080220A" w:rsidRDefault="0080220A" w:rsidP="0080220A">
      <w:pPr>
        <w:shd w:val="clear" w:color="auto" w:fill="FFFFFF"/>
        <w:ind w:firstLine="709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РЕШИЛО: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 Утвердить основные характеристики бюджета города Алейска Алтайского края на 2015 год: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1) прогнозируемый общий объем доходов в сумме 296677,5 тыс. рублей, в том числе объем межбюджетных трансфертов, получаемых из других бюджетов, в сумме 142950,5 тыс. рублей;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2) общий объем расходов  в сумме 307267,6 тыс. рублей;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3) верхний предел муниципального внутреннего долга на 1 января 2016 года в сумме  135059,5 тыс. рублей.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4)  дефицит бюджета города в сумме 10590,1 тыс. рублей.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2.  Утвердить источники </w:t>
      </w:r>
      <w:proofErr w:type="gramStart"/>
      <w:r>
        <w:rPr>
          <w:color w:val="292929"/>
          <w:sz w:val="28"/>
          <w:szCs w:val="28"/>
        </w:rPr>
        <w:t>финансирования дефицита бюджета города Алейска  Алтайского края</w:t>
      </w:r>
      <w:proofErr w:type="gramEnd"/>
      <w:r>
        <w:rPr>
          <w:color w:val="292929"/>
          <w:sz w:val="28"/>
          <w:szCs w:val="28"/>
        </w:rPr>
        <w:t xml:space="preserve"> на 2015 год согласно </w:t>
      </w:r>
      <w:r>
        <w:rPr>
          <w:b/>
          <w:bCs/>
          <w:color w:val="292929"/>
          <w:sz w:val="28"/>
          <w:szCs w:val="28"/>
        </w:rPr>
        <w:t>приложению 1</w:t>
      </w:r>
      <w:r>
        <w:rPr>
          <w:color w:val="292929"/>
          <w:sz w:val="28"/>
          <w:szCs w:val="28"/>
        </w:rPr>
        <w:t> к настоящему Решению.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3. Утвердить перечень отдельных видов доходов, зачисляемых в бюджет города Алейска Алтайского края по нормативу 100 % на 2015 год согласно </w:t>
      </w:r>
      <w:r>
        <w:rPr>
          <w:b/>
          <w:bCs/>
          <w:color w:val="292929"/>
          <w:sz w:val="28"/>
          <w:szCs w:val="28"/>
        </w:rPr>
        <w:t>приложению 2</w:t>
      </w:r>
      <w:r>
        <w:rPr>
          <w:color w:val="292929"/>
          <w:sz w:val="28"/>
          <w:szCs w:val="28"/>
        </w:rPr>
        <w:t> к настоящему Решению.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4. Утвердить перечень главных </w:t>
      </w:r>
      <w:proofErr w:type="gramStart"/>
      <w:r>
        <w:rPr>
          <w:color w:val="292929"/>
          <w:sz w:val="28"/>
          <w:szCs w:val="28"/>
        </w:rPr>
        <w:t>администраторов доходов бюджета города Алейска Алтайского края</w:t>
      </w:r>
      <w:proofErr w:type="gramEnd"/>
      <w:r>
        <w:rPr>
          <w:color w:val="292929"/>
          <w:sz w:val="28"/>
          <w:szCs w:val="28"/>
        </w:rPr>
        <w:t xml:space="preserve"> согласно </w:t>
      </w:r>
      <w:r>
        <w:rPr>
          <w:b/>
          <w:bCs/>
          <w:color w:val="292929"/>
          <w:sz w:val="28"/>
          <w:szCs w:val="28"/>
        </w:rPr>
        <w:t>приложению 3</w:t>
      </w:r>
      <w:r>
        <w:rPr>
          <w:color w:val="292929"/>
          <w:sz w:val="28"/>
          <w:szCs w:val="28"/>
        </w:rPr>
        <w:t> к настоящему Решению.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5. Утвердить перечень главных </w:t>
      </w:r>
      <w:proofErr w:type="gramStart"/>
      <w:r>
        <w:rPr>
          <w:color w:val="292929"/>
          <w:sz w:val="28"/>
          <w:szCs w:val="28"/>
        </w:rPr>
        <w:t>администраторов источников финансирования дефицита бюджета города Алейска Алтайского края</w:t>
      </w:r>
      <w:proofErr w:type="gramEnd"/>
      <w:r>
        <w:rPr>
          <w:color w:val="292929"/>
          <w:sz w:val="28"/>
          <w:szCs w:val="28"/>
        </w:rPr>
        <w:t xml:space="preserve"> согласно </w:t>
      </w:r>
      <w:r>
        <w:rPr>
          <w:b/>
          <w:bCs/>
          <w:color w:val="292929"/>
          <w:sz w:val="28"/>
          <w:szCs w:val="28"/>
        </w:rPr>
        <w:t>приложению 4</w:t>
      </w:r>
      <w:r>
        <w:rPr>
          <w:color w:val="292929"/>
          <w:sz w:val="28"/>
          <w:szCs w:val="28"/>
        </w:rPr>
        <w:t> к настоящему Решению.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6. Утвердить: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1) распределение бюджетных ассигнований по разделам и подразделам </w:t>
      </w:r>
      <w:proofErr w:type="gramStart"/>
      <w:r>
        <w:rPr>
          <w:color w:val="292929"/>
          <w:sz w:val="28"/>
          <w:szCs w:val="28"/>
        </w:rPr>
        <w:t>классификации расходов бюджета города Алейска Алтайского края</w:t>
      </w:r>
      <w:proofErr w:type="gramEnd"/>
      <w:r>
        <w:rPr>
          <w:color w:val="292929"/>
          <w:sz w:val="28"/>
          <w:szCs w:val="28"/>
        </w:rPr>
        <w:t xml:space="preserve"> согласно </w:t>
      </w:r>
      <w:r>
        <w:rPr>
          <w:b/>
          <w:bCs/>
          <w:color w:val="292929"/>
          <w:sz w:val="28"/>
          <w:szCs w:val="28"/>
        </w:rPr>
        <w:t>приложению 5</w:t>
      </w:r>
      <w:r>
        <w:rPr>
          <w:color w:val="292929"/>
          <w:sz w:val="28"/>
          <w:szCs w:val="28"/>
        </w:rPr>
        <w:t> к настоящему Решению;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2) ведомственную структуру </w:t>
      </w:r>
      <w:proofErr w:type="gramStart"/>
      <w:r>
        <w:rPr>
          <w:color w:val="292929"/>
          <w:sz w:val="28"/>
          <w:szCs w:val="28"/>
        </w:rPr>
        <w:t>расходов бюджета города Алейска Алтайского края</w:t>
      </w:r>
      <w:proofErr w:type="gramEnd"/>
      <w:r>
        <w:rPr>
          <w:color w:val="292929"/>
          <w:sz w:val="28"/>
          <w:szCs w:val="28"/>
        </w:rPr>
        <w:t xml:space="preserve"> согласно </w:t>
      </w:r>
      <w:r>
        <w:rPr>
          <w:b/>
          <w:bCs/>
          <w:color w:val="292929"/>
          <w:sz w:val="28"/>
          <w:szCs w:val="28"/>
        </w:rPr>
        <w:t>приложению 6</w:t>
      </w:r>
      <w:r>
        <w:rPr>
          <w:color w:val="292929"/>
          <w:sz w:val="28"/>
          <w:szCs w:val="28"/>
        </w:rPr>
        <w:t> к настоящему Решению;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3) распределение бюджетных ассигнований по разделам, подразделам, целевым статьям, группам (группам и подгруппам) видов </w:t>
      </w:r>
      <w:proofErr w:type="gramStart"/>
      <w:r>
        <w:rPr>
          <w:color w:val="292929"/>
          <w:sz w:val="28"/>
          <w:szCs w:val="28"/>
        </w:rPr>
        <w:t>расходов классификации расходов бюджета города Алейска Алтайского края</w:t>
      </w:r>
      <w:proofErr w:type="gramEnd"/>
      <w:r>
        <w:rPr>
          <w:color w:val="292929"/>
          <w:sz w:val="28"/>
          <w:szCs w:val="28"/>
        </w:rPr>
        <w:t xml:space="preserve"> согласно </w:t>
      </w:r>
      <w:r>
        <w:rPr>
          <w:b/>
          <w:bCs/>
          <w:color w:val="292929"/>
          <w:sz w:val="28"/>
          <w:szCs w:val="28"/>
        </w:rPr>
        <w:t>приложению 7</w:t>
      </w:r>
      <w:r>
        <w:rPr>
          <w:color w:val="292929"/>
          <w:sz w:val="28"/>
          <w:szCs w:val="28"/>
        </w:rPr>
        <w:t> к настоящему Решению.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7. Утвердить общий объем бюджетных ассигнований, направляемых на исполнение публичных нормативных обязательств, на 2015 год в сумме 13795,0 тыс. рублей.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8. В ходе исполнения бюджета города Алейска общий объем бюджетных ассигнований на исполнение публичных нормативных обязательств уточняется на суммы средств, поступившие из других бюджетов на эти цели сверх сумм, предусмотренных пунктом 1 настоящего Решения.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9. Утвердить общий объем бюджетных ассигнований на создание муниципального дорожного фонда города Алейска в сумме 10010,0 тыс. руб.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 xml:space="preserve">10. Комитет по финансам, налоговой и кредитной политике администрации города вправе в ходе исполнения настоящего Решения по представлению главных </w:t>
      </w:r>
      <w:proofErr w:type="gramStart"/>
      <w:r>
        <w:rPr>
          <w:color w:val="292929"/>
          <w:sz w:val="28"/>
          <w:szCs w:val="28"/>
        </w:rPr>
        <w:t>распорядителей средств бюджета города Алейска</w:t>
      </w:r>
      <w:proofErr w:type="gramEnd"/>
      <w:r>
        <w:rPr>
          <w:color w:val="292929"/>
          <w:sz w:val="28"/>
          <w:szCs w:val="28"/>
        </w:rPr>
        <w:t xml:space="preserve"> без внесения изменений в настоящее Решение вносить изменения в сводную бюджетную роспись: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1) в случае недостаточности бюджетных ассигнований для исполнения публичных нормативных обязательств – с превышением общего объема указанных ассигнований в пределах 5 процентов общего объема бюджетных ассигнований, утвержденных настоящим Решением на их исполнение в текущем финансовом году;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2) в случае вступления в силу законов, предусматривающих осуществление полномочий органами местного самоуправления за счет субвенций из краевого бюджета, - в пределах объема бюджетных ассигнований;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3) в случае изменения состава или полномочий (функций) главных распорядителей бюджетных средств (подведомственных им казенных учреждений) – в пределах объема бюджетных ассигнований;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4) в случае использования</w:t>
      </w:r>
      <w:r>
        <w:rPr>
          <w:rStyle w:val="ad"/>
          <w:color w:val="292929"/>
          <w:sz w:val="28"/>
          <w:szCs w:val="28"/>
        </w:rPr>
        <w:t> </w:t>
      </w:r>
      <w:r>
        <w:rPr>
          <w:color w:val="292929"/>
          <w:sz w:val="28"/>
          <w:szCs w:val="28"/>
        </w:rPr>
        <w:t>средств резервного фонда администрации города и иным образом зарезервированных средств в составе утвержденных бюджетных ассигнований</w:t>
      </w:r>
      <w:proofErr w:type="gramStart"/>
      <w:r>
        <w:rPr>
          <w:color w:val="292929"/>
          <w:sz w:val="28"/>
          <w:szCs w:val="28"/>
        </w:rPr>
        <w:t xml:space="preserve"> ?</w:t>
      </w:r>
      <w:proofErr w:type="gramEnd"/>
      <w:r>
        <w:rPr>
          <w:color w:val="292929"/>
          <w:sz w:val="28"/>
          <w:szCs w:val="28"/>
        </w:rPr>
        <w:t xml:space="preserve"> в пределах объема бюджетных ассигнований;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5) в случае исполнения главными распорядителями бюджетных средств судебных актов, предусматривающих обращение взыскания на средства бюджета города Алейска в соответствии с Бюджетным кодексом Российской Федерации, – в пределах объема бюджетных ассигнований;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6) в случае распределения бюджетных ассигнований между получателями средств бюджета города Алейска на конкурсной основе и по иным основаниям, связанным с особенностями исполнения бюджета города Алейска – в пределах объема бюджетных ассигнований;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7) в случае перераспределения бюджетных ассигнований между главными распорядителями бюджетных средств – в пределах объема бюджетных ассигнований;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8) в  случае проведения реструктуризации муниципального долга  в соответствии с Бюджетным кодексом Российской Федерации – в пределах объема бюджетных ассигнований;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lastRenderedPageBreak/>
        <w:t>9) в случае увеличения бюджетных ассигнований по отдельным разделам, подразделам, целевым статьям и  видам  расходов бюджета Алейска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</w:t>
      </w:r>
      <w:proofErr w:type="gramEnd"/>
      <w:r>
        <w:rPr>
          <w:color w:val="292929"/>
          <w:sz w:val="28"/>
          <w:szCs w:val="28"/>
        </w:rPr>
        <w:t xml:space="preserve"> расходов не превышает 10 процентов;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10) в случае изменения типа муниципальных учреждений и организационно - правовой формы муниципальных унитарных предприятий;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11) в случае перераспределения бюджетных ассигнований между видами источников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предусмотренных на соответствующий  финансовый год.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>12)</w:t>
      </w:r>
      <w:r>
        <w:rPr>
          <w:rFonts w:ascii="Verdana" w:hAnsi="Verdana"/>
          <w:color w:val="546A74"/>
          <w:sz w:val="18"/>
          <w:szCs w:val="18"/>
        </w:rPr>
        <w:t> </w:t>
      </w:r>
      <w:r>
        <w:rPr>
          <w:color w:val="292929"/>
          <w:sz w:val="28"/>
          <w:szCs w:val="28"/>
        </w:rPr>
        <w:t>в случае перераспределения бюджетных ассигнований на финансовое обеспечение публичных нормативных обязательств между разделами, подразделами, целевыми статьями, группами (группами и подгруппами) видов расходов либо между разделами, подразделами, целевыми статьями (муниципальными программами и непрограммными направлениями деятельности), группами (группами и подгруппами) видов расходов классификации расходов в пределах общего объема бюджетных ассигнований, предусмотренного главному распорядителю бюджетных средств на исполнение публичных нормативных обязательств в</w:t>
      </w:r>
      <w:proofErr w:type="gramEnd"/>
      <w:r>
        <w:rPr>
          <w:color w:val="292929"/>
          <w:sz w:val="28"/>
          <w:szCs w:val="28"/>
        </w:rPr>
        <w:t xml:space="preserve"> </w:t>
      </w:r>
      <w:proofErr w:type="gramStart"/>
      <w:r>
        <w:rPr>
          <w:color w:val="292929"/>
          <w:sz w:val="28"/>
          <w:szCs w:val="28"/>
        </w:rPr>
        <w:t>текущем финансовом году;</w:t>
      </w:r>
      <w:proofErr w:type="gramEnd"/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13)</w:t>
      </w:r>
      <w:r>
        <w:rPr>
          <w:rFonts w:ascii="Verdana" w:hAnsi="Verdana"/>
          <w:color w:val="546A74"/>
          <w:sz w:val="18"/>
          <w:szCs w:val="18"/>
        </w:rPr>
        <w:t> </w:t>
      </w:r>
      <w:r>
        <w:rPr>
          <w:color w:val="292929"/>
          <w:sz w:val="28"/>
          <w:szCs w:val="28"/>
        </w:rPr>
        <w:t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настоящим решением, а также в случае сокращения (возврата при отсутствии потребности) указанных средств;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14)</w:t>
      </w:r>
      <w:r>
        <w:rPr>
          <w:rFonts w:ascii="Verdana" w:hAnsi="Verdana"/>
          <w:color w:val="546A74"/>
          <w:sz w:val="18"/>
          <w:szCs w:val="18"/>
        </w:rPr>
        <w:t> </w:t>
      </w:r>
      <w:r>
        <w:rPr>
          <w:color w:val="292929"/>
          <w:sz w:val="28"/>
          <w:szCs w:val="28"/>
        </w:rPr>
        <w:t xml:space="preserve">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</w:t>
      </w:r>
      <w:r>
        <w:rPr>
          <w:color w:val="292929"/>
          <w:sz w:val="28"/>
          <w:szCs w:val="28"/>
        </w:rPr>
        <w:lastRenderedPageBreak/>
        <w:t xml:space="preserve">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>
        <w:rPr>
          <w:color w:val="292929"/>
          <w:sz w:val="28"/>
          <w:szCs w:val="28"/>
        </w:rPr>
        <w:t>ассигнований</w:t>
      </w:r>
      <w:proofErr w:type="gramEnd"/>
      <w:r>
        <w:rPr>
          <w:color w:val="292929"/>
          <w:sz w:val="28"/>
          <w:szCs w:val="28"/>
        </w:rPr>
        <w:t xml:space="preserve"> на исполнение указанных муниципальных контрактов в соответствии с требованиями, установленными Бюджетным кодексом Российской Федерации;</w:t>
      </w:r>
    </w:p>
    <w:p w:rsidR="0080220A" w:rsidRDefault="0080220A" w:rsidP="0080220A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>15) в случае перераспределения бюджетных ассигнований между текущим финансовым годом и плановым периодом - в пределах предусмотренных законом (решением) о бюджете на очередной финансовый год и плановый период главному распорядителю бюджетных средств на соответствующий финансовый год общего объема бюджетных ассигнований на оказание государственных (муниципальных) услуг и общего объема бюджетных ассигнований по соответствующим разделам, подразделам, целевым статьям, группам (группам и подгруппам) видов</w:t>
      </w:r>
      <w:proofErr w:type="gramEnd"/>
      <w:r>
        <w:rPr>
          <w:color w:val="292929"/>
          <w:sz w:val="28"/>
          <w:szCs w:val="28"/>
        </w:rPr>
        <w:t xml:space="preserve"> расходов либо по соответствующим разделам, подразделам, целевым статьям (государственным (муниципальным) программам и непрограммным направлениям деятельности), группам (группам и подгруппам) видов расходов классификации расходов бюджетов на текущий финансовый год и плановый период;</w:t>
      </w:r>
    </w:p>
    <w:p w:rsidR="0080220A" w:rsidRDefault="0080220A" w:rsidP="0080220A">
      <w:pPr>
        <w:shd w:val="clear" w:color="auto" w:fill="FFFFFF"/>
        <w:ind w:firstLine="54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16) в случае перераспределения бюджетных ассигнований на обслуживание государственного и муниципального долга между подразделами классификации расходов бюджетов в пределах общего объема бюджетных ассигнований, предусмотренных на обслуживание государственного и муниципального долга.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11. При изменении показателей сводной бюджетной росписи по расходам, утвержденным в соответствии с ведомственной структурой расходов,  уменьшение бюджетных ассигнований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настоящее Решение  не допускается.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12.</w:t>
      </w:r>
      <w:r>
        <w:rPr>
          <w:rFonts w:ascii="Verdana" w:hAnsi="Verdana"/>
          <w:color w:val="546A74"/>
          <w:sz w:val="18"/>
          <w:szCs w:val="18"/>
        </w:rPr>
        <w:t> </w:t>
      </w:r>
      <w:r>
        <w:rPr>
          <w:color w:val="292929"/>
          <w:sz w:val="28"/>
          <w:szCs w:val="28"/>
        </w:rPr>
        <w:t>Установить, что средства, поступающие на лицевые счета главных распорядителей бюджетных средств, казенных учреждений в погашение дебиторской задолженности прошлых лет, подлежат перечислению в доход бюджета города.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13. Установить, что с 1 января 2015 года заключение и оплата ранее заключенных получателями средств бюджета города Алейска </w:t>
      </w:r>
      <w:r>
        <w:rPr>
          <w:color w:val="292929"/>
          <w:sz w:val="28"/>
          <w:szCs w:val="28"/>
        </w:rPr>
        <w:lastRenderedPageBreak/>
        <w:t>муниципальных контрактов (договоров), исполнение которых осуществляется за счет средств бюджета города, производятся в пределах бюджетных ассигнований, утвержденных бюджетной росписью на 2015 год, и с учетом принятых обязательств.  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14. Обязательства, вытекающие из муниципальных контрактов (договоров), исполнение которых осуществляется за счет средств бюджета города Алейска, и принятые к исполнению получателями средств бюджета города Алейска сверх бюджетных ассигнований, утвержденных бюджетной росписью, не подлежат оплате за счет средств бюджета города на 2015 год.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   16. Субсидии юридическим лицам (за исключением субсидий государственным (муниципальным) учреждениям), индивидуальным предпринимателям, физическим лицам предоставляются в порядке, установленном муниципальными правовыми актами администрации города Алейска Алтайского края, в соответствии с приложениями 5, 6, 7 к настоящему Решению.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17. Рекомендовать получателям средств бюджета города Алейска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18</w:t>
      </w:r>
      <w:r>
        <w:rPr>
          <w:color w:val="FF0000"/>
          <w:sz w:val="28"/>
          <w:szCs w:val="28"/>
        </w:rPr>
        <w:t>.</w:t>
      </w:r>
      <w:r>
        <w:rPr>
          <w:color w:val="292929"/>
          <w:sz w:val="28"/>
          <w:szCs w:val="28"/>
        </w:rPr>
        <w:t> Установить, что распределение бюджетных ассигнований (за исключением  субвенций), предусмотренных за счет сре</w:t>
      </w:r>
      <w:proofErr w:type="gramStart"/>
      <w:r>
        <w:rPr>
          <w:color w:val="292929"/>
          <w:sz w:val="28"/>
          <w:szCs w:val="28"/>
        </w:rPr>
        <w:t>дств кр</w:t>
      </w:r>
      <w:proofErr w:type="gramEnd"/>
      <w:r>
        <w:rPr>
          <w:color w:val="292929"/>
          <w:sz w:val="28"/>
          <w:szCs w:val="28"/>
        </w:rPr>
        <w:t>аевого бюджета  на частичную компенсацию дополнительных расходов  на повышение оплаты труда работников бюджетной сферы, осуществляется  администрацией города Алейска.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          19. Комитету по финансам, налоговой и кредитной политике города Алейска в процессе исполнения бюджета города осуществлять внутренний муниципальный финансовый </w:t>
      </w:r>
      <w:proofErr w:type="gramStart"/>
      <w:r>
        <w:rPr>
          <w:color w:val="292929"/>
          <w:sz w:val="28"/>
          <w:szCs w:val="28"/>
        </w:rPr>
        <w:t>контроль за</w:t>
      </w:r>
      <w:proofErr w:type="gramEnd"/>
      <w:r>
        <w:rPr>
          <w:color w:val="292929"/>
          <w:sz w:val="28"/>
          <w:szCs w:val="28"/>
        </w:rPr>
        <w:t xml:space="preserve"> поступлением и расходованием бюджетных средств, применять бюджетные меры принуждения в соответствии с бюджетным законодательством Российской Федерации.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20. Возврат бюджетных кредитов осуществляются в соответствии с требованиями Бюджетного кодекса Российской Федерации.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21. Контрольно-счётная палата города Алейска вправе проводить проверки бюджета города.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22. Утвердить программу муниципальных внутренних заимствований города Алейска, предусмотренных на 2015 год, согласно </w:t>
      </w:r>
      <w:r>
        <w:rPr>
          <w:b/>
          <w:bCs/>
          <w:color w:val="292929"/>
          <w:sz w:val="28"/>
          <w:szCs w:val="28"/>
        </w:rPr>
        <w:t>приложению 8</w:t>
      </w:r>
      <w:r>
        <w:rPr>
          <w:color w:val="292929"/>
          <w:sz w:val="28"/>
          <w:szCs w:val="28"/>
        </w:rPr>
        <w:t> к настоящему Решению.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23. Муниципальные правовые акты привести в соответствие с Решением «О бюджете  города Алейска Алтайского края на 2015 год»   в срок до 1 января 2015 года.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               Муниципальные программы подлежат приведению в соответствие с Решением «О бюджете  города Алейска Алтайского края на 2015 год» до 1 марта 2015 года.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24. Настоящее Решение вступает в силу с 1 января 2015 года.</w:t>
      </w:r>
    </w:p>
    <w:p w:rsidR="0080220A" w:rsidRDefault="0080220A" w:rsidP="0080220A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25. Настоящее Решение опубликовать в газете «Маяк труда» и разместить на официальном сайте администрации города. </w:t>
      </w:r>
    </w:p>
    <w:p w:rsidR="0080220A" w:rsidRDefault="0080220A" w:rsidP="0080220A">
      <w:pPr>
        <w:shd w:val="clear" w:color="auto" w:fill="FFFFFF"/>
        <w:spacing w:after="50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ind w:firstLine="709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Глава города                                                                               А.П. Старовойтова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1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на 2015 год»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от 23.12.2014 № 58</w:t>
      </w:r>
    </w:p>
    <w:p w:rsidR="0080220A" w:rsidRDefault="0080220A" w:rsidP="0080220A">
      <w:pPr>
        <w:shd w:val="clear" w:color="auto" w:fill="FFFFFF"/>
        <w:ind w:left="4956" w:firstLine="708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ind w:left="4956" w:firstLine="708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Источники финансирования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дефицита бюджета города Алейска на 2015 год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                                             </w:t>
      </w:r>
      <w:r>
        <w:rPr>
          <w:color w:val="292929"/>
          <w:sz w:val="21"/>
          <w:szCs w:val="21"/>
        </w:rPr>
        <w:t>тыс. рублей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W w:w="9015" w:type="dxa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5"/>
        <w:gridCol w:w="4680"/>
        <w:gridCol w:w="1440"/>
      </w:tblGrid>
      <w:tr w:rsidR="0080220A" w:rsidTr="0080220A">
        <w:trPr>
          <w:trHeight w:val="540"/>
        </w:trPr>
        <w:tc>
          <w:tcPr>
            <w:tcW w:w="2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КОД</w:t>
            </w:r>
          </w:p>
        </w:tc>
        <w:tc>
          <w:tcPr>
            <w:tcW w:w="4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Источники финансирования дефицита бюджета города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Сумма</w:t>
            </w:r>
          </w:p>
        </w:tc>
      </w:tr>
      <w:tr w:rsidR="0080220A" w:rsidTr="0080220A">
        <w:trPr>
          <w:trHeight w:val="405"/>
        </w:trPr>
        <w:tc>
          <w:tcPr>
            <w:tcW w:w="2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</w:t>
            </w:r>
          </w:p>
        </w:tc>
      </w:tr>
      <w:tr w:rsidR="0080220A" w:rsidTr="0080220A">
        <w:trPr>
          <w:trHeight w:val="1719"/>
        </w:trPr>
        <w:tc>
          <w:tcPr>
            <w:tcW w:w="2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01 02 0000 04 0000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Разница между полученными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23290,1</w:t>
            </w:r>
          </w:p>
        </w:tc>
      </w:tr>
      <w:tr w:rsidR="0080220A" w:rsidTr="0080220A">
        <w:trPr>
          <w:trHeight w:val="1719"/>
        </w:trPr>
        <w:tc>
          <w:tcPr>
            <w:tcW w:w="28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01 03 0000 04 0000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color w:val="292929"/>
                <w:sz w:val="21"/>
                <w:szCs w:val="21"/>
              </w:rPr>
              <w:t>Разница между полученными и погашенными муниципальным образованием в валюте Российской Федерации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-12700,0</w:t>
            </w:r>
          </w:p>
        </w:tc>
      </w:tr>
      <w:tr w:rsidR="0080220A" w:rsidTr="0080220A">
        <w:trPr>
          <w:trHeight w:val="417"/>
        </w:trPr>
        <w:tc>
          <w:tcPr>
            <w:tcW w:w="757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Источники финансирования дефицита бюджета города, всего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10590,1</w:t>
            </w:r>
          </w:p>
        </w:tc>
      </w:tr>
    </w:tbl>
    <w:p w:rsidR="0080220A" w:rsidRDefault="0080220A" w:rsidP="0080220A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</w:rPr>
        <w:lastRenderedPageBreak/>
        <w:br w:type="textWrapping" w:clear="all"/>
      </w:r>
    </w:p>
    <w:p w:rsidR="0080220A" w:rsidRDefault="0080220A" w:rsidP="0080220A">
      <w:pPr>
        <w:shd w:val="clear" w:color="auto" w:fill="FFFFFF"/>
        <w:ind w:left="5580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2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на 2015 год»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от 23.12.2014 № 58</w:t>
      </w:r>
    </w:p>
    <w:p w:rsidR="0080220A" w:rsidRDefault="0080220A" w:rsidP="0080220A">
      <w:pPr>
        <w:shd w:val="clear" w:color="auto" w:fill="FFFFFF"/>
        <w:ind w:left="540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Перечень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отдельных видов доходов, зачисляемых в бюджет города Алейска по нормативу 100 % на 2015 год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tbl>
      <w:tblPr>
        <w:tblW w:w="9176" w:type="dxa"/>
        <w:tblInd w:w="2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1"/>
        <w:gridCol w:w="6095"/>
      </w:tblGrid>
      <w:tr w:rsidR="0080220A" w:rsidTr="0080220A">
        <w:trPr>
          <w:trHeight w:val="571"/>
          <w:tblHeader/>
        </w:trPr>
        <w:tc>
          <w:tcPr>
            <w:tcW w:w="3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4"/>
              <w:spacing w:before="0"/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333333"/>
              </w:rPr>
              <w:t>Код бюджетной классификации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4"/>
              <w:spacing w:before="0"/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333333"/>
              </w:rPr>
              <w:t>Наименование кода доходов бюджета</w:t>
            </w:r>
          </w:p>
        </w:tc>
      </w:tr>
      <w:tr w:rsidR="0080220A" w:rsidTr="0080220A">
        <w:trPr>
          <w:trHeight w:val="173"/>
          <w:tblHeader/>
        </w:trPr>
        <w:tc>
          <w:tcPr>
            <w:tcW w:w="30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4"/>
              <w:spacing w:before="0" w:line="173" w:lineRule="atLeast"/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333333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4"/>
              <w:spacing w:before="0" w:line="173" w:lineRule="atLeast"/>
              <w:jc w:val="center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b w:val="0"/>
                <w:bCs w:val="0"/>
                <w:color w:val="333333"/>
              </w:rPr>
              <w:t>2</w:t>
            </w:r>
          </w:p>
        </w:tc>
      </w:tr>
      <w:tr w:rsidR="0080220A" w:rsidTr="0080220A">
        <w:trPr>
          <w:trHeight w:val="302"/>
        </w:trPr>
        <w:tc>
          <w:tcPr>
            <w:tcW w:w="91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Задолженность и перерасчеты по отмененным налогам, сборам и иным обязательным платежам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092 1 09 04052 04 0000 110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092 1 09 07012 04 0000 110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Налог на рекламу, мобилизуемый на территориях городских округов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092 1 09 07032 04 0000 110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сборы с граждан и предприятий, учреждений, организаций на содержание милиции, на благоустройство территории, на нужды образования и другие цели, мобилизуемые на территориях городских округов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092 1 09 07042 04 0000 110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092 1 09 07052 04 0000 110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Прочие местные налоги и сборы, </w:t>
            </w:r>
            <w:proofErr w:type="spellStart"/>
            <w:proofErr w:type="gramStart"/>
            <w:r>
              <w:rPr>
                <w:color w:val="292929"/>
                <w:sz w:val="21"/>
                <w:szCs w:val="21"/>
              </w:rPr>
              <w:t>мобили-зуемые</w:t>
            </w:r>
            <w:proofErr w:type="spellEnd"/>
            <w:proofErr w:type="gramEnd"/>
            <w:r>
              <w:rPr>
                <w:color w:val="292929"/>
                <w:sz w:val="21"/>
                <w:szCs w:val="21"/>
              </w:rPr>
              <w:t xml:space="preserve"> на территориях городских округов</w:t>
            </w:r>
          </w:p>
        </w:tc>
      </w:tr>
      <w:tr w:rsidR="0080220A" w:rsidTr="0080220A">
        <w:trPr>
          <w:trHeight w:val="57"/>
        </w:trPr>
        <w:tc>
          <w:tcPr>
            <w:tcW w:w="91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57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Доходы от использования имущества, находящегося в муниципальной собственности</w:t>
            </w:r>
          </w:p>
        </w:tc>
      </w:tr>
      <w:tr w:rsidR="0080220A" w:rsidTr="0080220A">
        <w:trPr>
          <w:trHeight w:val="495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092 1 11 02032 04 0000 110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Доходы от размещения временно </w:t>
            </w:r>
            <w:proofErr w:type="gramStart"/>
            <w:r>
              <w:rPr>
                <w:color w:val="292929"/>
                <w:sz w:val="21"/>
                <w:szCs w:val="21"/>
              </w:rPr>
              <w:t>свобод-</w:t>
            </w:r>
            <w:proofErr w:type="spellStart"/>
            <w:r>
              <w:rPr>
                <w:color w:val="292929"/>
                <w:sz w:val="21"/>
                <w:szCs w:val="21"/>
              </w:rPr>
              <w:t>ных</w:t>
            </w:r>
            <w:proofErr w:type="spellEnd"/>
            <w:proofErr w:type="gramEnd"/>
            <w:r>
              <w:rPr>
                <w:color w:val="292929"/>
                <w:sz w:val="21"/>
                <w:szCs w:val="21"/>
              </w:rPr>
              <w:t xml:space="preserve"> средств бюджетов городских округов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166 1 11 05024 04 0000 120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color w:val="292929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0220A" w:rsidTr="0080220A">
        <w:trPr>
          <w:trHeight w:val="57"/>
        </w:trPr>
        <w:tc>
          <w:tcPr>
            <w:tcW w:w="91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57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Доходы от оказания платных услуг (работ) и компенсации затрат государства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092 1 13 02994 04 0000 130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доходы от компенсации затрат бюджетов городских округов</w:t>
            </w:r>
          </w:p>
        </w:tc>
      </w:tr>
      <w:tr w:rsidR="0080220A" w:rsidTr="0080220A">
        <w:trPr>
          <w:trHeight w:val="57"/>
        </w:trPr>
        <w:tc>
          <w:tcPr>
            <w:tcW w:w="91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57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Доходы от продажи материальных и нематериальных активов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166 1 14 06024 04 0000 430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автономных учреждений)</w:t>
            </w:r>
          </w:p>
        </w:tc>
      </w:tr>
      <w:tr w:rsidR="0080220A" w:rsidTr="0080220A">
        <w:trPr>
          <w:trHeight w:val="57"/>
        </w:trPr>
        <w:tc>
          <w:tcPr>
            <w:tcW w:w="91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57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Штрафы, санкции, возмещение ущерба</w:t>
            </w:r>
          </w:p>
        </w:tc>
      </w:tr>
      <w:tr w:rsidR="0080220A" w:rsidTr="0080220A">
        <w:trPr>
          <w:trHeight w:val="57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092 1 16 18040 04 0000 140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57" w:lineRule="atLeast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80220A" w:rsidTr="0080220A">
        <w:trPr>
          <w:trHeight w:val="57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092 1 16 32000 04 0000 140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57" w:lineRule="atLeast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  (в части бюджетов городских округов)</w:t>
            </w:r>
          </w:p>
        </w:tc>
      </w:tr>
      <w:tr w:rsidR="0080220A" w:rsidTr="0080220A">
        <w:trPr>
          <w:trHeight w:val="57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092 1 16 33040 04 0000 140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57" w:lineRule="atLeast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80220A" w:rsidTr="0080220A">
        <w:trPr>
          <w:trHeight w:val="57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092 1 16 51020 02 0000 140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57" w:lineRule="atLeast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80220A" w:rsidTr="0080220A">
        <w:trPr>
          <w:trHeight w:val="57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57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092 1 16 90040 04 0000 140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57" w:lineRule="atLeast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поступления от денежных взысканий (штрафов) и иных сумм в возмещение ущерба зачисляемые в бюджеты городских округов</w:t>
            </w:r>
          </w:p>
        </w:tc>
      </w:tr>
      <w:tr w:rsidR="0080220A" w:rsidTr="0080220A">
        <w:trPr>
          <w:trHeight w:val="119"/>
        </w:trPr>
        <w:tc>
          <w:tcPr>
            <w:tcW w:w="91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119" w:lineRule="atLeas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Прочие неналоговые доходы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092 1 17 01040 04 0000 180</w:t>
            </w:r>
          </w:p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166 1 17 01040 04 0000 180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Невыясненные поступления, зачисляемые в бюджеты городских округов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092 1 17 05040 04 0000 180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неналоговые доходы бюджетов городских округов</w:t>
            </w:r>
          </w:p>
        </w:tc>
      </w:tr>
      <w:tr w:rsidR="0080220A" w:rsidTr="0080220A">
        <w:trPr>
          <w:trHeight w:val="342"/>
        </w:trPr>
        <w:tc>
          <w:tcPr>
            <w:tcW w:w="91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Прочие безвозмездные перечисления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092 2 07 04010 04 0000 180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Безвозмездные поступления от физических и юридических лиц на финансовое обеспечение дорожной деятельности, в том </w:t>
            </w:r>
            <w:r>
              <w:rPr>
                <w:color w:val="292929"/>
                <w:sz w:val="21"/>
                <w:szCs w:val="21"/>
              </w:rPr>
              <w:lastRenderedPageBreak/>
              <w:t>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80220A" w:rsidTr="0080220A">
        <w:trPr>
          <w:trHeight w:val="342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092 2 07 04050 04 0000 180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безвозмездные поступления в бюджеты городских округов</w:t>
            </w:r>
          </w:p>
        </w:tc>
      </w:tr>
      <w:tr w:rsidR="0080220A" w:rsidTr="0080220A">
        <w:trPr>
          <w:trHeight w:val="342"/>
        </w:trPr>
        <w:tc>
          <w:tcPr>
            <w:tcW w:w="91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</w:tr>
      <w:tr w:rsidR="0080220A" w:rsidTr="0080220A">
        <w:trPr>
          <w:trHeight w:val="194"/>
        </w:trPr>
        <w:tc>
          <w:tcPr>
            <w:tcW w:w="30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092 2 08 04000 04 0000 180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80220A" w:rsidRDefault="0080220A" w:rsidP="0080220A">
      <w:pPr>
        <w:shd w:val="clear" w:color="auto" w:fill="FFFFFF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ind w:left="5580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ind w:left="5580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ind w:left="5580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3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на 2015 год»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от 23.12.2014 № 58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                                      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Перечень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главных администраторов доходов бюджета города Алейска</w:t>
      </w:r>
    </w:p>
    <w:p w:rsidR="0080220A" w:rsidRDefault="0080220A" w:rsidP="0080220A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tbl>
      <w:tblPr>
        <w:tblW w:w="94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2660"/>
        <w:gridCol w:w="5941"/>
      </w:tblGrid>
      <w:tr w:rsidR="0080220A" w:rsidTr="0080220A">
        <w:trPr>
          <w:tblHeader/>
          <w:jc w:val="center"/>
        </w:trPr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2"/>
              <w:spacing w:before="0"/>
              <w:ind w:left="-80"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Код главы</w:t>
            </w:r>
          </w:p>
        </w:tc>
        <w:tc>
          <w:tcPr>
            <w:tcW w:w="2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Код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Наименование</w:t>
            </w:r>
          </w:p>
        </w:tc>
      </w:tr>
      <w:tr w:rsidR="0080220A" w:rsidTr="0080220A">
        <w:trPr>
          <w:trHeight w:val="293"/>
          <w:tblHeader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/>
              <w:ind w:left="-80"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1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2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3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i/>
                <w:iCs/>
                <w:color w:val="333333"/>
                <w:sz w:val="30"/>
                <w:szCs w:val="30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финансам, налоговой и кредитной политике администрации города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1 08 07150 01 1000 110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30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1 08 07150 01 4000 110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30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1 09 07032 04 0000 110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30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1 11 02032 04 0000 120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30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Доходы от размещения временно свободных средств бюджетов городских округов</w:t>
            </w:r>
          </w:p>
        </w:tc>
      </w:tr>
      <w:tr w:rsidR="0080220A" w:rsidTr="0080220A">
        <w:trPr>
          <w:trHeight w:val="991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1 11 03040 04 0000 120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30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1 11 07014 04 0000 120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 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1 13 02994 04 0000 130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доходы от компенсации затрат бюджетов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1 16 18040 04 0000 140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80220A" w:rsidTr="0080220A">
        <w:trPr>
          <w:trHeight w:val="75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75" w:lineRule="atLeast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75" w:lineRule="atLeast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1 16 32000 04 0000 140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75" w:lineRule="atLeast"/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Денежные взыскания, налагаемые в возмещение ущерба,  причиненного в результате незаконного или нецелевого использования бюджетных средств (в части </w:t>
            </w:r>
            <w:r>
              <w:rPr>
                <w:color w:val="292929"/>
                <w:sz w:val="21"/>
                <w:szCs w:val="21"/>
              </w:rPr>
              <w:lastRenderedPageBreak/>
              <w:t>бюджетов городских округов)</w:t>
            </w:r>
          </w:p>
        </w:tc>
      </w:tr>
      <w:tr w:rsidR="0080220A" w:rsidTr="0080220A">
        <w:trPr>
          <w:trHeight w:val="75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75" w:lineRule="atLeast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75" w:lineRule="atLeast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1 16 33040 04 0000 140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75" w:lineRule="atLeast"/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</w:tr>
      <w:tr w:rsidR="0080220A" w:rsidTr="0080220A">
        <w:trPr>
          <w:trHeight w:val="75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75" w:lineRule="atLeast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75" w:lineRule="atLeast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1 16 51020 02 0000 140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75" w:lineRule="atLeast"/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1 16 90020 02 0000 140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30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1 16 90040 04 0000 140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30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  <w:lang w:val="en-US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1 17 01040 04 0000 180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30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Невыясненные поступления, зачисляемые в бюджеты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1 17 05040 04 0000 180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неналоговые доходы бюджетов городских округов</w:t>
            </w:r>
          </w:p>
        </w:tc>
      </w:tr>
      <w:tr w:rsidR="0080220A" w:rsidTr="0080220A">
        <w:trPr>
          <w:trHeight w:val="556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2 02 01001 04 0000 151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Дотации бюджетам городских округов на выравнивание бюджетной обеспеченности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2 02 01003 04 0000 151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2 02 01009 04 0000 151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Дотации бюджетам городских округов на поощрение </w:t>
            </w:r>
            <w:proofErr w:type="gramStart"/>
            <w:r>
              <w:rPr>
                <w:color w:val="292929"/>
                <w:sz w:val="21"/>
                <w:szCs w:val="21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80220A" w:rsidTr="0080220A">
        <w:trPr>
          <w:trHeight w:val="165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165" w:lineRule="atLeast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spacing w:line="165" w:lineRule="atLeast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2 02 01999 04 0000 151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spacing w:line="165" w:lineRule="atLeast"/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дотации бюджетам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2 02 02003 04 0000 151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Субсидии бюджетам городских округов на реформирование </w:t>
            </w:r>
            <w:r>
              <w:rPr>
                <w:color w:val="292929"/>
                <w:sz w:val="21"/>
                <w:szCs w:val="21"/>
              </w:rPr>
              <w:lastRenderedPageBreak/>
              <w:t>муниципальных финансов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2 02 02008 04 0000 151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обеспечение жильем молодых семей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2 02 02009 04 0000 151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2 02 02019 04 0000 151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реализацию программ поддержки социально ориентированных некоммерческих организаций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2 02 02021 04 0000 151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2 02 02041 04 0000 151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2 02 02044 04 0000 151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обеспечение автомобильными дорогами новых микрорайонов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11"/>
              <w:spacing w:before="0" w:beforeAutospacing="0" w:after="0" w:afterAutospacing="0"/>
              <w:ind w:right="-135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2 02 02051 04 0000 151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реализацию федеральных целевых программ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2 02 02071 04 0000 151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предоставление грантов в области науки, культуры, искусства и средств массовой информации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2 02 02074 04 0000 151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совершенствование организации питания учащихся в общеобразовательных учреждениях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2 02 02077 04 0000 151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2 02 02078 04 0000 151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Субсидии бюджетам городских округов на </w:t>
            </w:r>
            <w:proofErr w:type="spellStart"/>
            <w:r>
              <w:rPr>
                <w:color w:val="292929"/>
                <w:sz w:val="21"/>
                <w:szCs w:val="21"/>
              </w:rPr>
              <w:t>софинансирование</w:t>
            </w:r>
            <w:proofErr w:type="spellEnd"/>
            <w:r>
              <w:rPr>
                <w:color w:val="292929"/>
                <w:sz w:val="21"/>
                <w:szCs w:val="21"/>
              </w:rPr>
              <w:t xml:space="preserve"> капитальных вложений в объекты муниципальной собственности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2 02 02079 04 0000 151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2 02 02081 04 0000 151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2 02 02088 04 0001 151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  на обеспечение мероприятий по капитальному ремонту многоквартирных домов за счет средств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a5"/>
              <w:spacing w:before="0" w:beforeAutospacing="0" w:after="0" w:afterAutospacing="0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2 02 02088 04 0002 151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2 02 02088 04 0004 151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Субсидии бюджетам городских округов </w:t>
            </w:r>
            <w:proofErr w:type="gramStart"/>
            <w:r>
              <w:rPr>
                <w:color w:val="292929"/>
                <w:sz w:val="21"/>
                <w:szCs w:val="21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rPr>
                <w:color w:val="292929"/>
                <w:sz w:val="21"/>
                <w:szCs w:val="21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2 02 02089 04 0001 151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2 02 02089 04 0002 151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2 02 02089 04 0004 151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Субсидии бюджетам городских округов </w:t>
            </w:r>
            <w:proofErr w:type="gramStart"/>
            <w:r>
              <w:rPr>
                <w:color w:val="292929"/>
                <w:sz w:val="21"/>
                <w:szCs w:val="21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rPr>
                <w:color w:val="292929"/>
                <w:sz w:val="21"/>
                <w:szCs w:val="21"/>
              </w:rPr>
              <w:t xml:space="preserve"> средств бюджетов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2 02 02102 04 0000 151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закупку автотранспортных средств и коммунальной техники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2 02 02104 04 0000 151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организацию дистанционного обучения инвалидов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2 02 02105 04 0000 151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2 02 02109 04 0000 151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проведение капитального ремонта многоквартирных домов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2 02 02141 04 0000 151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2 02 02145 04 0000 151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Субсидия бюджетам городских округов на модернизацию региональных систем общего образования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2 02 02150 04 0000 151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реализацию программы энергосбережения и повышения энергетической эффективности на период до 2020 года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2 02 02204 04 0000 151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бюджетам городских округов на модернизацию внешкольных систем дошкольного образования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2 02 02999 04 0000 151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субсидии бюджетам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2 02 03007 04 0000 151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i/>
                <w:iCs/>
                <w:color w:val="333333"/>
                <w:sz w:val="30"/>
                <w:szCs w:val="30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2 02 03014 04 0000 151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поощрение лучших учителей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2 02 03024 04 0000 151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2 02 03027 04 0000 151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i/>
                <w:iCs/>
                <w:color w:val="333333"/>
                <w:sz w:val="30"/>
                <w:szCs w:val="30"/>
              </w:rPr>
              <w:lastRenderedPageBreak/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a5"/>
              <w:spacing w:before="0" w:beforeAutospacing="0" w:after="0" w:afterAutospacing="0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2 02 03069 04 0000 151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обеспечение жильем отдельных категорий граждан, установленных Федеральным законом от 12 января 1995 года №5- 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i/>
                <w:iCs/>
                <w:color w:val="333333"/>
                <w:sz w:val="30"/>
                <w:szCs w:val="30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a5"/>
              <w:spacing w:before="0" w:beforeAutospacing="0" w:after="0" w:afterAutospacing="0"/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2 02 03070 04 0000 151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бюджетам городских округов на обеспечение жильем отдельных категорий граждан, установленных Федеральными  законами от 12 января 1995 года №5-ФЗ «О ветеранах» и от 24 ноября 1995 года № 181-ФЗ «О социальной защите инвалидов в Российской Федерации»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2 02 03999 04 0000 151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субвенции бюджетам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2 02 04012 04 0000 151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2 02 04025 04 0000 151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2 02 04999 04 0000 151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межбюджетные трансферты, передаваемые бюджетам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2 07 04010 04 0000 180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2 07 04050 04 0000 180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безвозмездные поступления в бюджеты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2 18 04000 04 0000 180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бюджетов городских округов от возврата организациями остатков субсидий прошлых лет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2 18 04010 04 0000 180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2 18 04030 04 0000 180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092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2 19 04000 04 0000 151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80220A" w:rsidTr="0080220A">
        <w:trPr>
          <w:trHeight w:val="702"/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pStyle w:val="2"/>
              <w:spacing w:before="0" w:after="225"/>
              <w:ind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 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1 11 01040 04 0000 120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1 11 05012 04 0000 120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1 11 05024 04 0000 120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color w:val="292929"/>
                <w:sz w:val="21"/>
                <w:szCs w:val="21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1 11 05034 04 0000 120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1 11 09044 04 0000 120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 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1 14 02040 04 0000 410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1 14 02043 04 0000 410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Доходы от реализации иного имущества, находящегося в собственности городских округов (за исключением имущества </w:t>
            </w:r>
            <w:r>
              <w:rPr>
                <w:color w:val="292929"/>
                <w:sz w:val="21"/>
                <w:szCs w:val="21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1 14 02040 04 0000 440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1 14 02043 04 0000 440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color w:val="292929"/>
                <w:sz w:val="21"/>
                <w:szCs w:val="21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учреждений),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proofErr w:type="gramEnd"/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1 14 06012 04 0000 430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1 14 06024 04 0000 430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ind w:right="-3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  автономных учреждений)</w:t>
            </w:r>
          </w:p>
        </w:tc>
      </w:tr>
      <w:tr w:rsidR="0080220A" w:rsidTr="0080220A">
        <w:trPr>
          <w:jc w:val="center"/>
        </w:trPr>
        <w:tc>
          <w:tcPr>
            <w:tcW w:w="8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2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right="-13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1 17 01040 04 0000 180</w:t>
            </w:r>
          </w:p>
        </w:tc>
        <w:tc>
          <w:tcPr>
            <w:tcW w:w="5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220A" w:rsidRDefault="0080220A">
            <w:pPr>
              <w:pStyle w:val="2"/>
              <w:spacing w:before="0" w:after="225"/>
              <w:ind w:right="-30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  <w:t>Невыясненные поступления, зачисляемые в бюджеты городских округов</w:t>
            </w:r>
          </w:p>
        </w:tc>
      </w:tr>
    </w:tbl>
    <w:p w:rsidR="0080220A" w:rsidRDefault="0080220A" w:rsidP="0080220A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lastRenderedPageBreak/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</w:rPr>
        <w:br w:type="textWrapping" w:clear="all"/>
      </w:r>
    </w:p>
    <w:p w:rsidR="0080220A" w:rsidRDefault="0080220A" w:rsidP="0080220A">
      <w:pPr>
        <w:shd w:val="clear" w:color="auto" w:fill="FFFFFF"/>
        <w:ind w:left="5580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4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 на 2015 год»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от 23.12.2014 №58</w:t>
      </w:r>
    </w:p>
    <w:p w:rsidR="0080220A" w:rsidRDefault="0080220A" w:rsidP="0080220A">
      <w:pPr>
        <w:pStyle w:val="style2"/>
        <w:shd w:val="clear" w:color="auto" w:fill="FFFFFF"/>
        <w:spacing w:before="5" w:beforeAutospacing="0" w:after="0" w:afterAutospacing="0"/>
        <w:ind w:left="481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Style w:val="fontstyle11"/>
          <w:rFonts w:ascii="Arial" w:hAnsi="Arial" w:cs="Arial"/>
          <w:color w:val="292929"/>
          <w:sz w:val="28"/>
          <w:szCs w:val="28"/>
        </w:rPr>
        <w:t> </w:t>
      </w:r>
    </w:p>
    <w:p w:rsidR="0080220A" w:rsidRDefault="0080220A" w:rsidP="0080220A">
      <w:pPr>
        <w:pStyle w:val="style3"/>
        <w:shd w:val="clear" w:color="auto" w:fill="FFFFFF"/>
        <w:spacing w:before="79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Style w:val="fontstyle11"/>
          <w:rFonts w:ascii="Arial" w:hAnsi="Arial" w:cs="Arial"/>
          <w:color w:val="292929"/>
          <w:sz w:val="28"/>
          <w:szCs w:val="28"/>
        </w:rPr>
        <w:t>Перечень</w:t>
      </w:r>
    </w:p>
    <w:p w:rsidR="0080220A" w:rsidRDefault="0080220A" w:rsidP="0080220A">
      <w:pPr>
        <w:pStyle w:val="style3"/>
        <w:shd w:val="clear" w:color="auto" w:fill="FFFFFF"/>
        <w:spacing w:before="79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Style w:val="fontstyle11"/>
          <w:rFonts w:ascii="Arial" w:hAnsi="Arial" w:cs="Arial"/>
          <w:color w:val="292929"/>
          <w:sz w:val="28"/>
          <w:szCs w:val="28"/>
        </w:rPr>
        <w:t> главных администраторов источников финансирования</w:t>
      </w:r>
    </w:p>
    <w:p w:rsidR="0080220A" w:rsidRDefault="0080220A" w:rsidP="0080220A">
      <w:pPr>
        <w:pStyle w:val="style3"/>
        <w:shd w:val="clear" w:color="auto" w:fill="FFFFFF"/>
        <w:spacing w:before="79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Style w:val="fontstyle11"/>
          <w:rFonts w:ascii="Arial" w:hAnsi="Arial" w:cs="Arial"/>
          <w:color w:val="292929"/>
          <w:sz w:val="28"/>
          <w:szCs w:val="28"/>
        </w:rPr>
        <w:t>дефицита бюджета города Алейска</w:t>
      </w:r>
    </w:p>
    <w:p w:rsidR="0080220A" w:rsidRDefault="0080220A" w:rsidP="0080220A">
      <w:pPr>
        <w:pStyle w:val="style4"/>
        <w:shd w:val="clear" w:color="auto" w:fill="FFFFFF"/>
        <w:spacing w:before="0" w:beforeAutospacing="0" w:after="0" w:afterAutospacing="0"/>
        <w:ind w:left="2470" w:right="2371"/>
        <w:rPr>
          <w:rFonts w:ascii="Arial" w:hAnsi="Arial" w:cs="Arial"/>
          <w:color w:val="292929"/>
          <w:sz w:val="21"/>
          <w:szCs w:val="21"/>
        </w:rPr>
      </w:pPr>
      <w:r>
        <w:rPr>
          <w:rStyle w:val="fontstyle11"/>
          <w:rFonts w:ascii="Arial" w:hAnsi="Arial" w:cs="Arial"/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spacing w:after="314" w:line="1" w:lineRule="atLeast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tbl>
      <w:tblPr>
        <w:tblW w:w="9360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2694"/>
        <w:gridCol w:w="5814"/>
      </w:tblGrid>
      <w:tr w:rsidR="0080220A" w:rsidTr="0080220A">
        <w:trPr>
          <w:tblHeader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Код главы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Код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ind w:left="1932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Наименование</w:t>
            </w:r>
          </w:p>
        </w:tc>
      </w:tr>
      <w:tr w:rsidR="0080220A" w:rsidTr="0080220A">
        <w:trPr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ind w:left="2755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3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6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/>
              <w:ind w:right="156" w:firstLine="7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b/>
                <w:bCs/>
                <w:color w:val="292929"/>
                <w:sz w:val="26"/>
                <w:szCs w:val="26"/>
              </w:rPr>
              <w:t>Комитет по финансам, налоговой и кредитной политике администрации города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/>
              <w:ind w:right="156" w:firstLine="14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/>
              <w:ind w:right="156" w:firstLine="14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/>
              <w:ind w:right="156" w:firstLine="1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 xml:space="preserve">Получение кредитов от других бюджетов </w:t>
            </w:r>
            <w:r>
              <w:rPr>
                <w:rStyle w:val="fontstyle11"/>
                <w:color w:val="292929"/>
                <w:sz w:val="26"/>
                <w:szCs w:val="26"/>
              </w:rPr>
              <w:lastRenderedPageBreak/>
              <w:t>бюджетной системы Российской Федерации бюджетами городских округов в валюте Российской Федерации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lastRenderedPageBreak/>
              <w:t>092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/>
              <w:ind w:right="156" w:firstLine="7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01 06 04 01 04 0000 810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/>
              <w:ind w:right="156" w:firstLine="2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01 06 05 01 04 0000 640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 w:line="319" w:lineRule="atLeast"/>
              <w:ind w:left="10" w:right="156" w:hanging="1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01 06 05 02 01 0000 510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 w:line="319" w:lineRule="atLeast"/>
              <w:ind w:right="156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Увеличение прочих остатков денежных средств бюджетов городских округов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01 06 05 02 04 0000 640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 w:line="319" w:lineRule="atLeast"/>
              <w:ind w:left="10" w:right="156" w:hanging="1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Уменьшение прочих остатков денежных средств бюджетов городских округов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166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 w:line="319" w:lineRule="atLeast"/>
              <w:ind w:left="10" w:right="156" w:hanging="1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b/>
                <w:bCs/>
                <w:color w:val="292929"/>
                <w:sz w:val="26"/>
                <w:szCs w:val="26"/>
              </w:rPr>
              <w:t>Комитет по управлению муниципальным имуществом администрации города Алейска</w:t>
            </w:r>
          </w:p>
        </w:tc>
      </w:tr>
      <w:tr w:rsidR="0080220A" w:rsidTr="0080220A"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166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5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01 06 01 00 04 0000 630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80220A" w:rsidRDefault="0080220A">
            <w:pPr>
              <w:pStyle w:val="style1"/>
              <w:spacing w:before="0" w:beforeAutospacing="0" w:after="0" w:afterAutospacing="0" w:line="324" w:lineRule="atLeast"/>
              <w:ind w:right="156" w:firstLine="2"/>
              <w:rPr>
                <w:color w:val="292929"/>
                <w:sz w:val="21"/>
                <w:szCs w:val="21"/>
              </w:rPr>
            </w:pPr>
            <w:r>
              <w:rPr>
                <w:rStyle w:val="fontstyle11"/>
                <w:color w:val="292929"/>
                <w:sz w:val="26"/>
                <w:szCs w:val="26"/>
              </w:rPr>
              <w:t>Средства от продажи акций и иных форм участия в капитале, находящихся в муниципальной собственности</w:t>
            </w:r>
          </w:p>
        </w:tc>
      </w:tr>
    </w:tbl>
    <w:p w:rsidR="0080220A" w:rsidRDefault="0080220A" w:rsidP="0080220A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lastRenderedPageBreak/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</w:rPr>
        <w:br w:type="textWrapping" w:clear="all"/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5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на 2015 год» от 23.12.2014 № 58</w:t>
      </w:r>
    </w:p>
    <w:p w:rsidR="0080220A" w:rsidRDefault="0080220A" w:rsidP="0080220A">
      <w:pPr>
        <w:shd w:val="clear" w:color="auto" w:fill="FFFFFF"/>
        <w:ind w:left="108"/>
        <w:rPr>
          <w:color w:val="292929"/>
          <w:sz w:val="21"/>
          <w:szCs w:val="21"/>
        </w:rPr>
      </w:pPr>
      <w:r>
        <w:rPr>
          <w:b/>
          <w:bCs/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ind w:left="108"/>
        <w:rPr>
          <w:color w:val="292929"/>
          <w:sz w:val="21"/>
          <w:szCs w:val="21"/>
        </w:rPr>
      </w:pPr>
      <w:r>
        <w:rPr>
          <w:b/>
          <w:bCs/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ind w:left="108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 xml:space="preserve">Распределение бюджетных ассигнований по разделам и подразделам </w:t>
      </w:r>
      <w:proofErr w:type="gramStart"/>
      <w:r>
        <w:rPr>
          <w:b/>
          <w:bCs/>
          <w:color w:val="292929"/>
          <w:sz w:val="28"/>
          <w:szCs w:val="28"/>
        </w:rPr>
        <w:t>классификации расходов бюджета города Алейска Алтайского края</w:t>
      </w:r>
      <w:proofErr w:type="gramEnd"/>
    </w:p>
    <w:p w:rsidR="0080220A" w:rsidRDefault="0080220A" w:rsidP="0080220A">
      <w:pPr>
        <w:shd w:val="clear" w:color="auto" w:fill="FFFFFF"/>
        <w:ind w:left="108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ind w:left="108"/>
        <w:jc w:val="right"/>
        <w:rPr>
          <w:color w:val="292929"/>
          <w:sz w:val="21"/>
          <w:szCs w:val="21"/>
        </w:rPr>
      </w:pPr>
      <w:proofErr w:type="spellStart"/>
      <w:r>
        <w:rPr>
          <w:color w:val="292929"/>
          <w:sz w:val="21"/>
          <w:szCs w:val="21"/>
        </w:rPr>
        <w:t>Тыс</w:t>
      </w:r>
      <w:proofErr w:type="gramStart"/>
      <w:r>
        <w:rPr>
          <w:color w:val="292929"/>
          <w:sz w:val="21"/>
          <w:szCs w:val="21"/>
        </w:rPr>
        <w:t>.р</w:t>
      </w:r>
      <w:proofErr w:type="gramEnd"/>
      <w:r>
        <w:rPr>
          <w:color w:val="292929"/>
          <w:sz w:val="21"/>
          <w:szCs w:val="21"/>
        </w:rPr>
        <w:t>ублей</w:t>
      </w:r>
      <w:proofErr w:type="spellEnd"/>
    </w:p>
    <w:p w:rsidR="0080220A" w:rsidRDefault="0080220A" w:rsidP="0080220A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W w:w="9463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6"/>
        <w:gridCol w:w="479"/>
        <w:gridCol w:w="542"/>
        <w:gridCol w:w="1206"/>
        <w:gridCol w:w="1788"/>
        <w:gridCol w:w="1192"/>
        <w:gridCol w:w="200"/>
      </w:tblGrid>
      <w:tr w:rsidR="0080220A" w:rsidTr="0080220A">
        <w:trPr>
          <w:trHeight w:val="276"/>
          <w:tblHeader/>
        </w:trPr>
        <w:tc>
          <w:tcPr>
            <w:tcW w:w="41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Наименование раздела, подраздела</w:t>
            </w:r>
          </w:p>
        </w:tc>
        <w:tc>
          <w:tcPr>
            <w:tcW w:w="4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Р3</w:t>
            </w:r>
          </w:p>
        </w:tc>
        <w:tc>
          <w:tcPr>
            <w:tcW w:w="5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b/>
                <w:bCs/>
                <w:color w:val="292929"/>
                <w:sz w:val="21"/>
                <w:szCs w:val="21"/>
              </w:rPr>
              <w:t>ПР</w:t>
            </w:r>
            <w:proofErr w:type="gramEnd"/>
          </w:p>
        </w:tc>
        <w:tc>
          <w:tcPr>
            <w:tcW w:w="12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Вопросы местного значения</w:t>
            </w:r>
          </w:p>
        </w:tc>
        <w:tc>
          <w:tcPr>
            <w:tcW w:w="18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 xml:space="preserve">Передаваемые </w:t>
            </w:r>
            <w:proofErr w:type="spellStart"/>
            <w:proofErr w:type="gramStart"/>
            <w:r>
              <w:rPr>
                <w:b/>
                <w:bCs/>
                <w:color w:val="292929"/>
                <w:sz w:val="21"/>
                <w:szCs w:val="21"/>
              </w:rPr>
              <w:t>государствен-ные</w:t>
            </w:r>
            <w:proofErr w:type="spellEnd"/>
            <w:proofErr w:type="gramEnd"/>
            <w:r>
              <w:rPr>
                <w:b/>
                <w:bCs/>
                <w:color w:val="292929"/>
                <w:sz w:val="21"/>
                <w:szCs w:val="21"/>
              </w:rPr>
              <w:t xml:space="preserve"> полномочия</w:t>
            </w:r>
          </w:p>
        </w:tc>
        <w:tc>
          <w:tcPr>
            <w:tcW w:w="12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Итого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80220A" w:rsidRDefault="0080220A">
            <w:pPr>
              <w:rPr>
                <w:color w:val="2E4F6E"/>
                <w:sz w:val="24"/>
                <w:szCs w:val="24"/>
              </w:rPr>
            </w:pPr>
            <w:r>
              <w:rPr>
                <w:color w:val="2E4F6E"/>
              </w:rPr>
              <w:t> </w:t>
            </w:r>
          </w:p>
        </w:tc>
      </w:tr>
      <w:tr w:rsidR="0080220A" w:rsidTr="0080220A">
        <w:trPr>
          <w:trHeight w:val="276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80220A" w:rsidRDefault="0080220A">
            <w:pPr>
              <w:rPr>
                <w:color w:val="2E4F6E"/>
                <w:sz w:val="24"/>
                <w:szCs w:val="24"/>
              </w:rPr>
            </w:pPr>
            <w:r>
              <w:rPr>
                <w:color w:val="2E4F6E"/>
              </w:rPr>
              <w:t> </w:t>
            </w:r>
          </w:p>
        </w:tc>
      </w:tr>
      <w:tr w:rsidR="0080220A" w:rsidTr="0080220A">
        <w:trPr>
          <w:trHeight w:val="276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80220A" w:rsidRDefault="0080220A">
            <w:pPr>
              <w:rPr>
                <w:color w:val="2E4F6E"/>
                <w:sz w:val="24"/>
                <w:szCs w:val="24"/>
              </w:rPr>
            </w:pPr>
            <w:r>
              <w:rPr>
                <w:color w:val="2E4F6E"/>
              </w:rPr>
              <w:t> </w:t>
            </w:r>
          </w:p>
        </w:tc>
      </w:tr>
      <w:tr w:rsidR="0080220A" w:rsidTr="0080220A">
        <w:trPr>
          <w:trHeight w:val="39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80220A" w:rsidRDefault="0080220A">
            <w:pPr>
              <w:rPr>
                <w:color w:val="2E4F6E"/>
                <w:sz w:val="24"/>
                <w:szCs w:val="24"/>
              </w:rPr>
            </w:pPr>
            <w:r>
              <w:rPr>
                <w:color w:val="2E4F6E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23191,4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23428,4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4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656,7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656,7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608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14245,8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14245,8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260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4467,2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4467,2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3021,7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237,0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3258,7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06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503,4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503,4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040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470,0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470,0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безопасности и правоохранительной деятельности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33,4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11177,7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11190,1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797,7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797,7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Транспорт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4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10010,0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10010,0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25932,3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25932,3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Жилищное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6804,4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6804,4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Коммунальное хозяйство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8791,9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8791,9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Благоустройство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7040,0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7040,0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3296,0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3296,0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86221,4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111221,0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197442,4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Дошкольное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45416,7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36472,0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81888,7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Общее образование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30960,4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74061,0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105021,4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84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531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43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7982,3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8670,3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КУЛЬТУРА, КИНЕМАТОГРАФИЯ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15704,3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15704,3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15544,3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15544,3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СОЦИАЛЬНАЯ ПОЛИТИКА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2244,5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20002,1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22246,6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Пенсионное обеспечение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573,0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573,0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1671,5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1134,1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2805,6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Охрана семьи и детства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18868,0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18868,0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10520,1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10520,1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Физическая культура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3986,1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3986,1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521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физической культуры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6534,0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6534,0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945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41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</w:tbl>
    <w:p w:rsidR="0080220A" w:rsidRDefault="0080220A" w:rsidP="0080220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ind w:left="5580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6</w:t>
      </w:r>
    </w:p>
    <w:p w:rsidR="0080220A" w:rsidRDefault="0080220A" w:rsidP="0080220A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«О бюджете города Алейска Алтайского края на 2015 год» от 23.12.2014 № 58</w:t>
      </w:r>
    </w:p>
    <w:p w:rsidR="0080220A" w:rsidRDefault="0080220A" w:rsidP="0080220A">
      <w:pPr>
        <w:shd w:val="clear" w:color="auto" w:fill="FFFFFF"/>
        <w:ind w:left="5580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ind w:left="5580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p w:rsidR="0080220A" w:rsidRDefault="0080220A" w:rsidP="0080220A">
      <w:pPr>
        <w:shd w:val="clear" w:color="auto" w:fill="FFFFFF"/>
        <w:ind w:left="108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 xml:space="preserve">Ведомственная структура </w:t>
      </w:r>
      <w:proofErr w:type="gramStart"/>
      <w:r>
        <w:rPr>
          <w:b/>
          <w:bCs/>
          <w:color w:val="292929"/>
          <w:sz w:val="28"/>
          <w:szCs w:val="28"/>
        </w:rPr>
        <w:t>расходов бюджета города Алейска Алтайского края</w:t>
      </w:r>
      <w:proofErr w:type="gramEnd"/>
    </w:p>
    <w:p w:rsidR="0080220A" w:rsidRDefault="0080220A" w:rsidP="0080220A">
      <w:pPr>
        <w:shd w:val="clear" w:color="auto" w:fill="FFFFFF"/>
        <w:ind w:left="108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80220A" w:rsidRDefault="0080220A" w:rsidP="0080220A">
      <w:pPr>
        <w:shd w:val="clear" w:color="auto" w:fill="FFFFFF"/>
        <w:ind w:left="108"/>
        <w:jc w:val="right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Тыс. рублей</w:t>
      </w:r>
    </w:p>
    <w:p w:rsidR="0080220A" w:rsidRDefault="0080220A" w:rsidP="0080220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tbl>
      <w:tblPr>
        <w:tblW w:w="954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428"/>
        <w:gridCol w:w="321"/>
        <w:gridCol w:w="245"/>
        <w:gridCol w:w="534"/>
        <w:gridCol w:w="428"/>
        <w:gridCol w:w="1080"/>
        <w:gridCol w:w="3750"/>
        <w:gridCol w:w="1080"/>
        <w:gridCol w:w="200"/>
      </w:tblGrid>
      <w:tr w:rsidR="0080220A" w:rsidTr="0080220A">
        <w:trPr>
          <w:trHeight w:val="276"/>
          <w:tblHeader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left="-108" w:right="72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Наименование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Код</w:t>
            </w:r>
          </w:p>
        </w:tc>
        <w:tc>
          <w:tcPr>
            <w:tcW w:w="3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proofErr w:type="spellStart"/>
            <w:r>
              <w:rPr>
                <w:b/>
                <w:bCs/>
                <w:color w:val="292929"/>
                <w:sz w:val="21"/>
                <w:szCs w:val="21"/>
              </w:rPr>
              <w:t>Рз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proofErr w:type="spellStart"/>
            <w:proofErr w:type="gramStart"/>
            <w:r>
              <w:rPr>
                <w:b/>
                <w:bCs/>
                <w:color w:val="292929"/>
                <w:sz w:val="21"/>
                <w:szCs w:val="21"/>
              </w:rPr>
              <w:t>Пр</w:t>
            </w:r>
            <w:proofErr w:type="spellEnd"/>
            <w:proofErr w:type="gramEnd"/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ЦСР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ВР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 xml:space="preserve">Вопросы </w:t>
            </w: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местного значения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proofErr w:type="spellStart"/>
            <w:proofErr w:type="gramStart"/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Передава-емые</w:t>
            </w:r>
            <w:proofErr w:type="spellEnd"/>
            <w:proofErr w:type="gramEnd"/>
            <w:r>
              <w:rPr>
                <w:b/>
                <w:bCs/>
                <w:color w:val="292929"/>
                <w:sz w:val="21"/>
                <w:szCs w:val="21"/>
              </w:rPr>
              <w:t xml:space="preserve"> </w:t>
            </w:r>
            <w:proofErr w:type="spellStart"/>
            <w:r>
              <w:rPr>
                <w:b/>
                <w:bCs/>
                <w:color w:val="292929"/>
                <w:sz w:val="21"/>
                <w:szCs w:val="21"/>
              </w:rPr>
              <w:t>государст</w:t>
            </w:r>
            <w:proofErr w:type="spellEnd"/>
            <w:r>
              <w:rPr>
                <w:b/>
                <w:bCs/>
                <w:color w:val="292929"/>
                <w:sz w:val="21"/>
                <w:szCs w:val="21"/>
              </w:rPr>
              <w:t xml:space="preserve">-венные </w:t>
            </w:r>
            <w:proofErr w:type="spellStart"/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полномо</w:t>
            </w:r>
            <w:proofErr w:type="spellEnd"/>
            <w:r>
              <w:rPr>
                <w:b/>
                <w:bCs/>
                <w:color w:val="292929"/>
                <w:sz w:val="21"/>
                <w:szCs w:val="21"/>
              </w:rPr>
              <w:t>-чия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Итого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80220A" w:rsidRDefault="0080220A">
            <w:pPr>
              <w:rPr>
                <w:color w:val="2E4F6E"/>
                <w:sz w:val="24"/>
                <w:szCs w:val="24"/>
              </w:rPr>
            </w:pPr>
            <w:r>
              <w:rPr>
                <w:color w:val="2E4F6E"/>
              </w:rPr>
              <w:t> </w:t>
            </w:r>
          </w:p>
        </w:tc>
      </w:tr>
      <w:tr w:rsidR="0080220A" w:rsidTr="0080220A">
        <w:trPr>
          <w:trHeight w:val="1575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20A" w:rsidRDefault="0080220A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C4E1EE"/>
            <w:tcMar>
              <w:top w:w="150" w:type="dxa"/>
              <w:left w:w="75" w:type="dxa"/>
              <w:bottom w:w="150" w:type="dxa"/>
              <w:right w:w="0" w:type="dxa"/>
            </w:tcMar>
            <w:vAlign w:val="center"/>
            <w:hideMark/>
          </w:tcPr>
          <w:p w:rsidR="0080220A" w:rsidRDefault="0080220A">
            <w:pPr>
              <w:rPr>
                <w:color w:val="2E4F6E"/>
                <w:sz w:val="24"/>
                <w:szCs w:val="24"/>
              </w:rPr>
            </w:pPr>
            <w:r>
              <w:rPr>
                <w:color w:val="2E4F6E"/>
              </w:rPr>
              <w:t> </w:t>
            </w:r>
          </w:p>
        </w:tc>
      </w:tr>
      <w:tr w:rsidR="0080220A" w:rsidTr="0080220A">
        <w:trPr>
          <w:trHeight w:val="7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Комитет по образованию и делам молодежи администрации города Алейска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87830,8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129745,0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217575,8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"Содействие занятости населения города Алейска" на 2015-2019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2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2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"Улучшение условий и охраны труда" муниципальной программы "Содействие занятости населения города Алейска" на 2015-2019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23 2 6099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617,4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86221,4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110877,0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i/>
                <w:iCs/>
                <w:color w:val="292929"/>
                <w:sz w:val="21"/>
                <w:szCs w:val="21"/>
              </w:rPr>
              <w:t>197098,4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45416,7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36472,0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81888,7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43737,6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43737,6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9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43737,6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43737,6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детских дошкольных организаций (учреждений)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02 1 1039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43737,6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43737,6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02 1 1039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43737,6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43737,6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9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1679,1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1679,1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2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Подпрограмма "Развитие дошкольного образования в городе Алейске" муниципальной программы "Развитие образования и </w:t>
            </w:r>
            <w:r>
              <w:rPr>
                <w:color w:val="292929"/>
                <w:sz w:val="21"/>
                <w:szCs w:val="21"/>
              </w:rPr>
              <w:lastRenderedPageBreak/>
              <w:t>молодежной политики в городе Алейске" на 2015-2020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11 1 6099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6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"Текущий и капитальный ремонт зданий муниципальных бюджетных образовательных учреждений города Алейска" 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1100,0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1100,0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11 5 6099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1100,0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28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Государственная программа Алтайского </w:t>
            </w:r>
            <w:r>
              <w:rPr>
                <w:color w:val="292929"/>
                <w:sz w:val="21"/>
                <w:szCs w:val="21"/>
              </w:rPr>
              <w:lastRenderedPageBreak/>
              <w:t>края "Развитие образования и молодежной политики в Алтайском крае" на 2014-2020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58 0 </w:t>
            </w:r>
            <w:r>
              <w:rPr>
                <w:color w:val="292929"/>
                <w:sz w:val="21"/>
                <w:szCs w:val="21"/>
              </w:rPr>
              <w:lastRenderedPageBreak/>
              <w:t>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36472,0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36472,0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3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Подпрограмма "Развитие дошкольного образования в Алтайском крае" государственной программы Алтайского края "Развитие образования и молодежной политики в Алтайском крае" на 2014-2020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36472,0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36472,0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36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58 1 7090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36472,0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36472,0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58 1 7090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88,0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0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58 1 7090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36384,0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36384,0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30960,4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74061,0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105021,4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29559,5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29559,5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0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обеспечение деятельности (оказание услуг) подведомственных учреждений в сфере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02 1 0000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29559,5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29559,5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02 1 1040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13951,0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13951,0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02 1 1040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13951,0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13951,0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02 1 1042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15608,5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15608,5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02 1 1042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15608,5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15608,5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2015-2019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10 0 6099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9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Муниципальная программа "Развитие образования и молодежной политики в городе Алейске" на 2015-2020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11 0 0000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1360,9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1360,9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2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общего образования  в городе Алейске" муниципальной программы  "Развитие образования и молодежной политики в городе Алейске" на 2015-2020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240,9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240,9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31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11 2 6099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240,9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12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"Развитие дополнительного образования  в городе Алейске" муниципальной программы "Развитие образования и молодежной политики в городе Алейске" на 2015-2020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11 3 0000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FFCC9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80220A" w:rsidRDefault="0080220A">
            <w:pPr>
              <w:rPr>
                <w:color w:val="151515"/>
                <w:sz w:val="24"/>
                <w:szCs w:val="24"/>
              </w:rPr>
            </w:pPr>
            <w:r>
              <w:rPr>
                <w:color w:val="151515"/>
              </w:rPr>
              <w:t> </w:t>
            </w:r>
          </w:p>
        </w:tc>
      </w:tr>
      <w:tr w:rsidR="0080220A" w:rsidTr="0080220A">
        <w:trPr>
          <w:trHeight w:val="6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72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реализацию мероприятий муниципальных программ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11 3 6099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220A" w:rsidRDefault="0080220A">
            <w:pPr>
              <w:ind w:lef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2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bottom"/>
            <w:hideMark/>
          </w:tcPr>
          <w:p w:rsidR="0080220A" w:rsidRDefault="0080220A">
            <w:pPr>
              <w:rPr>
                <w:color w:val="151515"/>
              </w:rPr>
            </w:pPr>
            <w:r>
              <w:rPr>
                <w:color w:val="151515"/>
              </w:rPr>
              <w:t>Возврат к списку</w:t>
            </w:r>
          </w:p>
          <w:p w:rsidR="0080220A" w:rsidRDefault="0080220A" w:rsidP="0080220A">
            <w:pPr>
              <w:spacing w:before="150" w:after="450"/>
              <w:rPr>
                <w:color w:val="151515"/>
              </w:rPr>
            </w:pPr>
            <w:r>
              <w:rPr>
                <w:color w:val="151515"/>
              </w:rPr>
              <w:pict>
                <v:rect id="_x0000_i1025" style="width:180pt;height:.75pt" o:hrpct="0" o:hralign="center" o:hrstd="t" o:hr="t" fillcolor="#a0a0a0" stroked="f"/>
              </w:pict>
            </w:r>
          </w:p>
          <w:p w:rsidR="0080220A" w:rsidRDefault="0080220A" w:rsidP="0080220A">
            <w:pPr>
              <w:numPr>
                <w:ilvl w:val="1"/>
                <w:numId w:val="16"/>
              </w:numPr>
              <w:shd w:val="clear" w:color="auto" w:fill="F4F3EE"/>
              <w:spacing w:after="0" w:line="240" w:lineRule="auto"/>
              <w:ind w:left="0"/>
              <w:rPr>
                <w:color w:val="151515"/>
              </w:rPr>
            </w:pPr>
            <w:hyperlink r:id="rId6" w:history="1">
              <w:r>
                <w:rPr>
                  <w:rStyle w:val="a4"/>
                  <w:b/>
                  <w:bCs/>
                  <w:color w:val="014591"/>
                  <w:sz w:val="21"/>
                  <w:szCs w:val="21"/>
                </w:rPr>
                <w:t>О продукте</w:t>
              </w:r>
            </w:hyperlink>
          </w:p>
          <w:p w:rsidR="0080220A" w:rsidRDefault="0080220A" w:rsidP="0080220A">
            <w:pPr>
              <w:numPr>
                <w:ilvl w:val="1"/>
                <w:numId w:val="16"/>
              </w:numPr>
              <w:shd w:val="clear" w:color="auto" w:fill="F4F3EE"/>
              <w:spacing w:after="0" w:line="240" w:lineRule="auto"/>
              <w:ind w:left="0"/>
              <w:rPr>
                <w:color w:val="151515"/>
              </w:rPr>
            </w:pPr>
            <w:hyperlink r:id="rId7" w:tooltip="ЭЦП -Электронно-цифровая подпись" w:history="1">
              <w:r>
                <w:rPr>
                  <w:rStyle w:val="a4"/>
                  <w:b/>
                  <w:bCs/>
                  <w:color w:val="014591"/>
                  <w:sz w:val="21"/>
                  <w:szCs w:val="21"/>
                </w:rPr>
                <w:t>Применение ЭП</w:t>
              </w:r>
            </w:hyperlink>
          </w:p>
          <w:p w:rsidR="0080220A" w:rsidRDefault="0080220A" w:rsidP="0080220A">
            <w:pPr>
              <w:numPr>
                <w:ilvl w:val="1"/>
                <w:numId w:val="16"/>
              </w:numPr>
              <w:shd w:val="clear" w:color="auto" w:fill="F4F3EE"/>
              <w:spacing w:after="0" w:line="240" w:lineRule="auto"/>
              <w:ind w:left="0"/>
              <w:rPr>
                <w:color w:val="151515"/>
              </w:rPr>
            </w:pPr>
            <w:hyperlink r:id="rId8" w:history="1">
              <w:r>
                <w:rPr>
                  <w:rStyle w:val="a4"/>
                  <w:b/>
                  <w:bCs/>
                  <w:color w:val="014591"/>
                  <w:sz w:val="21"/>
                  <w:szCs w:val="21"/>
                </w:rPr>
                <w:t>Законодательная карта</w:t>
              </w:r>
            </w:hyperlink>
          </w:p>
          <w:p w:rsidR="0080220A" w:rsidRDefault="0080220A" w:rsidP="0080220A">
            <w:pPr>
              <w:numPr>
                <w:ilvl w:val="1"/>
                <w:numId w:val="16"/>
              </w:numPr>
              <w:shd w:val="clear" w:color="auto" w:fill="F4F3EE"/>
              <w:spacing w:after="0" w:line="240" w:lineRule="auto"/>
              <w:ind w:left="0"/>
              <w:rPr>
                <w:color w:val="151515"/>
              </w:rPr>
            </w:pPr>
            <w:hyperlink r:id="rId9" w:history="1">
              <w:r>
                <w:rPr>
                  <w:rStyle w:val="a4"/>
                  <w:b/>
                  <w:bCs/>
                  <w:color w:val="014591"/>
                  <w:sz w:val="21"/>
                  <w:szCs w:val="21"/>
                </w:rPr>
                <w:t>Карта сайта</w:t>
              </w:r>
            </w:hyperlink>
          </w:p>
          <w:p w:rsidR="0080220A" w:rsidRDefault="0080220A" w:rsidP="0080220A">
            <w:pPr>
              <w:numPr>
                <w:ilvl w:val="1"/>
                <w:numId w:val="16"/>
              </w:numPr>
              <w:shd w:val="clear" w:color="auto" w:fill="F4F3EE"/>
              <w:spacing w:after="0" w:line="240" w:lineRule="auto"/>
              <w:ind w:left="0"/>
              <w:rPr>
                <w:color w:val="151515"/>
              </w:rPr>
            </w:pPr>
            <w:hyperlink r:id="rId10" w:history="1">
              <w:r>
                <w:rPr>
                  <w:rStyle w:val="a4"/>
                  <w:b/>
                  <w:bCs/>
                  <w:color w:val="014591"/>
                  <w:sz w:val="21"/>
                  <w:szCs w:val="21"/>
                </w:rPr>
                <w:t>Условия использования материалов</w:t>
              </w:r>
            </w:hyperlink>
          </w:p>
          <w:p w:rsidR="0080220A" w:rsidRDefault="0080220A" w:rsidP="0080220A">
            <w:pPr>
              <w:numPr>
                <w:ilvl w:val="1"/>
                <w:numId w:val="16"/>
              </w:numPr>
              <w:shd w:val="clear" w:color="auto" w:fill="F4F3EE"/>
              <w:spacing w:after="0" w:line="240" w:lineRule="auto"/>
              <w:ind w:left="0"/>
              <w:rPr>
                <w:color w:val="151515"/>
              </w:rPr>
            </w:pPr>
            <w:hyperlink r:id="rId11" w:history="1">
              <w:proofErr w:type="spellStart"/>
              <w:r>
                <w:rPr>
                  <w:rStyle w:val="a4"/>
                  <w:b/>
                  <w:bCs/>
                  <w:color w:val="014591"/>
                  <w:sz w:val="21"/>
                  <w:szCs w:val="21"/>
                </w:rPr>
                <w:t>English</w:t>
              </w:r>
              <w:proofErr w:type="spellEnd"/>
            </w:hyperlink>
          </w:p>
          <w:p w:rsidR="0080220A" w:rsidRDefault="0080220A" w:rsidP="0080220A">
            <w:pPr>
              <w:numPr>
                <w:ilvl w:val="1"/>
                <w:numId w:val="16"/>
              </w:numPr>
              <w:shd w:val="clear" w:color="auto" w:fill="F4F3EE"/>
              <w:spacing w:after="0" w:line="240" w:lineRule="auto"/>
              <w:ind w:left="0"/>
              <w:rPr>
                <w:color w:val="151515"/>
              </w:rPr>
            </w:pPr>
            <w:hyperlink r:id="rId12" w:tooltip="Мобильная версия" w:history="1">
              <w:r>
                <w:rPr>
                  <w:rStyle w:val="a4"/>
                  <w:b/>
                  <w:bCs/>
                  <w:color w:val="014591"/>
                  <w:sz w:val="21"/>
                  <w:szCs w:val="21"/>
                </w:rPr>
                <w:t>Мобильная версия</w:t>
              </w:r>
            </w:hyperlink>
          </w:p>
          <w:p w:rsidR="0080220A" w:rsidRDefault="0080220A" w:rsidP="0080220A">
            <w:pPr>
              <w:rPr>
                <w:color w:val="151515"/>
                <w:sz w:val="17"/>
                <w:szCs w:val="17"/>
              </w:rPr>
            </w:pPr>
            <w:r>
              <w:rPr>
                <w:noProof/>
                <w:color w:val="151515"/>
                <w:sz w:val="17"/>
                <w:szCs w:val="17"/>
                <w:lang w:eastAsia="ru-RU"/>
              </w:rPr>
              <w:drawing>
                <wp:inline distT="0" distB="0" distL="0" distR="0">
                  <wp:extent cx="552450" cy="685800"/>
                  <wp:effectExtent l="0" t="0" r="0" b="0"/>
                  <wp:docPr id="2" name="Рисунок 2" descr="Логоти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оготи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20A" w:rsidRDefault="0080220A" w:rsidP="0080220A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rStyle w:val="ae"/>
                <w:color w:val="2D2D2D"/>
                <w:sz w:val="21"/>
                <w:szCs w:val="21"/>
              </w:rPr>
              <w:t>© 2023 Администрация города Алейска</w:t>
            </w:r>
          </w:p>
          <w:p w:rsidR="0080220A" w:rsidRDefault="0080220A" w:rsidP="0080220A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официальный сайт</w:t>
            </w:r>
          </w:p>
          <w:p w:rsidR="0080220A" w:rsidRDefault="0080220A" w:rsidP="0080220A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При использовании материалов ссылка на сайт обязательна</w:t>
            </w:r>
          </w:p>
          <w:p w:rsidR="0080220A" w:rsidRDefault="0080220A" w:rsidP="0080220A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Сетевое издание "Официальный сайт Администрации города Алейска Алтайского края"</w:t>
            </w:r>
            <w:r>
              <w:rPr>
                <w:color w:val="292929"/>
                <w:sz w:val="21"/>
                <w:szCs w:val="21"/>
              </w:rPr>
              <w:br/>
              <w:t>зарегистрировано Федеральной службой по надзору в сфере связи, информационных технологий и массовых коммуникаций</w:t>
            </w:r>
            <w:r>
              <w:rPr>
                <w:color w:val="292929"/>
                <w:sz w:val="21"/>
                <w:szCs w:val="21"/>
              </w:rPr>
              <w:br/>
              <w:t>Регистрационный номер: Эл № ФС77-81623 от 27.08.2021</w:t>
            </w:r>
            <w:r>
              <w:rPr>
                <w:color w:val="292929"/>
                <w:sz w:val="21"/>
                <w:szCs w:val="21"/>
              </w:rPr>
              <w:br/>
              <w:t>Учредитель: Администрация города Алейска Алтайского края</w:t>
            </w:r>
            <w:r>
              <w:rPr>
                <w:color w:val="292929"/>
                <w:sz w:val="21"/>
                <w:szCs w:val="21"/>
              </w:rPr>
              <w:br/>
              <w:t>Адрес регистрации: 658130, Алтайский край, г. Алейск, ул., Сердюка д. 97</w:t>
            </w:r>
            <w:r>
              <w:rPr>
                <w:color w:val="292929"/>
                <w:sz w:val="21"/>
                <w:szCs w:val="21"/>
              </w:rPr>
              <w:br/>
              <w:t>E-</w:t>
            </w:r>
            <w:proofErr w:type="spellStart"/>
            <w:r>
              <w:rPr>
                <w:color w:val="292929"/>
                <w:sz w:val="21"/>
                <w:szCs w:val="21"/>
              </w:rPr>
              <w:t>mail</w:t>
            </w:r>
            <w:proofErr w:type="spellEnd"/>
            <w:r>
              <w:rPr>
                <w:color w:val="292929"/>
                <w:sz w:val="21"/>
                <w:szCs w:val="21"/>
              </w:rPr>
              <w:t>: </w:t>
            </w:r>
            <w:hyperlink r:id="rId14" w:history="1">
              <w:r>
                <w:rPr>
                  <w:rStyle w:val="a4"/>
                  <w:color w:val="014591"/>
                  <w:sz w:val="21"/>
                  <w:szCs w:val="21"/>
                </w:rPr>
                <w:t>aladmin@mail.ru</w:t>
              </w:r>
            </w:hyperlink>
            <w:r>
              <w:rPr>
                <w:color w:val="292929"/>
                <w:sz w:val="21"/>
                <w:szCs w:val="21"/>
              </w:rPr>
              <w:t> </w:t>
            </w:r>
            <w:r>
              <w:rPr>
                <w:color w:val="292929"/>
                <w:sz w:val="21"/>
                <w:szCs w:val="21"/>
              </w:rPr>
              <w:br/>
              <w:t xml:space="preserve">Главный редактор </w:t>
            </w:r>
            <w:proofErr w:type="spellStart"/>
            <w:r>
              <w:rPr>
                <w:color w:val="292929"/>
                <w:sz w:val="21"/>
                <w:szCs w:val="21"/>
              </w:rPr>
              <w:t>Ориненко</w:t>
            </w:r>
            <w:proofErr w:type="spellEnd"/>
            <w:r>
              <w:rPr>
                <w:color w:val="292929"/>
                <w:sz w:val="21"/>
                <w:szCs w:val="21"/>
              </w:rPr>
              <w:t xml:space="preserve"> Юлия Владимировна</w:t>
            </w:r>
            <w:r>
              <w:rPr>
                <w:color w:val="292929"/>
                <w:sz w:val="21"/>
                <w:szCs w:val="21"/>
              </w:rPr>
              <w:br/>
              <w:t>Телефон: +7 (38553) 2-21-03 Факс +7 (38553) 2-32-81</w:t>
            </w:r>
            <w:r>
              <w:rPr>
                <w:color w:val="292929"/>
                <w:sz w:val="21"/>
                <w:szCs w:val="21"/>
              </w:rPr>
              <w:br/>
              <w:t>Адрес редакции: 658130, Алтайский край, г. Алейск, ул., Сердюка д. 97</w:t>
            </w:r>
            <w:r>
              <w:rPr>
                <w:color w:val="292929"/>
                <w:sz w:val="21"/>
                <w:szCs w:val="21"/>
              </w:rPr>
              <w:br/>
              <w:t>12+</w:t>
            </w:r>
          </w:p>
          <w:p w:rsidR="0080220A" w:rsidRDefault="0080220A" w:rsidP="0080220A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</w:p>
          <w:p w:rsidR="0080220A" w:rsidRDefault="0080220A" w:rsidP="0080220A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hyperlink r:id="rId15" w:history="1">
              <w:r>
                <w:rPr>
                  <w:rStyle w:val="a4"/>
                  <w:color w:val="014591"/>
                  <w:sz w:val="21"/>
                  <w:szCs w:val="21"/>
                </w:rPr>
                <w:t>Карта сайта</w:t>
              </w:r>
            </w:hyperlink>
          </w:p>
          <w:p w:rsidR="0080220A" w:rsidRDefault="0080220A" w:rsidP="0080220A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hyperlink r:id="rId16" w:history="1">
              <w:r>
                <w:rPr>
                  <w:rStyle w:val="a4"/>
                  <w:color w:val="014591"/>
                  <w:sz w:val="21"/>
                  <w:szCs w:val="21"/>
                </w:rPr>
                <w:t>Обратная связь</w:t>
              </w:r>
            </w:hyperlink>
          </w:p>
          <w:p w:rsidR="0080220A" w:rsidRDefault="0080220A" w:rsidP="0080220A">
            <w:pPr>
              <w:pStyle w:val="a3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noProof/>
                <w:color w:val="014591"/>
                <w:sz w:val="21"/>
                <w:szCs w:val="21"/>
              </w:rPr>
              <w:drawing>
                <wp:inline distT="0" distB="0" distL="0" distR="0">
                  <wp:extent cx="1181100" cy="247650"/>
                  <wp:effectExtent l="0" t="0" r="0" b="0"/>
                  <wp:docPr id="1" name="Рисунок 1" descr="1с Битрикс">
                    <a:hlinkClick xmlns:a="http://schemas.openxmlformats.org/drawingml/2006/main" r:id="rId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с Битрикс">
                            <a:hlinkClick r:id="rId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220A" w:rsidRDefault="0080220A" w:rsidP="0080220A">
            <w:pPr>
              <w:rPr>
                <w:color w:val="666666"/>
                <w:sz w:val="17"/>
                <w:szCs w:val="17"/>
              </w:rPr>
            </w:pPr>
            <w:r>
              <w:rPr>
                <w:color w:val="666666"/>
                <w:sz w:val="17"/>
                <w:szCs w:val="17"/>
              </w:rPr>
              <w:t>Работает на </w:t>
            </w:r>
            <w:hyperlink r:id="rId18" w:tgtFrame="_blank" w:history="1">
              <w:r>
                <w:rPr>
                  <w:rStyle w:val="a4"/>
                  <w:color w:val="014591"/>
                  <w:sz w:val="21"/>
                  <w:szCs w:val="21"/>
                </w:rPr>
                <w:t>«1С-БИТРИКС: Официальный сайт государственной организации»</w:t>
              </w:r>
            </w:hyperlink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0220A" w:rsidRDefault="0080220A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0220A" w:rsidRDefault="0080220A">
            <w:pPr>
              <w:rPr>
                <w:sz w:val="20"/>
                <w:szCs w:val="20"/>
              </w:rPr>
            </w:pPr>
          </w:p>
        </w:tc>
      </w:tr>
    </w:tbl>
    <w:p w:rsidR="003F165A" w:rsidRPr="0065665D" w:rsidRDefault="003F165A" w:rsidP="0065665D">
      <w:bookmarkStart w:id="0" w:name="_GoBack"/>
      <w:bookmarkEnd w:id="0"/>
    </w:p>
    <w:sectPr w:rsidR="003F165A" w:rsidRPr="0065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9E1"/>
    <w:multiLevelType w:val="multilevel"/>
    <w:tmpl w:val="A0A8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61956"/>
    <w:multiLevelType w:val="multilevel"/>
    <w:tmpl w:val="54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CA6630"/>
    <w:multiLevelType w:val="multilevel"/>
    <w:tmpl w:val="29A06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463357"/>
    <w:multiLevelType w:val="multilevel"/>
    <w:tmpl w:val="A22A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943004"/>
    <w:multiLevelType w:val="multilevel"/>
    <w:tmpl w:val="8154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3C847EE"/>
    <w:multiLevelType w:val="multilevel"/>
    <w:tmpl w:val="8C6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E519DF"/>
    <w:multiLevelType w:val="multilevel"/>
    <w:tmpl w:val="873C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AC4A6C"/>
    <w:multiLevelType w:val="multilevel"/>
    <w:tmpl w:val="8B106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130F08"/>
    <w:multiLevelType w:val="multilevel"/>
    <w:tmpl w:val="B4B8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B913B2"/>
    <w:multiLevelType w:val="multilevel"/>
    <w:tmpl w:val="A054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971301"/>
    <w:multiLevelType w:val="multilevel"/>
    <w:tmpl w:val="7880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1"/>
  </w:num>
  <w:num w:numId="5">
    <w:abstractNumId w:val="12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9"/>
  </w:num>
  <w:num w:numId="12">
    <w:abstractNumId w:val="7"/>
  </w:num>
  <w:num w:numId="13">
    <w:abstractNumId w:val="10"/>
  </w:num>
  <w:num w:numId="14">
    <w:abstractNumId w:val="15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67C1C"/>
    <w:rsid w:val="003F165A"/>
    <w:rsid w:val="005D53F5"/>
    <w:rsid w:val="0063370D"/>
    <w:rsid w:val="0065665D"/>
    <w:rsid w:val="006B0AAC"/>
    <w:rsid w:val="00731C02"/>
    <w:rsid w:val="0080220A"/>
    <w:rsid w:val="00B370C2"/>
    <w:rsid w:val="00B6762F"/>
    <w:rsid w:val="00CE6905"/>
    <w:rsid w:val="00EC1920"/>
    <w:rsid w:val="00F347E7"/>
    <w:rsid w:val="00F57131"/>
    <w:rsid w:val="00FF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022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FF6D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F6DA2"/>
  </w:style>
  <w:style w:type="character" w:customStyle="1" w:styleId="40">
    <w:name w:val="Заголовок 4 Знак"/>
    <w:basedOn w:val="a0"/>
    <w:link w:val="4"/>
    <w:uiPriority w:val="9"/>
    <w:rsid w:val="008022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d">
    <w:name w:val="Emphasis"/>
    <w:basedOn w:val="a0"/>
    <w:uiPriority w:val="20"/>
    <w:qFormat/>
    <w:rsid w:val="0080220A"/>
    <w:rPr>
      <w:i/>
      <w:iCs/>
    </w:rPr>
  </w:style>
  <w:style w:type="paragraph" w:styleId="11">
    <w:name w:val="toc 1"/>
    <w:basedOn w:val="a"/>
    <w:autoRedefine/>
    <w:uiPriority w:val="39"/>
    <w:unhideWhenUsed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80220A"/>
  </w:style>
  <w:style w:type="paragraph" w:customStyle="1" w:styleId="style3">
    <w:name w:val="style3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80220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02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02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0220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FF6D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F6DA2"/>
  </w:style>
  <w:style w:type="character" w:customStyle="1" w:styleId="40">
    <w:name w:val="Заголовок 4 Знак"/>
    <w:basedOn w:val="a0"/>
    <w:link w:val="4"/>
    <w:uiPriority w:val="9"/>
    <w:rsid w:val="0080220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d">
    <w:name w:val="Emphasis"/>
    <w:basedOn w:val="a0"/>
    <w:uiPriority w:val="20"/>
    <w:qFormat/>
    <w:rsid w:val="0080220A"/>
    <w:rPr>
      <w:i/>
      <w:iCs/>
    </w:rPr>
  </w:style>
  <w:style w:type="paragraph" w:styleId="11">
    <w:name w:val="toc 1"/>
    <w:basedOn w:val="a"/>
    <w:autoRedefine/>
    <w:uiPriority w:val="39"/>
    <w:unhideWhenUsed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style11"/>
    <w:basedOn w:val="a0"/>
    <w:rsid w:val="0080220A"/>
  </w:style>
  <w:style w:type="paragraph" w:customStyle="1" w:styleId="style3">
    <w:name w:val="style3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802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80220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02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02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6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0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6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93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0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9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58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0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8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1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3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5487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6338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4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72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061154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eysk22.ru/feedback/law-map/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://gov.1c-bitrix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leysk22.ru/about-bitrix/the_use_of_digital_signature.php" TargetMode="External"/><Relationship Id="rId12" Type="http://schemas.openxmlformats.org/officeDocument/2006/relationships/hyperlink" Target="https://aleysk22.ru/about/city_duma/pravovye_akty/2014/2113/?type=pda" TargetMode="External"/><Relationship Id="rId17" Type="http://schemas.openxmlformats.org/officeDocument/2006/relationships/image" Target="media/image2.gif"/><Relationship Id="rId2" Type="http://schemas.openxmlformats.org/officeDocument/2006/relationships/styles" Target="styles.xml"/><Relationship Id="rId16" Type="http://schemas.openxmlformats.org/officeDocument/2006/relationships/hyperlink" Target="https://aleysk22.ru/feedback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gov.1c-bitrix.ru/" TargetMode="External"/><Relationship Id="rId11" Type="http://schemas.openxmlformats.org/officeDocument/2006/relationships/hyperlink" Target="https://aleysk22.ru/english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leysk22.ru/search/map.php" TargetMode="External"/><Relationship Id="rId10" Type="http://schemas.openxmlformats.org/officeDocument/2006/relationships/hyperlink" Target="https://aleysk22.ru/materials.ph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leysk22.ru/search/map.php" TargetMode="External"/><Relationship Id="rId14" Type="http://schemas.openxmlformats.org/officeDocument/2006/relationships/hyperlink" Target="mailto:aladmin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6307</Words>
  <Characters>35953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2023-09-14T08:17:00Z</dcterms:created>
  <dcterms:modified xsi:type="dcterms:W3CDTF">2023-09-14T08:17:00Z</dcterms:modified>
</cp:coreProperties>
</file>