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FF" w:rsidRPr="00D97EFF" w:rsidRDefault="00D97EFF" w:rsidP="00D97EFF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97E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18.10.2017 № 57 "О принятии решения «О признании </w:t>
      </w:r>
      <w:proofErr w:type="gramStart"/>
      <w:r w:rsidRPr="00D97E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утратившими</w:t>
      </w:r>
      <w:proofErr w:type="gramEnd"/>
      <w:r w:rsidRPr="00D97E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силу некоторых решений </w:t>
      </w:r>
      <w:proofErr w:type="spellStart"/>
      <w:r w:rsidRPr="00D97E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D97EF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края»"</w:t>
      </w:r>
    </w:p>
    <w:p w:rsidR="00D97EFF" w:rsidRPr="00D97EFF" w:rsidRDefault="00D97EFF" w:rsidP="00D97EFF">
      <w:pPr>
        <w:numPr>
          <w:ilvl w:val="0"/>
          <w:numId w:val="2"/>
        </w:numPr>
        <w:shd w:val="clear" w:color="auto" w:fill="FFFFFF"/>
        <w:spacing w:after="75" w:line="240" w:lineRule="auto"/>
        <w:ind w:left="0" w:firstLine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D97EFF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октября 2017</w:t>
      </w:r>
    </w:p>
    <w:p w:rsidR="00D97EFF" w:rsidRPr="00D97EFF" w:rsidRDefault="00D97EFF" w:rsidP="00D97EFF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97E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18.10.2017 № 57 "О принятии решения «О признании </w:t>
      </w:r>
      <w:proofErr w:type="gramStart"/>
      <w:r w:rsidRPr="00D97E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утратившими</w:t>
      </w:r>
      <w:proofErr w:type="gramEnd"/>
      <w:r w:rsidRPr="00D97E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силу некоторых решений </w:t>
      </w:r>
      <w:proofErr w:type="spellStart"/>
      <w:r w:rsidRPr="00D97E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D97EF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края»"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</w:t>
      </w:r>
      <w:proofErr w:type="gram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Е Ш Е Н И Е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№ 57 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                                </w:t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D97EFF" w:rsidRPr="00D97EFF" w:rsidRDefault="00D97EFF" w:rsidP="00D97EF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0"/>
      </w:tblGrid>
      <w:tr w:rsidR="00D97EFF" w:rsidRPr="00D97EFF" w:rsidTr="00D97EFF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54"/>
            </w:tblGrid>
            <w:tr w:rsidR="00D97EFF" w:rsidRPr="00D97EFF">
              <w:tc>
                <w:tcPr>
                  <w:tcW w:w="0" w:type="auto"/>
                  <w:tcBorders>
                    <w:top w:val="outset" w:sz="2" w:space="0" w:color="auto"/>
                    <w:left w:val="outset" w:sz="2" w:space="0" w:color="auto"/>
                    <w:bottom w:val="single" w:sz="6" w:space="0" w:color="D1D1D1"/>
                    <w:right w:val="outset" w:sz="2" w:space="0" w:color="auto"/>
                  </w:tcBorders>
                  <w:shd w:val="clear" w:color="auto" w:fill="F2FAFE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D97EFF" w:rsidRPr="00D97EFF" w:rsidRDefault="00D97EFF" w:rsidP="00D97EFF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</w:pPr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6"/>
                      <w:szCs w:val="26"/>
                      <w:lang w:eastAsia="ru-RU"/>
                    </w:rPr>
                    <w:t xml:space="preserve"> О принятии решения «О признании </w:t>
                  </w:r>
                  <w:proofErr w:type="gramStart"/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6"/>
                      <w:szCs w:val="26"/>
                      <w:lang w:eastAsia="ru-RU"/>
                    </w:rPr>
                    <w:t>утратившими</w:t>
                  </w:r>
                  <w:proofErr w:type="gramEnd"/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6"/>
                      <w:szCs w:val="26"/>
                      <w:lang w:eastAsia="ru-RU"/>
                    </w:rPr>
                    <w:t xml:space="preserve"> силу некоторых решений </w:t>
                  </w:r>
                  <w:proofErr w:type="spellStart"/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6"/>
                      <w:szCs w:val="26"/>
                      <w:lang w:eastAsia="ru-RU"/>
                    </w:rPr>
                    <w:t>Алейского</w:t>
                  </w:r>
                  <w:proofErr w:type="spellEnd"/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6"/>
                      <w:szCs w:val="26"/>
                      <w:lang w:eastAsia="ru-RU"/>
                    </w:rPr>
                    <w:t xml:space="preserve"> городского</w:t>
                  </w:r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6"/>
                      <w:szCs w:val="26"/>
                      <w:lang w:eastAsia="ru-RU"/>
                    </w:rPr>
                    <w:t>Собрания депутатов Алтайского края»</w:t>
                  </w:r>
                  <w:r w:rsidRPr="00D97EFF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97EFF" w:rsidRPr="00D97EFF" w:rsidRDefault="00D97EFF" w:rsidP="00D97EFF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D97EFF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D97EFF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D97EFF" w:rsidRPr="00D97EFF" w:rsidRDefault="00D97EFF" w:rsidP="00D97EFF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EF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 соответствии  с Уставом муниципального образования город Алейск Алтайского края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РЕШИЛО: 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 Принять решение «О признании утратившими силу некоторых решений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края».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направить для подписания и обнародования в установленном порядке главе города.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3. Признать утратившими силу: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1) решение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26.10.2016  № 62 «О принятии решения «Об утверждении Положения о предоставлении лицами, замещающими муниципальные должности, сведений о доходах, об имуществе и </w:t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обязательствах имущественного характера»;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2) решение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21.04.2017 № 21 «О принятии решения «О внесении изменений в решение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края».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                                                             А.П. Старовойтова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</w:t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ринято решением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№ 57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о признании утративших силу некоторых решений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 Признать утратившими силу: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1) решение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28.10.2016  № 04-ГСД  «Об утверждении Положения о предоставлении лицами, замещающими муниципальные должности, сведений о доходах, об имуществе и обязательствах имущественного характера»;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2) решение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21.04.2017  № 06-ГСД  «О внесении изменений в решение </w:t>
      </w:r>
      <w:proofErr w:type="spellStart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края».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D97EFF" w:rsidRPr="00D97EFF" w:rsidRDefault="00D97EFF" w:rsidP="00D97EF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Глава города                                                                                И.В. Маскаев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D97EFF" w:rsidRPr="00D97EFF" w:rsidRDefault="00D97EFF" w:rsidP="00D97EFF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г.</w:t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97EFF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  21 - ГСД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850F3"/>
    <w:multiLevelType w:val="multilevel"/>
    <w:tmpl w:val="852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362A06"/>
    <w:rsid w:val="00D9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3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2023-09-15T01:05:00Z</dcterms:created>
  <dcterms:modified xsi:type="dcterms:W3CDTF">2023-09-15T01:05:00Z</dcterms:modified>
</cp:coreProperties>
</file>