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538" w:rsidRDefault="00990538" w:rsidP="00990538">
      <w:pPr>
        <w:pStyle w:val="1"/>
        <w:shd w:val="clear" w:color="auto" w:fill="FFFFFF"/>
        <w:spacing w:before="0" w:beforeAutospacing="0" w:after="225" w:afterAutospacing="0"/>
        <w:rPr>
          <w:rFonts w:ascii="Georgia" w:hAnsi="Georgia"/>
          <w:color w:val="342E2F"/>
          <w:sz w:val="36"/>
          <w:szCs w:val="36"/>
        </w:rPr>
      </w:pPr>
      <w:r>
        <w:rPr>
          <w:rFonts w:ascii="Georgia" w:hAnsi="Georgia"/>
          <w:color w:val="342E2F"/>
          <w:sz w:val="36"/>
          <w:szCs w:val="36"/>
        </w:rPr>
        <w:t>Постановление от 27.03.2017 № 204 "О назначении публичных слушаний"</w:t>
      </w:r>
    </w:p>
    <w:p w:rsidR="00990538" w:rsidRDefault="00990538" w:rsidP="00990538">
      <w:pPr>
        <w:pStyle w:val="date"/>
        <w:numPr>
          <w:ilvl w:val="0"/>
          <w:numId w:val="9"/>
        </w:numPr>
        <w:shd w:val="clear" w:color="auto" w:fill="FFFFFF"/>
        <w:spacing w:before="0" w:beforeAutospacing="0" w:after="75" w:afterAutospacing="0"/>
        <w:ind w:left="0"/>
        <w:rPr>
          <w:rFonts w:ascii="Arial" w:hAnsi="Arial" w:cs="Arial"/>
          <w:b/>
          <w:bCs/>
          <w:color w:val="6A6A6A"/>
          <w:sz w:val="17"/>
          <w:szCs w:val="17"/>
        </w:rPr>
      </w:pPr>
      <w:r>
        <w:rPr>
          <w:rFonts w:ascii="Arial" w:hAnsi="Arial" w:cs="Arial"/>
          <w:b/>
          <w:bCs/>
          <w:color w:val="6A6A6A"/>
          <w:sz w:val="17"/>
          <w:szCs w:val="17"/>
        </w:rPr>
        <w:t>30 марта 2017</w:t>
      </w:r>
    </w:p>
    <w:p w:rsidR="00990538" w:rsidRDefault="00990538" w:rsidP="00990538">
      <w:pPr>
        <w:pStyle w:val="3"/>
        <w:shd w:val="clear" w:color="auto" w:fill="FFFFFF"/>
        <w:spacing w:before="0" w:beforeAutospacing="0" w:after="225" w:afterAutospacing="0"/>
        <w:rPr>
          <w:rFonts w:ascii="Arial" w:hAnsi="Arial" w:cs="Arial"/>
          <w:b w:val="0"/>
          <w:bCs w:val="0"/>
          <w:color w:val="333333"/>
          <w:sz w:val="24"/>
          <w:szCs w:val="24"/>
        </w:rPr>
      </w:pPr>
      <w:r>
        <w:rPr>
          <w:rFonts w:ascii="Arial" w:hAnsi="Arial" w:cs="Arial"/>
          <w:b w:val="0"/>
          <w:bCs w:val="0"/>
          <w:color w:val="333333"/>
          <w:sz w:val="24"/>
          <w:szCs w:val="24"/>
        </w:rPr>
        <w:t>Постановление от 27.03.2017 № 204 "О назначении публичных слушаний"</w:t>
      </w:r>
    </w:p>
    <w:p w:rsidR="00990538" w:rsidRDefault="00990538" w:rsidP="00990538">
      <w:pPr>
        <w:pStyle w:val="3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 w:val="0"/>
          <w:bCs w:val="0"/>
          <w:color w:val="333333"/>
          <w:sz w:val="24"/>
          <w:szCs w:val="24"/>
        </w:rPr>
      </w:pPr>
      <w:r>
        <w:rPr>
          <w:b w:val="0"/>
          <w:bCs w:val="0"/>
          <w:color w:val="333333"/>
          <w:sz w:val="24"/>
          <w:szCs w:val="24"/>
        </w:rPr>
        <w:t>Алтайский край</w:t>
      </w:r>
    </w:p>
    <w:p w:rsidR="00990538" w:rsidRDefault="00990538" w:rsidP="00990538">
      <w:pPr>
        <w:pStyle w:val="3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 w:val="0"/>
          <w:bCs w:val="0"/>
          <w:color w:val="333333"/>
          <w:sz w:val="24"/>
          <w:szCs w:val="24"/>
        </w:rPr>
      </w:pPr>
      <w:r>
        <w:rPr>
          <w:b w:val="0"/>
          <w:bCs w:val="0"/>
          <w:color w:val="333333"/>
          <w:sz w:val="28"/>
          <w:szCs w:val="28"/>
        </w:rPr>
        <w:t>Администрация города Алейска</w:t>
      </w:r>
      <w:r>
        <w:rPr>
          <w:b w:val="0"/>
          <w:bCs w:val="0"/>
          <w:color w:val="333333"/>
          <w:sz w:val="24"/>
          <w:szCs w:val="24"/>
        </w:rPr>
        <w:t> </w:t>
      </w:r>
    </w:p>
    <w:p w:rsidR="00990538" w:rsidRDefault="00990538" w:rsidP="00990538">
      <w:pPr>
        <w:pStyle w:val="2"/>
        <w:shd w:val="clear" w:color="auto" w:fill="FFFFFF"/>
        <w:spacing w:before="0" w:after="225"/>
        <w:jc w:val="center"/>
        <w:rPr>
          <w:rFonts w:ascii="Georgia" w:hAnsi="Georgia" w:cs="Arial"/>
          <w:b w:val="0"/>
          <w:bCs w:val="0"/>
          <w:color w:val="333333"/>
          <w:sz w:val="30"/>
          <w:szCs w:val="30"/>
        </w:rPr>
      </w:pPr>
      <w:proofErr w:type="gramStart"/>
      <w:r>
        <w:rPr>
          <w:b w:val="0"/>
          <w:bCs w:val="0"/>
          <w:color w:val="333333"/>
          <w:sz w:val="28"/>
          <w:szCs w:val="28"/>
        </w:rPr>
        <w:t>П</w:t>
      </w:r>
      <w:proofErr w:type="gramEnd"/>
      <w:r>
        <w:rPr>
          <w:b w:val="0"/>
          <w:bCs w:val="0"/>
          <w:color w:val="333333"/>
          <w:sz w:val="28"/>
          <w:szCs w:val="28"/>
        </w:rPr>
        <w:t xml:space="preserve"> О С Т А Н О В Л Е Н И Е</w:t>
      </w:r>
    </w:p>
    <w:p w:rsidR="00990538" w:rsidRDefault="00990538" w:rsidP="0099053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27.03.2017                                                    № 204</w:t>
      </w:r>
    </w:p>
    <w:p w:rsidR="00990538" w:rsidRDefault="00990538" w:rsidP="0099053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г. Алейск</w:t>
      </w:r>
    </w:p>
    <w:p w:rsidR="00990538" w:rsidRDefault="00990538" w:rsidP="0099053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О назначении публичных слушаний</w:t>
      </w:r>
      <w:proofErr w:type="gramStart"/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В</w:t>
      </w:r>
      <w:proofErr w:type="gramEnd"/>
      <w:r>
        <w:rPr>
          <w:color w:val="292929"/>
          <w:sz w:val="28"/>
          <w:szCs w:val="28"/>
        </w:rPr>
        <w:t xml:space="preserve"> соответствии со статьей 28 Федерального закона от 06.10.2003 № 131-ФЗ «Об общих принципах организации местного самоуправления в Российской Федерации», статьей 17 Устава муниципального образования город Алейск Алтайского края, Положения о порядке организации и проведения публичных слушаний в городе Алейске, утверждённого решением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Алтайского края 21.12.2005 №144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ПОСТАНОВЛЯЮ: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 xml:space="preserve">1. Назначить публичные слушания по проекту решения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«О внесении изменений и дополнений в Устав муниципального образования город Алейск Алтайского края» на 4 мая 2017 года в 11 часов 00 минут в Доме досуга (ул. </w:t>
      </w:r>
      <w:proofErr w:type="gramStart"/>
      <w:r>
        <w:rPr>
          <w:color w:val="292929"/>
          <w:sz w:val="28"/>
          <w:szCs w:val="28"/>
        </w:rPr>
        <w:t>Первомайская</w:t>
      </w:r>
      <w:proofErr w:type="gramEnd"/>
      <w:r>
        <w:rPr>
          <w:color w:val="292929"/>
          <w:sz w:val="28"/>
          <w:szCs w:val="28"/>
        </w:rPr>
        <w:t>, 84):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2. Инициатор проведения публичных слушаний – глава муниципального образования город Алейск  Алтайского края. Предполагаемый состав участников публичных слушаний – население города Алейска.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3. Утвердить состав комиссии по подготовке и проведению публичных слушаний (приложение).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 xml:space="preserve">4. Комиссии по подготовке и проведению публичных слушаний подготовить повестку проведения публичных слушаний, оповестить население города о публичных слушаниях, определить состав лиц участвующих в публичных </w:t>
      </w:r>
      <w:r>
        <w:rPr>
          <w:color w:val="292929"/>
          <w:sz w:val="28"/>
          <w:szCs w:val="28"/>
        </w:rPr>
        <w:lastRenderedPageBreak/>
        <w:t>слушаниях, состав приглашенных лиц.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 xml:space="preserve">5. </w:t>
      </w:r>
      <w:proofErr w:type="gramStart"/>
      <w:r>
        <w:rPr>
          <w:color w:val="292929"/>
          <w:sz w:val="28"/>
          <w:szCs w:val="28"/>
        </w:rPr>
        <w:t xml:space="preserve">Установить срок подачи предложений и рекомендаций в рабочие дни по адресу: г. Алейск, ул. Сердюка, 97, кабинет 13, с 8 час. 30 мин. до 16 часов в течение 20 дней с момента официального опубликования проекта решения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«О внесении изменений и дополнений в Устав муниципального образования город Алейск Алтайского края»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6.</w:t>
      </w:r>
      <w:proofErr w:type="gramEnd"/>
      <w:r>
        <w:rPr>
          <w:color w:val="292929"/>
          <w:sz w:val="28"/>
          <w:szCs w:val="28"/>
        </w:rPr>
        <w:t xml:space="preserve"> Настоящее постановление опубликовать в газете «Маяк труда».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Глава города                                                                                   И.В. Маскаев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   </w:t>
      </w:r>
      <w:r>
        <w:rPr>
          <w:rFonts w:ascii="Arial" w:hAnsi="Arial" w:cs="Arial"/>
          <w:color w:val="292929"/>
          <w:sz w:val="21"/>
          <w:szCs w:val="21"/>
        </w:rPr>
        <w:br/>
      </w:r>
    </w:p>
    <w:tbl>
      <w:tblPr>
        <w:tblpPr w:leftFromText="45" w:rightFromText="45" w:bottomFromText="300" w:vertAnchor="text" w:tblpXSpec="right" w:tblpYSpec="cent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"/>
        <w:gridCol w:w="7284"/>
      </w:tblGrid>
      <w:tr w:rsidR="00990538" w:rsidTr="00990538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90538" w:rsidRDefault="00990538">
            <w:pPr>
              <w:jc w:val="right"/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br/>
            </w:r>
            <w:r>
              <w:rPr>
                <w:color w:val="151515"/>
                <w:sz w:val="28"/>
                <w:szCs w:val="28"/>
              </w:rPr>
              <w:t> </w:t>
            </w:r>
            <w:r>
              <w:rPr>
                <w:color w:val="151515"/>
              </w:rPr>
              <w:br/>
            </w:r>
            <w:r>
              <w:rPr>
                <w:color w:val="151515"/>
              </w:rPr>
              <w:br/>
            </w:r>
            <w:r>
              <w:rPr>
                <w:color w:val="151515"/>
                <w:sz w:val="28"/>
                <w:szCs w:val="28"/>
              </w:rPr>
              <w:t> </w:t>
            </w:r>
            <w:r>
              <w:rPr>
                <w:color w:val="151515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90538" w:rsidRDefault="00990538">
            <w:pPr>
              <w:jc w:val="right"/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br/>
            </w:r>
            <w:r>
              <w:rPr>
                <w:color w:val="151515"/>
                <w:sz w:val="28"/>
                <w:szCs w:val="28"/>
              </w:rPr>
              <w:t>Приложение к постановлению</w:t>
            </w:r>
            <w:r>
              <w:rPr>
                <w:color w:val="151515"/>
              </w:rPr>
              <w:br/>
            </w:r>
            <w:r>
              <w:rPr>
                <w:color w:val="151515"/>
              </w:rPr>
              <w:br/>
            </w:r>
            <w:proofErr w:type="spellStart"/>
            <w:r>
              <w:rPr>
                <w:color w:val="151515"/>
                <w:sz w:val="28"/>
                <w:szCs w:val="28"/>
              </w:rPr>
              <w:t>Алейского</w:t>
            </w:r>
            <w:proofErr w:type="spellEnd"/>
            <w:r>
              <w:rPr>
                <w:color w:val="151515"/>
                <w:sz w:val="28"/>
                <w:szCs w:val="28"/>
              </w:rPr>
              <w:t xml:space="preserve"> городского Собрания депутатов Алтайского края</w:t>
            </w:r>
            <w:r>
              <w:rPr>
                <w:color w:val="151515"/>
              </w:rPr>
              <w:br/>
            </w:r>
            <w:r>
              <w:rPr>
                <w:color w:val="151515"/>
              </w:rPr>
              <w:br/>
            </w:r>
            <w:r>
              <w:rPr>
                <w:color w:val="151515"/>
                <w:sz w:val="28"/>
                <w:szCs w:val="28"/>
              </w:rPr>
              <w:t>от  27.03.2017 № 204</w:t>
            </w:r>
          </w:p>
        </w:tc>
      </w:tr>
    </w:tbl>
    <w:p w:rsidR="00990538" w:rsidRDefault="00990538" w:rsidP="00990538">
      <w:pPr>
        <w:shd w:val="clear" w:color="auto" w:fill="FFFFFF"/>
        <w:rPr>
          <w:rFonts w:ascii="Arial" w:hAnsi="Arial" w:cs="Arial"/>
          <w:vanish/>
          <w:color w:val="333333"/>
          <w:sz w:val="20"/>
          <w:szCs w:val="20"/>
        </w:rPr>
      </w:pPr>
    </w:p>
    <w:tbl>
      <w:tblPr>
        <w:tblpPr w:leftFromText="45" w:rightFromText="45" w:bottomFromText="300" w:vertAnchor="text" w:tblpXSpec="right" w:tblpYSpec="cent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"/>
      </w:tblGrid>
      <w:tr w:rsidR="00990538" w:rsidTr="00990538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90538" w:rsidRDefault="00990538">
            <w:pPr>
              <w:jc w:val="right"/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br/>
            </w:r>
          </w:p>
        </w:tc>
      </w:tr>
    </w:tbl>
    <w:p w:rsidR="00990538" w:rsidRDefault="00990538" w:rsidP="00990538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</w:rPr>
        <w:t> 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color w:val="333333"/>
          <w:sz w:val="28"/>
          <w:szCs w:val="28"/>
        </w:rPr>
        <w:br/>
        <w:t>  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</w:p>
    <w:p w:rsidR="00990538" w:rsidRDefault="00990538" w:rsidP="0099053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Состав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>комиссии по подготовке и проведению публичных слушаний</w:t>
      </w:r>
    </w:p>
    <w:p w:rsidR="00990538" w:rsidRDefault="00990538" w:rsidP="00990538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br/>
      </w:r>
    </w:p>
    <w:p w:rsidR="00990538" w:rsidRDefault="00990538" w:rsidP="0099053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1. Маскаев Иван Васильевич – глава города (по согласованию).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 xml:space="preserve">2. Старовойтова Алла Петровна – председатель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Алтайского края;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 xml:space="preserve">3. Доронина Надежда Александровна – заместитель председателя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Алтайского края;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 xml:space="preserve">4. Астахова Ольга Николаевна - председатель комиссии по социальной политике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Алтайского края;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z w:val="28"/>
          <w:szCs w:val="28"/>
        </w:rPr>
        <w:t xml:space="preserve">5. </w:t>
      </w:r>
      <w:proofErr w:type="spellStart"/>
      <w:r>
        <w:rPr>
          <w:color w:val="292929"/>
          <w:sz w:val="28"/>
          <w:szCs w:val="28"/>
        </w:rPr>
        <w:t>Осадчев</w:t>
      </w:r>
      <w:proofErr w:type="spellEnd"/>
      <w:r>
        <w:rPr>
          <w:color w:val="292929"/>
          <w:sz w:val="28"/>
          <w:szCs w:val="28"/>
        </w:rPr>
        <w:t xml:space="preserve"> Вячеслав Анатольевич – начальник отдела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депутатов.</w:t>
      </w:r>
    </w:p>
    <w:p w:rsidR="00FA1295" w:rsidRPr="00552072" w:rsidRDefault="00FA1295" w:rsidP="00552072">
      <w:bookmarkStart w:id="0" w:name="_GoBack"/>
      <w:bookmarkEnd w:id="0"/>
    </w:p>
    <w:sectPr w:rsidR="00FA1295" w:rsidRPr="00552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10A4F"/>
    <w:multiLevelType w:val="multilevel"/>
    <w:tmpl w:val="44C82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4A1044"/>
    <w:multiLevelType w:val="multilevel"/>
    <w:tmpl w:val="77A43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9379AC"/>
    <w:multiLevelType w:val="multilevel"/>
    <w:tmpl w:val="030AE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41C18F4"/>
    <w:multiLevelType w:val="multilevel"/>
    <w:tmpl w:val="10E46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A920B8B"/>
    <w:multiLevelType w:val="multilevel"/>
    <w:tmpl w:val="FEA81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43C42E3"/>
    <w:multiLevelType w:val="multilevel"/>
    <w:tmpl w:val="701EB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186660"/>
    <w:multiLevelType w:val="multilevel"/>
    <w:tmpl w:val="75C43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C26375"/>
    <w:multiLevelType w:val="multilevel"/>
    <w:tmpl w:val="B2E0A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EFD11B8"/>
    <w:multiLevelType w:val="multilevel"/>
    <w:tmpl w:val="C1D0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8"/>
  </w:num>
  <w:num w:numId="5">
    <w:abstractNumId w:val="5"/>
  </w:num>
  <w:num w:numId="6">
    <w:abstractNumId w:val="0"/>
  </w:num>
  <w:num w:numId="7">
    <w:abstractNumId w:val="6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295"/>
    <w:rsid w:val="0041147E"/>
    <w:rsid w:val="00414C16"/>
    <w:rsid w:val="00552072"/>
    <w:rsid w:val="00581F08"/>
    <w:rsid w:val="00656C94"/>
    <w:rsid w:val="008A6173"/>
    <w:rsid w:val="008D1338"/>
    <w:rsid w:val="00990538"/>
    <w:rsid w:val="00FA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05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33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52072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905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05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33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52072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905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6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422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6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70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3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279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9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24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2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5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335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33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43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64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84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731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9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0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7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08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23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8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15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0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2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73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9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37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9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7314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8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5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89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8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000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9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2023-09-14T09:51:00Z</dcterms:created>
  <dcterms:modified xsi:type="dcterms:W3CDTF">2023-09-14T09:51:00Z</dcterms:modified>
</cp:coreProperties>
</file>