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98B" w:rsidRDefault="003B398B" w:rsidP="003B398B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 xml:space="preserve">О принятии решения «О внесении изменений в Приложение 1, 2, 3 к решению </w:t>
      </w:r>
      <w:proofErr w:type="spellStart"/>
      <w:r>
        <w:rPr>
          <w:rFonts w:ascii="Georgia" w:hAnsi="Georgia"/>
          <w:color w:val="342E2F"/>
          <w:sz w:val="36"/>
          <w:szCs w:val="36"/>
        </w:rPr>
        <w:t>Алейского</w:t>
      </w:r>
      <w:proofErr w:type="spellEnd"/>
      <w:r>
        <w:rPr>
          <w:rFonts w:ascii="Georgia" w:hAnsi="Georgia"/>
          <w:color w:val="342E2F"/>
          <w:sz w:val="36"/>
          <w:szCs w:val="36"/>
        </w:rPr>
        <w:t xml:space="preserve"> городского Собрания депутатов Алтайского края от 22.03.2012 № 05-ГСД</w:t>
      </w:r>
    </w:p>
    <w:p w:rsidR="003B398B" w:rsidRDefault="003B398B" w:rsidP="003B398B">
      <w:pPr>
        <w:pStyle w:val="date"/>
        <w:numPr>
          <w:ilvl w:val="0"/>
          <w:numId w:val="17"/>
        </w:numPr>
        <w:shd w:val="clear" w:color="auto" w:fill="FFFFFF"/>
        <w:spacing w:before="0" w:beforeAutospacing="0" w:after="75" w:afterAutospacing="0"/>
        <w:ind w:left="0"/>
        <w:rPr>
          <w:rFonts w:ascii="Arial" w:hAnsi="Arial" w:cs="Arial"/>
          <w:b/>
          <w:bCs/>
          <w:color w:val="6A6A6A"/>
          <w:sz w:val="17"/>
          <w:szCs w:val="17"/>
        </w:rPr>
      </w:pPr>
      <w:r>
        <w:rPr>
          <w:rFonts w:ascii="Arial" w:hAnsi="Arial" w:cs="Arial"/>
          <w:b/>
          <w:bCs/>
          <w:color w:val="6A6A6A"/>
          <w:sz w:val="17"/>
          <w:szCs w:val="17"/>
        </w:rPr>
        <w:t>2 июня 2017</w:t>
      </w:r>
    </w:p>
    <w:p w:rsidR="003B398B" w:rsidRDefault="003B398B" w:rsidP="003B398B">
      <w:pPr>
        <w:pStyle w:val="3"/>
        <w:shd w:val="clear" w:color="auto" w:fill="FFFFFF"/>
        <w:spacing w:before="0" w:beforeAutospacing="0" w:after="225" w:afterAutospacing="0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rFonts w:ascii="Arial" w:hAnsi="Arial" w:cs="Arial"/>
          <w:b w:val="0"/>
          <w:bCs w:val="0"/>
          <w:color w:val="333333"/>
          <w:sz w:val="24"/>
          <w:szCs w:val="24"/>
        </w:rPr>
        <w:t xml:space="preserve">О принятии решения «О внесении изменений в Приложение 1, 2, 3 к решению </w:t>
      </w:r>
      <w:proofErr w:type="spellStart"/>
      <w:r>
        <w:rPr>
          <w:rFonts w:ascii="Arial" w:hAnsi="Arial" w:cs="Arial"/>
          <w:b w:val="0"/>
          <w:bCs w:val="0"/>
          <w:color w:val="333333"/>
          <w:sz w:val="24"/>
          <w:szCs w:val="24"/>
        </w:rPr>
        <w:t>Алейского</w:t>
      </w:r>
      <w:proofErr w:type="spellEnd"/>
      <w:r>
        <w:rPr>
          <w:rFonts w:ascii="Arial" w:hAnsi="Arial" w:cs="Arial"/>
          <w:b w:val="0"/>
          <w:bCs w:val="0"/>
          <w:color w:val="333333"/>
          <w:sz w:val="24"/>
          <w:szCs w:val="24"/>
        </w:rPr>
        <w:t xml:space="preserve"> городского Собрания депутатов Алтайского края от 22.03.2012 № 05-ГСД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Российская Федерация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292929"/>
          <w:sz w:val="21"/>
          <w:szCs w:val="21"/>
        </w:rPr>
        <w:t>Алейское</w:t>
      </w:r>
      <w:proofErr w:type="spellEnd"/>
      <w:r>
        <w:rPr>
          <w:rFonts w:ascii="Arial" w:hAnsi="Arial" w:cs="Arial"/>
          <w:b/>
          <w:bCs/>
          <w:color w:val="292929"/>
          <w:sz w:val="21"/>
          <w:szCs w:val="21"/>
        </w:rPr>
        <w:t xml:space="preserve"> городское Собрание депутатов Алтайского края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РЕШЕНИЕ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  <w:u w:val="single"/>
        </w:rPr>
        <w:t>31.05.2017 № 32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г. Алейск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tbl>
      <w:tblPr>
        <w:tblW w:w="50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</w:tblGrid>
      <w:tr w:rsidR="003B398B" w:rsidTr="003B398B">
        <w:trPr>
          <w:trHeight w:val="2160"/>
        </w:trPr>
        <w:tc>
          <w:tcPr>
            <w:tcW w:w="507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О принятии решения «О внесении изменений в Приложение 1, 2, 3  к решению </w:t>
            </w:r>
            <w:proofErr w:type="spellStart"/>
            <w:r>
              <w:rPr>
                <w:color w:val="292929"/>
                <w:sz w:val="21"/>
                <w:szCs w:val="21"/>
              </w:rPr>
              <w:t>Алейского</w:t>
            </w:r>
            <w:proofErr w:type="spellEnd"/>
            <w:r>
              <w:rPr>
                <w:color w:val="292929"/>
                <w:sz w:val="21"/>
                <w:szCs w:val="21"/>
              </w:rPr>
              <w:t xml:space="preserve"> городского Собрания депутатов Алтайского края от 22.03.2012  № 05-ГСД « Об образовании административной комиссии при администрации города Алейска»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</w:tr>
    </w:tbl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  <w:proofErr w:type="gramStart"/>
      <w:r>
        <w:rPr>
          <w:rFonts w:ascii="Arial" w:hAnsi="Arial" w:cs="Arial"/>
          <w:color w:val="292929"/>
          <w:sz w:val="21"/>
          <w:szCs w:val="21"/>
        </w:rPr>
        <w:t xml:space="preserve">На основании протеста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Алейской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межрайонной прокуратуры, в соответствии со ст. 1.1 Закона Алтайского края от 10.03.2009 № 12-ЗС «О наделении органов местного самоуправления государственными полномочиями в области создания и функционирования административных комиссий при местных администрациях», руководствуясь ст. 27 Устава муниципального образования город Алейск Алтайского края,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Алейское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городское Собрание депутатов Алтайского края РЕШИЛО:</w:t>
      </w:r>
      <w:proofErr w:type="gramEnd"/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        1. Принять решение «О внесении изменений в Приложение 1, 2, 3  к решению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городского Собрания депутатов Алтайского края от 22.03.2012  № 05-ГСД « Об образовании административной комиссии при администрации города Алейска».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   2. Настоящее решение направить главе города для подписания и обнародования в установленном порядке.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  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Председатель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Алейского</w:t>
      </w:r>
      <w:proofErr w:type="spellEnd"/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городского Собрания депутатов                                              А.П. Старовойтова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  <w:shd w:val="clear" w:color="auto" w:fill="FF0000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lastRenderedPageBreak/>
        <w:t xml:space="preserve">Принято решением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   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городского Собрания депутатов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Алтайского края от 31.05.2017  № 32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РЕШЕНИЕ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«О внесении изменений в Приложение 1, 2, 3  к решению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городского Собрания депутатов Алтайского края от 22.03.2012  № 05-ГСД « Об образовании административной комиссии при администрации города Алейска»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 1. Внести изменения в состав административной комиссии при администрации  города Алейска, изложив его в новой редакции (Приложение 1);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 2. Внести изменения в перечень должностных лиц органов местного самоуправления, уполномоченных составлять протоколы об административных правонарушениях, изложив его в новой редакции (Приложение 2), пояснение: в соответствии с изменениями в Закон Алтайского края  от 03.05.2017 № 27-ЗС, ст. 61-1 Закона Алтайского края от 10.07.2002 № 46- ЗС вступает в законную силу 04.06.2017 года.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 3. Внести изменения в форму протокола об административных правонарушениях, изложив его в новой редакции (Приложение 3).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 4.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Глава города                                                                                          И.В. Маскаев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  <w:shd w:val="clear" w:color="auto" w:fill="FF0000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г. Алейск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31.05.2017 г.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№ 10 - ГСД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                                                                 </w:t>
      </w:r>
      <w:r>
        <w:rPr>
          <w:rFonts w:ascii="Arial" w:hAnsi="Arial" w:cs="Arial"/>
          <w:color w:val="292929"/>
          <w:sz w:val="21"/>
          <w:szCs w:val="21"/>
        </w:rPr>
        <w:t>Приложение 1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                                                                  к решению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городского</w:t>
      </w:r>
      <w:proofErr w:type="gramEnd"/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                                                               Собрания депутатов Алтайского края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                                                             от 31.05.2017 № 10 - ГСД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Состав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административной комиссии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9"/>
        <w:gridCol w:w="5586"/>
      </w:tblGrid>
      <w:tr w:rsidR="003B398B" w:rsidTr="003B398B">
        <w:tc>
          <w:tcPr>
            <w:tcW w:w="393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1. Попова Евгения Валерьевна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 2. </w:t>
            </w:r>
            <w:proofErr w:type="spellStart"/>
            <w:r>
              <w:rPr>
                <w:color w:val="292929"/>
                <w:sz w:val="21"/>
                <w:szCs w:val="21"/>
              </w:rPr>
              <w:t>Чухляк</w:t>
            </w:r>
            <w:proofErr w:type="spellEnd"/>
            <w:r>
              <w:rPr>
                <w:color w:val="292929"/>
                <w:sz w:val="21"/>
                <w:szCs w:val="21"/>
              </w:rPr>
              <w:t xml:space="preserve"> Анатолий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Иванович                        </w:t>
            </w:r>
          </w:p>
        </w:tc>
        <w:tc>
          <w:tcPr>
            <w:tcW w:w="563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 председатель комиссии,  заместитель главы администрации города;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 заместитель  председателя комиссии, начальник отдела по делам ГО и ЧС администрации города;</w:t>
            </w:r>
          </w:p>
        </w:tc>
      </w:tr>
      <w:tr w:rsidR="003B398B" w:rsidTr="003B398B">
        <w:tc>
          <w:tcPr>
            <w:tcW w:w="393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 3. </w:t>
            </w:r>
            <w:proofErr w:type="spellStart"/>
            <w:r>
              <w:rPr>
                <w:color w:val="292929"/>
                <w:sz w:val="21"/>
                <w:szCs w:val="21"/>
              </w:rPr>
              <w:t>Фельк</w:t>
            </w:r>
            <w:proofErr w:type="spellEnd"/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Оксана Владимировна                           </w:t>
            </w:r>
          </w:p>
        </w:tc>
        <w:tc>
          <w:tcPr>
            <w:tcW w:w="563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 xml:space="preserve">- ответственный секретарь комиссии, специалист 1 </w:t>
            </w:r>
            <w:r>
              <w:rPr>
                <w:color w:val="292929"/>
                <w:sz w:val="21"/>
                <w:szCs w:val="21"/>
              </w:rPr>
              <w:lastRenderedPageBreak/>
              <w:t>категории администрации города;</w:t>
            </w:r>
          </w:p>
        </w:tc>
      </w:tr>
      <w:tr w:rsidR="003B398B" w:rsidTr="003B398B">
        <w:tc>
          <w:tcPr>
            <w:tcW w:w="393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 xml:space="preserve">4. </w:t>
            </w:r>
            <w:proofErr w:type="spellStart"/>
            <w:r>
              <w:rPr>
                <w:color w:val="292929"/>
                <w:sz w:val="21"/>
                <w:szCs w:val="21"/>
              </w:rPr>
              <w:t>Вражевских</w:t>
            </w:r>
            <w:proofErr w:type="spellEnd"/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Ольга Викторовна 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563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 начальник юридического отдела администрации города;</w:t>
            </w:r>
          </w:p>
        </w:tc>
      </w:tr>
      <w:tr w:rsidR="003B398B" w:rsidTr="003B398B">
        <w:tc>
          <w:tcPr>
            <w:tcW w:w="393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5.Пастухова Ольга Николаевна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563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 начальник отдела по строительству и архитектуре Комитета по жилищно-коммунальному хозяйству, транспорту, строительству и архитектуре администрации города;</w:t>
            </w:r>
          </w:p>
        </w:tc>
      </w:tr>
      <w:tr w:rsidR="003B398B" w:rsidTr="003B398B">
        <w:tc>
          <w:tcPr>
            <w:tcW w:w="393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 6. </w:t>
            </w:r>
            <w:proofErr w:type="spellStart"/>
            <w:r>
              <w:rPr>
                <w:color w:val="292929"/>
                <w:sz w:val="21"/>
                <w:szCs w:val="21"/>
              </w:rPr>
              <w:t>Половинкин</w:t>
            </w:r>
            <w:proofErr w:type="spellEnd"/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Владимир Константинович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(по согласованию)</w:t>
            </w:r>
          </w:p>
        </w:tc>
        <w:tc>
          <w:tcPr>
            <w:tcW w:w="563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 помощник главного врача филиала ФГУЗ «Центра гигиены и эпидемиологии в Алтайском крае, в г. Алейске и Алейском районе»;</w:t>
            </w:r>
          </w:p>
        </w:tc>
      </w:tr>
      <w:tr w:rsidR="003B398B" w:rsidTr="003B398B">
        <w:tc>
          <w:tcPr>
            <w:tcW w:w="393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 7. </w:t>
            </w:r>
            <w:proofErr w:type="spellStart"/>
            <w:r>
              <w:rPr>
                <w:color w:val="292929"/>
                <w:sz w:val="21"/>
                <w:szCs w:val="21"/>
              </w:rPr>
              <w:t>Повалюхина</w:t>
            </w:r>
            <w:proofErr w:type="spellEnd"/>
            <w:r>
              <w:rPr>
                <w:color w:val="292929"/>
                <w:sz w:val="21"/>
                <w:szCs w:val="21"/>
              </w:rPr>
              <w:t xml:space="preserve"> Нина Васильевна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(по согласованию)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563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 член Совета ветеранов ОВД;</w:t>
            </w:r>
          </w:p>
        </w:tc>
      </w:tr>
      <w:tr w:rsidR="003B398B" w:rsidTr="003B398B">
        <w:tc>
          <w:tcPr>
            <w:tcW w:w="393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  8. </w:t>
            </w:r>
            <w:proofErr w:type="spellStart"/>
            <w:r>
              <w:rPr>
                <w:color w:val="292929"/>
                <w:sz w:val="21"/>
                <w:szCs w:val="21"/>
              </w:rPr>
              <w:t>Талько</w:t>
            </w:r>
            <w:proofErr w:type="spellEnd"/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Ольга Ивановна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(по согласованию)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563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 представитель Совета предпринимателей города;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3B398B" w:rsidTr="003B398B">
        <w:tc>
          <w:tcPr>
            <w:tcW w:w="393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9. Горлов Петр Егорович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563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- депутат </w:t>
            </w:r>
            <w:proofErr w:type="spellStart"/>
            <w:r>
              <w:rPr>
                <w:color w:val="292929"/>
                <w:sz w:val="21"/>
                <w:szCs w:val="21"/>
              </w:rPr>
              <w:t>Алейского</w:t>
            </w:r>
            <w:proofErr w:type="spellEnd"/>
            <w:r>
              <w:rPr>
                <w:color w:val="292929"/>
                <w:sz w:val="21"/>
                <w:szCs w:val="21"/>
              </w:rPr>
              <w:t xml:space="preserve"> городского Собрания депутатов Алтайского края;</w:t>
            </w:r>
          </w:p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</w:tbl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                                                    </w:t>
      </w:r>
    </w:p>
    <w:p w:rsidR="003B398B" w:rsidRDefault="003B398B" w:rsidP="003B398B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                                                             Приложение 2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                                                                  к решению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городского</w:t>
      </w:r>
      <w:proofErr w:type="gramEnd"/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                                                             Собрания депутатов Алтайского края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                                                             от 31.05.2017 № 10 - ГСД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Перечень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должностных лиц органов местного самоуправления, уполномоченных составлять протоколы об административных правонарушениях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tbl>
      <w:tblPr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6885"/>
        <w:gridCol w:w="2410"/>
      </w:tblGrid>
      <w:tr w:rsidR="003B398B" w:rsidTr="003B398B"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№ </w:t>
            </w:r>
            <w:proofErr w:type="gramStart"/>
            <w:r>
              <w:rPr>
                <w:color w:val="292929"/>
                <w:sz w:val="21"/>
                <w:szCs w:val="21"/>
              </w:rPr>
              <w:t>п</w:t>
            </w:r>
            <w:proofErr w:type="gramEnd"/>
            <w:r>
              <w:rPr>
                <w:color w:val="292929"/>
                <w:sz w:val="21"/>
                <w:szCs w:val="21"/>
              </w:rPr>
              <w:t>/п</w:t>
            </w:r>
          </w:p>
        </w:tc>
        <w:tc>
          <w:tcPr>
            <w:tcW w:w="688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Должностные лица</w:t>
            </w:r>
          </w:p>
        </w:tc>
        <w:tc>
          <w:tcPr>
            <w:tcW w:w="241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Статьи Закона Алтайского края от 10 июля 202 года № 46-ЗС</w:t>
            </w:r>
          </w:p>
        </w:tc>
      </w:tr>
      <w:tr w:rsidR="003B398B" w:rsidTr="003B398B">
        <w:tc>
          <w:tcPr>
            <w:tcW w:w="594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</w:t>
            </w:r>
          </w:p>
        </w:tc>
        <w:tc>
          <w:tcPr>
            <w:tcW w:w="688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Специалист 2 категории отдела по строительству и архитектуре Комитета по жилищно-коммунальному хозяйству, транспорту, строительству и архитектуре администрации города.</w:t>
            </w:r>
          </w:p>
        </w:tc>
        <w:tc>
          <w:tcPr>
            <w:tcW w:w="241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27, 36-1, 40-2, 40-3, 61, 61-1, 67, 68, 70, 71</w:t>
            </w:r>
          </w:p>
        </w:tc>
      </w:tr>
      <w:tr w:rsidR="003B398B" w:rsidTr="003B398B">
        <w:tc>
          <w:tcPr>
            <w:tcW w:w="594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</w:t>
            </w:r>
          </w:p>
        </w:tc>
        <w:tc>
          <w:tcPr>
            <w:tcW w:w="688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Главный специалист отдела по строительству и архитектуре Комитета по жилищно-коммунальному хозяйству, транспорту, строительству и архитектуре администрации города.</w:t>
            </w:r>
          </w:p>
        </w:tc>
        <w:tc>
          <w:tcPr>
            <w:tcW w:w="241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27, 36-1, 40-2, 40-3, 61, 61-1, 67, 68, 70, 71</w:t>
            </w:r>
          </w:p>
        </w:tc>
      </w:tr>
      <w:tr w:rsidR="003B398B" w:rsidTr="003B398B">
        <w:tc>
          <w:tcPr>
            <w:tcW w:w="594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3</w:t>
            </w:r>
          </w:p>
        </w:tc>
        <w:tc>
          <w:tcPr>
            <w:tcW w:w="688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Ведущий специалист отдела по жилищно-коммунальному хозяйству и транспорту  Комитета по жилищно-коммунальному хозяйству, транспорту, строительству и архитектуре администрации города.</w:t>
            </w:r>
          </w:p>
        </w:tc>
        <w:tc>
          <w:tcPr>
            <w:tcW w:w="241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27, 36-1, 40-2, 40-3, 41, 46, 61, 61-1, 67, 68, 70, 71</w:t>
            </w:r>
          </w:p>
        </w:tc>
      </w:tr>
      <w:tr w:rsidR="003B398B" w:rsidTr="003B398B">
        <w:tc>
          <w:tcPr>
            <w:tcW w:w="594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</w:t>
            </w:r>
          </w:p>
        </w:tc>
        <w:tc>
          <w:tcPr>
            <w:tcW w:w="688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Начальник отдела по строительству и архитектуре Комитета по жилищно-коммунальному хозяйству, транспорту, строительству и архитектуре администрации города.</w:t>
            </w:r>
          </w:p>
        </w:tc>
        <w:tc>
          <w:tcPr>
            <w:tcW w:w="241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27, 36-1, 40-2, 40-3, 61, 61-1, 67, 68, 70, 71</w:t>
            </w:r>
          </w:p>
        </w:tc>
      </w:tr>
      <w:tr w:rsidR="003B398B" w:rsidTr="003B398B">
        <w:tc>
          <w:tcPr>
            <w:tcW w:w="594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</w:t>
            </w:r>
          </w:p>
        </w:tc>
        <w:tc>
          <w:tcPr>
            <w:tcW w:w="688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Юрисконсульт Комитета по жилищно-коммунальному хозяйству, транспорту, строительству и архитектуре администрации города.</w:t>
            </w:r>
          </w:p>
        </w:tc>
        <w:tc>
          <w:tcPr>
            <w:tcW w:w="241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27, 36-1, 40-2, 40-3, 41, 46, 61, 61-1, 67, 68, 70, 71</w:t>
            </w:r>
          </w:p>
        </w:tc>
      </w:tr>
      <w:tr w:rsidR="003B398B" w:rsidTr="003B398B">
        <w:tc>
          <w:tcPr>
            <w:tcW w:w="594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</w:t>
            </w:r>
          </w:p>
        </w:tc>
        <w:tc>
          <w:tcPr>
            <w:tcW w:w="688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Начальник отдела по жилищно-коммунальному хозяйству и транспорту Комитета по жилищно-коммунальному хозяйству, транспорту, строительству и архитектуре администрации города. </w:t>
            </w:r>
          </w:p>
        </w:tc>
        <w:tc>
          <w:tcPr>
            <w:tcW w:w="241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27, 36-1, 40-2, 40-3, 41, 46, 61, 61-1, 67, 68, 70, 71</w:t>
            </w:r>
          </w:p>
        </w:tc>
      </w:tr>
      <w:tr w:rsidR="003B398B" w:rsidTr="003B398B">
        <w:tc>
          <w:tcPr>
            <w:tcW w:w="594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</w:t>
            </w:r>
          </w:p>
        </w:tc>
        <w:tc>
          <w:tcPr>
            <w:tcW w:w="688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Председатель Комитета  по жилищно-коммунальному хозяйству, транспорту, строительству и архитектуре администрации города.</w:t>
            </w:r>
          </w:p>
        </w:tc>
        <w:tc>
          <w:tcPr>
            <w:tcW w:w="241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27, 36-1, 40-2, 40-3, 41, 46, 61, 61-1, 67, 68, 70, 71</w:t>
            </w:r>
          </w:p>
        </w:tc>
      </w:tr>
      <w:tr w:rsidR="003B398B" w:rsidTr="003B398B">
        <w:tc>
          <w:tcPr>
            <w:tcW w:w="594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</w:t>
            </w:r>
          </w:p>
        </w:tc>
        <w:tc>
          <w:tcPr>
            <w:tcW w:w="688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Специалист 1 категории отдела по жилищно-коммунальному хозяйству и транспорту, Комитета по жилищно-коммунальному хозяйству, транспорту, строительству и архитектуре  администрации города.</w:t>
            </w:r>
          </w:p>
        </w:tc>
        <w:tc>
          <w:tcPr>
            <w:tcW w:w="241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27, 36-1, 40-2, 40-3, 41, 46, 61, 61-1, 67, 68, 70, 71</w:t>
            </w:r>
          </w:p>
        </w:tc>
      </w:tr>
      <w:tr w:rsidR="003B398B" w:rsidTr="003B398B">
        <w:tc>
          <w:tcPr>
            <w:tcW w:w="594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</w:t>
            </w:r>
          </w:p>
        </w:tc>
        <w:tc>
          <w:tcPr>
            <w:tcW w:w="6885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Ведущий специалист комитета по экономике и труду администрации города.</w:t>
            </w:r>
          </w:p>
        </w:tc>
        <w:tc>
          <w:tcPr>
            <w:tcW w:w="2410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B398B" w:rsidRDefault="003B398B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27, 61, 61-1, 67, 68</w:t>
            </w:r>
          </w:p>
        </w:tc>
      </w:tr>
    </w:tbl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                                                                                  Приложение №3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 xml:space="preserve">                                                                                                                к решению </w:t>
      </w:r>
      <w:proofErr w:type="spellStart"/>
      <w:r>
        <w:rPr>
          <w:rFonts w:ascii="Arial" w:hAnsi="Arial" w:cs="Arial"/>
          <w:b/>
          <w:bCs/>
          <w:color w:val="292929"/>
          <w:sz w:val="21"/>
          <w:szCs w:val="21"/>
        </w:rPr>
        <w:t>Алейского</w:t>
      </w:r>
      <w:proofErr w:type="spellEnd"/>
      <w:r>
        <w:rPr>
          <w:rFonts w:ascii="Arial" w:hAnsi="Arial" w:cs="Arial"/>
          <w:b/>
          <w:bCs/>
          <w:color w:val="292929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b/>
          <w:bCs/>
          <w:color w:val="292929"/>
          <w:sz w:val="21"/>
          <w:szCs w:val="21"/>
        </w:rPr>
        <w:t>городского</w:t>
      </w:r>
      <w:proofErr w:type="gramEnd"/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                                                                                         Собрания депутатов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 Алтайского края от 31.05.2017 № 10-ГСД  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noProof/>
          <w:color w:val="292929"/>
          <w:sz w:val="21"/>
          <w:szCs w:val="21"/>
        </w:rPr>
        <mc:AlternateContent>
          <mc:Choice Requires="wps">
            <w:drawing>
              <wp:inline distT="0" distB="0" distL="0" distR="0">
                <wp:extent cx="6210300" cy="38100"/>
                <wp:effectExtent l="0" t="0" r="0" b="0"/>
                <wp:docPr id="5" name="Прямоугольник 5" descr="C:\Users\Kaa\AppData\Local\Temp\msohtmlclip1\01\clip_image00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210300" cy="3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5" o:spid="_x0000_s1026" style="width:489pt;height: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3B398B" w:rsidRDefault="003B398B" w:rsidP="003B398B">
      <w:pPr>
        <w:pStyle w:val="1"/>
        <w:shd w:val="clear" w:color="auto" w:fill="FFFFFF"/>
        <w:spacing w:before="0" w:beforeAutospacing="0" w:after="225" w:afterAutospacing="0"/>
        <w:rPr>
          <w:rFonts w:ascii="Georgia" w:hAnsi="Georgia" w:cs="Arial"/>
          <w:b w:val="0"/>
          <w:bCs w:val="0"/>
          <w:color w:val="333333"/>
          <w:sz w:val="42"/>
          <w:szCs w:val="42"/>
        </w:rPr>
      </w:pPr>
      <w:proofErr w:type="gramStart"/>
      <w:r>
        <w:rPr>
          <w:rFonts w:ascii="Georgia" w:hAnsi="Georgia" w:cs="Arial"/>
          <w:b w:val="0"/>
          <w:bCs w:val="0"/>
          <w:color w:val="333333"/>
          <w:sz w:val="42"/>
          <w:szCs w:val="42"/>
        </w:rPr>
        <w:t>П</w:t>
      </w:r>
      <w:proofErr w:type="gramEnd"/>
      <w:r>
        <w:rPr>
          <w:rFonts w:ascii="Georgia" w:hAnsi="Georgia" w:cs="Arial"/>
          <w:b w:val="0"/>
          <w:bCs w:val="0"/>
          <w:color w:val="333333"/>
          <w:sz w:val="42"/>
          <w:szCs w:val="42"/>
        </w:rPr>
        <w:t xml:space="preserve"> Р О Т О К О Л    №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об административном правонарушении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«_____»_____________ 20____г.                                                                                   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г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.А</w:t>
      </w:r>
      <w:proofErr w:type="gramEnd"/>
      <w:r>
        <w:rPr>
          <w:rFonts w:ascii="Arial" w:hAnsi="Arial" w:cs="Arial"/>
          <w:color w:val="292929"/>
          <w:sz w:val="21"/>
          <w:szCs w:val="21"/>
        </w:rPr>
        <w:t>лейск</w:t>
      </w:r>
      <w:proofErr w:type="spellEnd"/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Я, _____________________________________________________________________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proofErr w:type="gramStart"/>
      <w:r>
        <w:rPr>
          <w:rFonts w:ascii="Arial" w:hAnsi="Arial" w:cs="Arial"/>
          <w:color w:val="292929"/>
          <w:sz w:val="21"/>
          <w:szCs w:val="21"/>
        </w:rPr>
        <w:t>(должность, фамилия, инициалы</w:t>
      </w:r>
      <w:proofErr w:type="gramEnd"/>
    </w:p>
    <w:p w:rsidR="003B398B" w:rsidRDefault="003B398B" w:rsidP="003B398B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3B398B" w:rsidRDefault="003B398B" w:rsidP="003B398B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lastRenderedPageBreak/>
        <w:br/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должностного лица, составившего протокол)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составил настоящий протокол о том, что «___»____________ 20___ г. в ____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час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.</w:t>
      </w:r>
      <w:proofErr w:type="gramEnd"/>
      <w:r>
        <w:rPr>
          <w:rFonts w:ascii="Arial" w:hAnsi="Arial" w:cs="Arial"/>
          <w:color w:val="292929"/>
          <w:sz w:val="21"/>
          <w:szCs w:val="21"/>
        </w:rPr>
        <w:t>____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м</w:t>
      </w:r>
      <w:proofErr w:type="gramEnd"/>
      <w:r>
        <w:rPr>
          <w:rFonts w:ascii="Arial" w:hAnsi="Arial" w:cs="Arial"/>
          <w:color w:val="292929"/>
          <w:sz w:val="21"/>
          <w:szCs w:val="21"/>
        </w:rPr>
        <w:t>ин</w:t>
      </w:r>
      <w:proofErr w:type="spellEnd"/>
      <w:r>
        <w:rPr>
          <w:rFonts w:ascii="Arial" w:hAnsi="Arial" w:cs="Arial"/>
          <w:color w:val="292929"/>
          <w:sz w:val="21"/>
          <w:szCs w:val="21"/>
        </w:rPr>
        <w:t>.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_____________________________________________________________________________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(указать когда, кем, где совершено нарушение и в чем оно выразилось)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____________________________________________________________________________________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то есть совершено правонарушение, ответственность за которое предусмотрена ст.___________________________  Закона Алтайского края от 10.07.2002 № 46-ЗС «Об административной ответственности за совершение правонарушения на территории Алтайского края»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СВЕДЕНИЯ О НАРУШИТЕЛЕ: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1. Ф.И.О. ___________________________________________________________________________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2. Число ______ месяц _____________ год рождения ________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г</w:t>
      </w:r>
      <w:proofErr w:type="gramEnd"/>
      <w:r>
        <w:rPr>
          <w:rFonts w:ascii="Arial" w:hAnsi="Arial" w:cs="Arial"/>
          <w:color w:val="292929"/>
          <w:sz w:val="21"/>
          <w:szCs w:val="21"/>
        </w:rPr>
        <w:t>.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Место рождения _____________________________________________________________________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3. Документ, удостоверяющий личность 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                                                                                                 (номер, серия, когда и  каким органом выдан)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_____________________________________________________________________________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4. Место работы ______________________________ Адрес 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Должность __________________________________ раб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.</w:t>
      </w:r>
      <w:proofErr w:type="gramEnd"/>
      <w:r>
        <w:rPr>
          <w:rFonts w:ascii="Arial" w:hAnsi="Arial" w:cs="Arial"/>
          <w:color w:val="292929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т</w:t>
      </w:r>
      <w:proofErr w:type="gramEnd"/>
      <w:r>
        <w:rPr>
          <w:rFonts w:ascii="Arial" w:hAnsi="Arial" w:cs="Arial"/>
          <w:color w:val="292929"/>
          <w:sz w:val="21"/>
          <w:szCs w:val="21"/>
        </w:rPr>
        <w:t>елефон 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5. Адрес регистрации (прописка): район ____________________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нас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.п</w:t>
      </w:r>
      <w:proofErr w:type="gramEnd"/>
      <w:r>
        <w:rPr>
          <w:rFonts w:ascii="Arial" w:hAnsi="Arial" w:cs="Arial"/>
          <w:color w:val="292929"/>
          <w:sz w:val="21"/>
          <w:szCs w:val="21"/>
        </w:rPr>
        <w:t>ункт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улица _________________________ дом ______ корп. ____ кв. _____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дом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.т</w:t>
      </w:r>
      <w:proofErr w:type="gramEnd"/>
      <w:r>
        <w:rPr>
          <w:rFonts w:ascii="Arial" w:hAnsi="Arial" w:cs="Arial"/>
          <w:color w:val="292929"/>
          <w:sz w:val="21"/>
          <w:szCs w:val="21"/>
        </w:rPr>
        <w:t>ел</w:t>
      </w:r>
      <w:proofErr w:type="spellEnd"/>
      <w:r>
        <w:rPr>
          <w:rFonts w:ascii="Arial" w:hAnsi="Arial" w:cs="Arial"/>
          <w:color w:val="292929"/>
          <w:sz w:val="21"/>
          <w:szCs w:val="21"/>
        </w:rPr>
        <w:t>. 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5.1. Адрес места жительства ___________________________________________________________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i/>
          <w:iCs/>
          <w:color w:val="292929"/>
          <w:sz w:val="21"/>
          <w:szCs w:val="21"/>
        </w:rPr>
        <w:t>1. Юридическое лицо</w:t>
      </w:r>
      <w:r>
        <w:rPr>
          <w:rFonts w:ascii="Arial" w:hAnsi="Arial" w:cs="Arial"/>
          <w:color w:val="292929"/>
          <w:sz w:val="21"/>
          <w:szCs w:val="21"/>
        </w:rPr>
        <w:t> __________________________________________________________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                                                      (организационно-правовая форма, наименование, местонахождение)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____________________________________________________________________________________________________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i/>
          <w:iCs/>
          <w:color w:val="292929"/>
          <w:sz w:val="21"/>
          <w:szCs w:val="21"/>
        </w:rPr>
        <w:t>2. Идентификационный номер налогоплательщика</w:t>
      </w:r>
      <w:r>
        <w:rPr>
          <w:rFonts w:ascii="Arial" w:hAnsi="Arial" w:cs="Arial"/>
          <w:color w:val="292929"/>
          <w:sz w:val="21"/>
          <w:szCs w:val="21"/>
        </w:rPr>
        <w:t> 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noProof/>
          <w:color w:val="292929"/>
          <w:sz w:val="21"/>
          <w:szCs w:val="21"/>
        </w:rPr>
        <mc:AlternateContent>
          <mc:Choice Requires="wps">
            <w:drawing>
              <wp:inline distT="0" distB="0" distL="0" distR="0">
                <wp:extent cx="6419850" cy="19050"/>
                <wp:effectExtent l="0" t="0" r="0" b="0"/>
                <wp:docPr id="4" name="Прямоугольник 4" descr="C:\Users\Kaa\AppData\Local\Temp\msohtmlclip1\01\clip_image00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419850" cy="19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style="width:505.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Arial" w:hAnsi="Arial" w:cs="Arial"/>
          <w:color w:val="292929"/>
          <w:sz w:val="21"/>
          <w:szCs w:val="21"/>
        </w:rPr>
        <w:t xml:space="preserve">л и н и я   о т 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р</w:t>
      </w:r>
      <w:proofErr w:type="gramEnd"/>
      <w:r>
        <w:rPr>
          <w:rFonts w:ascii="Arial" w:hAnsi="Arial" w:cs="Arial"/>
          <w:color w:val="292929"/>
          <w:sz w:val="21"/>
          <w:szCs w:val="21"/>
        </w:rPr>
        <w:t xml:space="preserve"> е з а</w:t>
      </w:r>
    </w:p>
    <w:p w:rsidR="003B398B" w:rsidRDefault="003B398B" w:rsidP="003B398B">
      <w:pPr>
        <w:pStyle w:val="2"/>
        <w:shd w:val="clear" w:color="auto" w:fill="FFFFFF"/>
        <w:spacing w:before="0" w:after="225"/>
        <w:rPr>
          <w:rFonts w:ascii="Georgia" w:hAnsi="Georgia" w:cs="Arial"/>
          <w:b w:val="0"/>
          <w:bCs w:val="0"/>
          <w:color w:val="333333"/>
          <w:sz w:val="30"/>
          <w:szCs w:val="30"/>
        </w:rPr>
      </w:pPr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> </w:t>
      </w:r>
    </w:p>
    <w:p w:rsidR="003B398B" w:rsidRDefault="003B398B" w:rsidP="003B398B">
      <w:pPr>
        <w:pStyle w:val="2"/>
        <w:shd w:val="clear" w:color="auto" w:fill="FFFFFF"/>
        <w:spacing w:before="0" w:after="225"/>
        <w:rPr>
          <w:rFonts w:ascii="Georgia" w:hAnsi="Georgia" w:cs="Arial"/>
          <w:b w:val="0"/>
          <w:bCs w:val="0"/>
          <w:color w:val="333333"/>
          <w:sz w:val="30"/>
          <w:szCs w:val="30"/>
        </w:rPr>
      </w:pPr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 xml:space="preserve">И </w:t>
      </w:r>
      <w:proofErr w:type="gramStart"/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>З</w:t>
      </w:r>
      <w:proofErr w:type="gramEnd"/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 xml:space="preserve"> В Е Щ Е Н И Е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Административная комиссия при администрации города Алейска предлагает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гр. _________________________________________________________________________________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 xml:space="preserve">явиться в 10 часов «____»__________ 20__г. по адресу: </w:t>
      </w:r>
      <w:proofErr w:type="spellStart"/>
      <w:r>
        <w:rPr>
          <w:rFonts w:ascii="Arial" w:hAnsi="Arial" w:cs="Arial"/>
          <w:b/>
          <w:bCs/>
          <w:color w:val="292929"/>
          <w:sz w:val="21"/>
          <w:szCs w:val="21"/>
        </w:rPr>
        <w:t>г</w:t>
      </w:r>
      <w:proofErr w:type="gramStart"/>
      <w:r>
        <w:rPr>
          <w:rFonts w:ascii="Arial" w:hAnsi="Arial" w:cs="Arial"/>
          <w:b/>
          <w:bCs/>
          <w:color w:val="292929"/>
          <w:sz w:val="21"/>
          <w:szCs w:val="21"/>
        </w:rPr>
        <w:t>.А</w:t>
      </w:r>
      <w:proofErr w:type="gramEnd"/>
      <w:r>
        <w:rPr>
          <w:rFonts w:ascii="Arial" w:hAnsi="Arial" w:cs="Arial"/>
          <w:b/>
          <w:bCs/>
          <w:color w:val="292929"/>
          <w:sz w:val="21"/>
          <w:szCs w:val="21"/>
        </w:rPr>
        <w:t>лейск</w:t>
      </w:r>
      <w:proofErr w:type="spellEnd"/>
      <w:r>
        <w:rPr>
          <w:rFonts w:ascii="Arial" w:hAnsi="Arial" w:cs="Arial"/>
          <w:b/>
          <w:bCs/>
          <w:color w:val="292929"/>
          <w:sz w:val="21"/>
          <w:szCs w:val="21"/>
        </w:rPr>
        <w:t>, ул. Сердюка, 97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 xml:space="preserve">в </w:t>
      </w:r>
      <w:proofErr w:type="spellStart"/>
      <w:r>
        <w:rPr>
          <w:rFonts w:ascii="Arial" w:hAnsi="Arial" w:cs="Arial"/>
          <w:b/>
          <w:bCs/>
          <w:color w:val="292929"/>
          <w:sz w:val="21"/>
          <w:szCs w:val="21"/>
        </w:rPr>
        <w:t>каб</w:t>
      </w:r>
      <w:proofErr w:type="spellEnd"/>
      <w:r>
        <w:rPr>
          <w:rFonts w:ascii="Arial" w:hAnsi="Arial" w:cs="Arial"/>
          <w:b/>
          <w:bCs/>
          <w:color w:val="292929"/>
          <w:sz w:val="21"/>
          <w:szCs w:val="21"/>
        </w:rPr>
        <w:t>. № 45</w:t>
      </w:r>
      <w:r>
        <w:rPr>
          <w:rFonts w:ascii="Arial" w:hAnsi="Arial" w:cs="Arial"/>
          <w:color w:val="292929"/>
          <w:sz w:val="21"/>
          <w:szCs w:val="21"/>
        </w:rPr>
        <w:t> по вопросу совершенного правонарушения по ст._________________________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lastRenderedPageBreak/>
        <w:t>«______»____________ 20___ г.                                    </w:t>
      </w:r>
      <w:r>
        <w:rPr>
          <w:rFonts w:ascii="Arial" w:hAnsi="Arial" w:cs="Arial"/>
          <w:b/>
          <w:bCs/>
          <w:i/>
          <w:iCs/>
          <w:color w:val="292929"/>
          <w:sz w:val="21"/>
          <w:szCs w:val="21"/>
        </w:rPr>
        <w:t>Подпись должностного лица</w:t>
      </w:r>
      <w:r>
        <w:rPr>
          <w:rFonts w:ascii="Arial" w:hAnsi="Arial" w:cs="Arial"/>
          <w:color w:val="292929"/>
          <w:sz w:val="21"/>
          <w:szCs w:val="21"/>
        </w:rPr>
        <w:t>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noProof/>
          <w:color w:val="292929"/>
          <w:sz w:val="21"/>
          <w:szCs w:val="21"/>
        </w:rPr>
        <mc:AlternateContent>
          <mc:Choice Requires="wps">
            <w:drawing>
              <wp:inline distT="0" distB="0" distL="0" distR="0">
                <wp:extent cx="6210300" cy="38100"/>
                <wp:effectExtent l="0" t="0" r="0" b="0"/>
                <wp:docPr id="3" name="Прямоугольник 3" descr="C:\Users\Kaa\AppData\Local\Temp\msohtmlclip1\01\clip_image00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210300" cy="3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style="width:489pt;height: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                       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noProof/>
          <w:color w:val="292929"/>
          <w:sz w:val="21"/>
          <w:szCs w:val="21"/>
        </w:rPr>
        <mc:AlternateContent>
          <mc:Choice Requires="wps">
            <w:drawing>
              <wp:inline distT="0" distB="0" distL="0" distR="0">
                <wp:extent cx="6553200" cy="38100"/>
                <wp:effectExtent l="0" t="0" r="0" b="0"/>
                <wp:docPr id="2" name="Прямоугольник 2" descr="C:\Users\Kaa\AppData\Local\Temp\msohtmlclip1\01\clip_image004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553200" cy="3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style="width:516pt;height: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" filled="f" stroked="f">
                <o:lock v:ext="edit" aspectratio="t"/>
                <w10:anchorlock/>
              </v:rect>
            </w:pict>
          </mc:Fallback>
        </mc:AlternateContent>
      </w:r>
    </w:p>
    <w:p w:rsidR="003B398B" w:rsidRDefault="003B398B" w:rsidP="003B398B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3B398B" w:rsidRDefault="003B398B" w:rsidP="003B398B">
      <w:pPr>
        <w:pStyle w:val="3"/>
        <w:shd w:val="clear" w:color="auto" w:fill="FFFFFF"/>
        <w:spacing w:before="0" w:beforeAutospacing="0" w:after="225" w:afterAutospacing="0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rFonts w:ascii="Arial" w:hAnsi="Arial" w:cs="Arial"/>
          <w:b w:val="0"/>
          <w:bCs w:val="0"/>
          <w:color w:val="333333"/>
          <w:sz w:val="24"/>
          <w:szCs w:val="24"/>
        </w:rPr>
        <w:t>Потерпевший: Ф.И.О. _____________________________________________________________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адрес места жительства 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Права и обязанности, предусмотренные ст.25.1 КоАП РФ, ст. 51 Конституции РФ мне разъяснены. Подпись_________________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Свидетели       1. Ф.И.О. ____________________________________________________________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нарушения:     адрес места жительства 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Права и обязанности, предусмотренные ст.25.1 КоАП РФ, ст. 51 Конституции РФ мне разъяснены. Подпись__________________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                     2. Ф.И.О. 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адрес места жительства 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 xml:space="preserve">Права и обязанности, предусмотренные ст.25.1 КоАП РФ, ст. 51 Конституции РФ мне </w:t>
      </w:r>
      <w:proofErr w:type="spellStart"/>
      <w:r>
        <w:rPr>
          <w:rFonts w:ascii="Arial" w:hAnsi="Arial" w:cs="Arial"/>
          <w:b/>
          <w:bCs/>
          <w:color w:val="292929"/>
          <w:sz w:val="21"/>
          <w:szCs w:val="21"/>
        </w:rPr>
        <w:t>разъяснены</w:t>
      </w:r>
      <w:proofErr w:type="gramStart"/>
      <w:r>
        <w:rPr>
          <w:rFonts w:ascii="Arial" w:hAnsi="Arial" w:cs="Arial"/>
          <w:b/>
          <w:bCs/>
          <w:color w:val="292929"/>
          <w:sz w:val="21"/>
          <w:szCs w:val="21"/>
        </w:rPr>
        <w:t>.П</w:t>
      </w:r>
      <w:proofErr w:type="gramEnd"/>
      <w:r>
        <w:rPr>
          <w:rFonts w:ascii="Arial" w:hAnsi="Arial" w:cs="Arial"/>
          <w:b/>
          <w:bCs/>
          <w:color w:val="292929"/>
          <w:sz w:val="21"/>
          <w:szCs w:val="21"/>
        </w:rPr>
        <w:t>одпись</w:t>
      </w:r>
      <w:proofErr w:type="spellEnd"/>
      <w:r>
        <w:rPr>
          <w:rFonts w:ascii="Arial" w:hAnsi="Arial" w:cs="Arial"/>
          <w:b/>
          <w:bCs/>
          <w:color w:val="292929"/>
          <w:sz w:val="21"/>
          <w:szCs w:val="21"/>
        </w:rPr>
        <w:t>________________</w:t>
      </w:r>
    </w:p>
    <w:p w:rsidR="003B398B" w:rsidRDefault="003B398B" w:rsidP="003B398B">
      <w:pPr>
        <w:pStyle w:val="2"/>
        <w:shd w:val="clear" w:color="auto" w:fill="FFFFFF"/>
        <w:spacing w:before="0" w:after="225"/>
        <w:rPr>
          <w:rFonts w:ascii="Georgia" w:hAnsi="Georgia" w:cs="Arial"/>
          <w:b w:val="0"/>
          <w:bCs w:val="0"/>
          <w:color w:val="333333"/>
          <w:sz w:val="30"/>
          <w:szCs w:val="30"/>
        </w:rPr>
      </w:pPr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>ОБЪЯСНЕНИЕ НАРУШИТЕЛЯ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(ЗАКОННОГО ПРЕДСТАВИТЕЛЯ ЮРИДИЧЕСКОГО ЛИЦА)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292929"/>
          <w:sz w:val="21"/>
          <w:szCs w:val="21"/>
        </w:rPr>
        <w:t>                 Подпись лица, в отношении которого составлен протокол 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292929"/>
          <w:sz w:val="21"/>
          <w:szCs w:val="21"/>
        </w:rPr>
        <w:t>(законного представителя юридического лица)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i/>
          <w:i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К протоколу прилагаются ___________________________________________________________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________________________________________________________________________________________________________________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 xml:space="preserve">С протоколом </w:t>
      </w:r>
      <w:proofErr w:type="gramStart"/>
      <w:r>
        <w:rPr>
          <w:rFonts w:ascii="Arial" w:hAnsi="Arial" w:cs="Arial"/>
          <w:b/>
          <w:bCs/>
          <w:color w:val="292929"/>
          <w:sz w:val="21"/>
          <w:szCs w:val="21"/>
        </w:rPr>
        <w:t>ознакомлен</w:t>
      </w:r>
      <w:proofErr w:type="gramEnd"/>
      <w:r>
        <w:rPr>
          <w:rFonts w:ascii="Arial" w:hAnsi="Arial" w:cs="Arial"/>
          <w:b/>
          <w:bCs/>
          <w:color w:val="292929"/>
          <w:sz w:val="21"/>
          <w:szCs w:val="21"/>
        </w:rPr>
        <w:t>.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Права и обязанности, предусмотренные ст.25.1 КоАП РФ, ст. 51 Конституции РФ мне разъяснены.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292929"/>
          <w:sz w:val="21"/>
          <w:szCs w:val="21"/>
        </w:rPr>
        <w:t>      Подпись лица, в отношении которого составлен протокол 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292929"/>
          <w:sz w:val="21"/>
          <w:szCs w:val="21"/>
        </w:rPr>
        <w:t>(законного представителя юридического лица)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 xml:space="preserve">Место и время рассмотрения дела: г. Алейск, ул. Сердюка, 97, </w:t>
      </w:r>
      <w:proofErr w:type="spellStart"/>
      <w:r>
        <w:rPr>
          <w:rFonts w:ascii="Arial" w:hAnsi="Arial" w:cs="Arial"/>
          <w:b/>
          <w:bCs/>
          <w:color w:val="292929"/>
          <w:sz w:val="21"/>
          <w:szCs w:val="21"/>
        </w:rPr>
        <w:t>каб</w:t>
      </w:r>
      <w:proofErr w:type="spellEnd"/>
      <w:r>
        <w:rPr>
          <w:rFonts w:ascii="Arial" w:hAnsi="Arial" w:cs="Arial"/>
          <w:b/>
          <w:bCs/>
          <w:color w:val="292929"/>
          <w:sz w:val="21"/>
          <w:szCs w:val="21"/>
        </w:rPr>
        <w:t>. № 45, 10 часов 00 мин.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                                                                                                (адрес, дата, время)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__________________________________________________________________________________________________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 xml:space="preserve">мне </w:t>
      </w:r>
      <w:proofErr w:type="gramStart"/>
      <w:r>
        <w:rPr>
          <w:rFonts w:ascii="Arial" w:hAnsi="Arial" w:cs="Arial"/>
          <w:b/>
          <w:bCs/>
          <w:color w:val="292929"/>
          <w:sz w:val="21"/>
          <w:szCs w:val="21"/>
        </w:rPr>
        <w:t>объявлены</w:t>
      </w:r>
      <w:proofErr w:type="gramEnd"/>
      <w:r>
        <w:rPr>
          <w:rFonts w:ascii="Arial" w:hAnsi="Arial" w:cs="Arial"/>
          <w:b/>
          <w:bCs/>
          <w:color w:val="292929"/>
          <w:sz w:val="21"/>
          <w:szCs w:val="21"/>
        </w:rPr>
        <w:t>. В случае моей неявки на заседание административной комиссии при администрации города, не возражаю в рассмотрении протокола в моё отсутствие.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292929"/>
          <w:sz w:val="21"/>
          <w:szCs w:val="21"/>
        </w:rPr>
        <w:t>    Подпись лица, в отношении которого составлен протокол 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292929"/>
          <w:sz w:val="21"/>
          <w:szCs w:val="21"/>
        </w:rPr>
        <w:t>(законного представителя юридического лица)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                                                        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lastRenderedPageBreak/>
        <w:t>           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                                                      Подпись лица, составившего протокол ________________ 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Копию протокола и извещение получил (отказался)                                                                                                       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292929"/>
          <w:sz w:val="21"/>
          <w:szCs w:val="21"/>
        </w:rPr>
        <w:t>                Подпись лица, в отношении которого составлен протокол 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292929"/>
          <w:sz w:val="21"/>
          <w:szCs w:val="21"/>
        </w:rPr>
        <w:t>(законного представителя юридического лица)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292929"/>
          <w:sz w:val="21"/>
          <w:szCs w:val="21"/>
        </w:rPr>
        <w:t>            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Принятое по делу решение____________________________________________________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(наложен штраф в размере_______, дело прекращено производство, протокол направлен по подведомственности)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proofErr w:type="gramStart"/>
      <w:r>
        <w:rPr>
          <w:rFonts w:ascii="Arial" w:hAnsi="Arial" w:cs="Arial"/>
          <w:b/>
          <w:bCs/>
          <w:color w:val="292929"/>
          <w:sz w:val="21"/>
          <w:szCs w:val="21"/>
        </w:rPr>
        <w:t>л</w:t>
      </w:r>
      <w:proofErr w:type="gramEnd"/>
      <w:r>
        <w:rPr>
          <w:rFonts w:ascii="Arial" w:hAnsi="Arial" w:cs="Arial"/>
          <w:b/>
          <w:bCs/>
          <w:color w:val="292929"/>
          <w:sz w:val="21"/>
          <w:szCs w:val="21"/>
        </w:rPr>
        <w:t xml:space="preserve"> и н и я    о т рез а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noProof/>
          <w:color w:val="292929"/>
          <w:sz w:val="21"/>
          <w:szCs w:val="21"/>
        </w:rPr>
        <mc:AlternateContent>
          <mc:Choice Requires="wps">
            <w:drawing>
              <wp:inline distT="0" distB="0" distL="0" distR="0">
                <wp:extent cx="6305550" cy="19050"/>
                <wp:effectExtent l="0" t="0" r="0" b="0"/>
                <wp:docPr id="1" name="Прямоугольник 1" descr="C:\Users\Kaa\AppData\Local\Temp\msohtmlclip1\01\clip_image005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05550" cy="19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496.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Arial" w:hAnsi="Arial" w:cs="Arial"/>
          <w:color w:val="292929"/>
          <w:sz w:val="21"/>
          <w:szCs w:val="21"/>
        </w:rPr>
        <w:t> </w:t>
      </w:r>
    </w:p>
    <w:p w:rsidR="003B398B" w:rsidRDefault="003B398B" w:rsidP="003B398B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ст.25.1. КоАП РФ.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1.  Лицо, в отношении которого ведется производство по делу об административном правонарушении, вправе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защитника.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2. Дело об административном правонарушении рассматривается с участием лица, в отношении которого ведется производство по делу об административном правонарушении. В отсутствие указанного лица дело может быть рассмотрено лишь в случаях, если имеются данные о надлежащем извещении лица о месте и времени рассмотрения дела и, если от лица не поступило  ходатайство об отложении рассмотрения дела, либо если такое ходатайство оставлено без удовлетворения.</w:t>
      </w:r>
    </w:p>
    <w:p w:rsidR="003B398B" w:rsidRDefault="003B398B" w:rsidP="003B398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3. При наличии смягчающих обстоятель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ств пр</w:t>
      </w:r>
      <w:proofErr w:type="gramEnd"/>
      <w:r>
        <w:rPr>
          <w:rFonts w:ascii="Arial" w:hAnsi="Arial" w:cs="Arial"/>
          <w:color w:val="292929"/>
          <w:sz w:val="21"/>
          <w:szCs w:val="21"/>
        </w:rPr>
        <w:t>иложить подтверждающие документы.</w:t>
      </w:r>
    </w:p>
    <w:p w:rsidR="00FA1295" w:rsidRPr="00552072" w:rsidRDefault="00FA1295" w:rsidP="00552072">
      <w:bookmarkStart w:id="0" w:name="_GoBack"/>
      <w:bookmarkEnd w:id="0"/>
    </w:p>
    <w:sectPr w:rsidR="00FA1295" w:rsidRPr="00552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41902"/>
    <w:multiLevelType w:val="multilevel"/>
    <w:tmpl w:val="2BA0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726720"/>
    <w:multiLevelType w:val="multilevel"/>
    <w:tmpl w:val="1788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DF00EE"/>
    <w:multiLevelType w:val="multilevel"/>
    <w:tmpl w:val="CFE2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8361BE"/>
    <w:multiLevelType w:val="multilevel"/>
    <w:tmpl w:val="E9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190B4E"/>
    <w:multiLevelType w:val="multilevel"/>
    <w:tmpl w:val="A794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0753B6"/>
    <w:multiLevelType w:val="multilevel"/>
    <w:tmpl w:val="7E26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1D4373"/>
    <w:multiLevelType w:val="multilevel"/>
    <w:tmpl w:val="8AA6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5E21BC"/>
    <w:multiLevelType w:val="multilevel"/>
    <w:tmpl w:val="CB4A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6"/>
  </w:num>
  <w:num w:numId="5">
    <w:abstractNumId w:val="11"/>
  </w:num>
  <w:num w:numId="6">
    <w:abstractNumId w:val="1"/>
  </w:num>
  <w:num w:numId="7">
    <w:abstractNumId w:val="14"/>
  </w:num>
  <w:num w:numId="8">
    <w:abstractNumId w:val="5"/>
  </w:num>
  <w:num w:numId="9">
    <w:abstractNumId w:val="15"/>
  </w:num>
  <w:num w:numId="10">
    <w:abstractNumId w:val="12"/>
  </w:num>
  <w:num w:numId="11">
    <w:abstractNumId w:val="7"/>
  </w:num>
  <w:num w:numId="12">
    <w:abstractNumId w:val="2"/>
  </w:num>
  <w:num w:numId="13">
    <w:abstractNumId w:val="13"/>
  </w:num>
  <w:num w:numId="14">
    <w:abstractNumId w:val="0"/>
  </w:num>
  <w:num w:numId="15">
    <w:abstractNumId w:val="3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2C3BCA"/>
    <w:rsid w:val="003B398B"/>
    <w:rsid w:val="0041147E"/>
    <w:rsid w:val="00414C16"/>
    <w:rsid w:val="00552072"/>
    <w:rsid w:val="00581F08"/>
    <w:rsid w:val="00656C94"/>
    <w:rsid w:val="006E6CD9"/>
    <w:rsid w:val="008A6173"/>
    <w:rsid w:val="008D1338"/>
    <w:rsid w:val="008D5489"/>
    <w:rsid w:val="00903A47"/>
    <w:rsid w:val="00990538"/>
    <w:rsid w:val="00BC134C"/>
    <w:rsid w:val="00C5255C"/>
    <w:rsid w:val="00C74638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5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8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4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6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577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4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6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2177</Words>
  <Characters>12413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2023-09-14T09:56:00Z</dcterms:created>
  <dcterms:modified xsi:type="dcterms:W3CDTF">2023-09-14T09:56:00Z</dcterms:modified>
</cp:coreProperties>
</file>