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D64" w:rsidRPr="00223D64" w:rsidRDefault="00223D64" w:rsidP="00223D64">
      <w:pPr>
        <w:shd w:val="clear" w:color="auto" w:fill="FFFFFF"/>
        <w:spacing w:after="225" w:line="240" w:lineRule="auto"/>
        <w:outlineLvl w:val="0"/>
        <w:rPr>
          <w:rFonts w:ascii="Georgia" w:eastAsia="Times New Roman" w:hAnsi="Georgia" w:cs="Times New Roman"/>
          <w:b/>
          <w:bCs/>
          <w:color w:val="342E2F"/>
          <w:kern w:val="36"/>
          <w:sz w:val="36"/>
          <w:szCs w:val="36"/>
          <w:lang w:eastAsia="ru-RU"/>
        </w:rPr>
      </w:pPr>
      <w:r w:rsidRPr="00223D64">
        <w:rPr>
          <w:rFonts w:ascii="Georgia" w:eastAsia="Times New Roman" w:hAnsi="Georgia" w:cs="Times New Roman"/>
          <w:b/>
          <w:bCs/>
          <w:color w:val="342E2F"/>
          <w:kern w:val="36"/>
          <w:sz w:val="36"/>
          <w:szCs w:val="36"/>
          <w:lang w:eastAsia="ru-RU"/>
        </w:rPr>
        <w:t>Решение АГСД от 21.02.2018 № 10 "О принятии решения «Об утверждении Положения о порядке осуществления муниципального земельного контроля на территории муниципального образования город Алейск Алтайского края»"</w:t>
      </w:r>
    </w:p>
    <w:p w:rsidR="00223D64" w:rsidRPr="00223D64" w:rsidRDefault="00223D64" w:rsidP="00223D64">
      <w:pPr>
        <w:shd w:val="clear" w:color="auto" w:fill="FFFFFF"/>
        <w:spacing w:after="0" w:line="240" w:lineRule="auto"/>
        <w:rPr>
          <w:rFonts w:ascii="Arial" w:eastAsia="Times New Roman" w:hAnsi="Arial" w:cs="Arial"/>
          <w:color w:val="333333"/>
          <w:sz w:val="20"/>
          <w:szCs w:val="20"/>
          <w:lang w:eastAsia="ru-RU"/>
        </w:rPr>
      </w:pPr>
      <w:r w:rsidRPr="00223D64">
        <w:rPr>
          <w:rFonts w:ascii="Arial" w:eastAsia="Times New Roman" w:hAnsi="Arial" w:cs="Arial"/>
          <w:color w:val="486DAA"/>
          <w:sz w:val="20"/>
          <w:szCs w:val="20"/>
          <w:lang w:eastAsia="ru-RU"/>
        </w:rPr>
        <w:t>22.02.2018</w:t>
      </w:r>
    </w:p>
    <w:p w:rsidR="00223D64" w:rsidRPr="00223D64" w:rsidRDefault="00223D64" w:rsidP="00223D64">
      <w:pPr>
        <w:shd w:val="clear" w:color="auto" w:fill="FFFFFF"/>
        <w:spacing w:after="225" w:line="240" w:lineRule="auto"/>
        <w:outlineLvl w:val="2"/>
        <w:rPr>
          <w:rFonts w:ascii="Arial" w:eastAsia="Times New Roman" w:hAnsi="Arial" w:cs="Arial"/>
          <w:color w:val="333333"/>
          <w:sz w:val="24"/>
          <w:szCs w:val="24"/>
          <w:lang w:eastAsia="ru-RU"/>
        </w:rPr>
      </w:pPr>
      <w:r w:rsidRPr="00223D64">
        <w:rPr>
          <w:rFonts w:ascii="Arial" w:eastAsia="Times New Roman" w:hAnsi="Arial" w:cs="Arial"/>
          <w:color w:val="333333"/>
          <w:sz w:val="24"/>
          <w:szCs w:val="24"/>
          <w:lang w:eastAsia="ru-RU"/>
        </w:rPr>
        <w:t>Решение АГСД от 21.02.2018 № 10 "О принятии решения «Об утверждении Положения о порядке осуществления муниципального земельного контроля на территории муниципального образования город Алейск Алтайского края»"</w:t>
      </w:r>
    </w:p>
    <w:p w:rsidR="00223D64" w:rsidRPr="00223D64" w:rsidRDefault="00223D64" w:rsidP="00223D64">
      <w:pPr>
        <w:shd w:val="clear" w:color="auto" w:fill="FFFFFF"/>
        <w:spacing w:after="150" w:line="240" w:lineRule="auto"/>
        <w:jc w:val="center"/>
        <w:rPr>
          <w:rFonts w:ascii="Arial" w:eastAsia="Times New Roman" w:hAnsi="Arial" w:cs="Arial"/>
          <w:color w:val="242424"/>
          <w:sz w:val="20"/>
          <w:szCs w:val="20"/>
          <w:lang w:eastAsia="ru-RU"/>
        </w:rPr>
      </w:pPr>
      <w:r w:rsidRPr="00223D64">
        <w:rPr>
          <w:rFonts w:ascii="Times New Roman" w:eastAsia="Times New Roman" w:hAnsi="Times New Roman" w:cs="Times New Roman"/>
          <w:color w:val="242424"/>
          <w:sz w:val="24"/>
          <w:szCs w:val="24"/>
          <w:lang w:eastAsia="ru-RU"/>
        </w:rPr>
        <w:t>Российская Федерация</w:t>
      </w:r>
      <w:r w:rsidRPr="00223D64">
        <w:rPr>
          <w:rFonts w:ascii="Arial" w:eastAsia="Times New Roman" w:hAnsi="Arial" w:cs="Arial"/>
          <w:color w:val="242424"/>
          <w:sz w:val="20"/>
          <w:szCs w:val="20"/>
          <w:lang w:eastAsia="ru-RU"/>
        </w:rPr>
        <w:br/>
      </w:r>
      <w:proofErr w:type="spellStart"/>
      <w:r w:rsidRPr="00223D64">
        <w:rPr>
          <w:rFonts w:ascii="Times New Roman" w:eastAsia="Times New Roman" w:hAnsi="Times New Roman" w:cs="Times New Roman"/>
          <w:color w:val="242424"/>
          <w:sz w:val="24"/>
          <w:szCs w:val="24"/>
          <w:lang w:eastAsia="ru-RU"/>
        </w:rPr>
        <w:t>Алейское</w:t>
      </w:r>
      <w:proofErr w:type="spellEnd"/>
      <w:r w:rsidRPr="00223D64">
        <w:rPr>
          <w:rFonts w:ascii="Times New Roman" w:eastAsia="Times New Roman" w:hAnsi="Times New Roman" w:cs="Times New Roman"/>
          <w:color w:val="242424"/>
          <w:sz w:val="24"/>
          <w:szCs w:val="24"/>
          <w:lang w:eastAsia="ru-RU"/>
        </w:rPr>
        <w:t xml:space="preserve"> городское Собрание депутатов Алтайского края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proofErr w:type="gramStart"/>
      <w:r w:rsidRPr="00223D64">
        <w:rPr>
          <w:rFonts w:ascii="Times New Roman" w:eastAsia="Times New Roman" w:hAnsi="Times New Roman" w:cs="Times New Roman"/>
          <w:color w:val="242424"/>
          <w:sz w:val="24"/>
          <w:szCs w:val="24"/>
          <w:lang w:eastAsia="ru-RU"/>
        </w:rPr>
        <w:t>Р</w:t>
      </w:r>
      <w:proofErr w:type="gramEnd"/>
      <w:r w:rsidRPr="00223D64">
        <w:rPr>
          <w:rFonts w:ascii="Times New Roman" w:eastAsia="Times New Roman" w:hAnsi="Times New Roman" w:cs="Times New Roman"/>
          <w:color w:val="242424"/>
          <w:sz w:val="24"/>
          <w:szCs w:val="24"/>
          <w:lang w:eastAsia="ru-RU"/>
        </w:rPr>
        <w:t xml:space="preserve"> Е Ш Е Н И Е</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21.02.2018 № 10                                                                                                           г. Алейск</w:t>
      </w:r>
    </w:p>
    <w:p w:rsidR="00223D64" w:rsidRPr="00223D64" w:rsidRDefault="00223D64" w:rsidP="00223D64">
      <w:pPr>
        <w:shd w:val="clear" w:color="auto" w:fill="FFFFFF"/>
        <w:spacing w:line="240" w:lineRule="auto"/>
        <w:jc w:val="both"/>
        <w:rPr>
          <w:rFonts w:ascii="Arial" w:eastAsia="Times New Roman" w:hAnsi="Arial" w:cs="Arial"/>
          <w:color w:val="242424"/>
          <w:sz w:val="20"/>
          <w:szCs w:val="20"/>
          <w:lang w:eastAsia="ru-RU"/>
        </w:rPr>
      </w:pP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p>
    <w:tbl>
      <w:tblPr>
        <w:tblW w:w="0" w:type="auto"/>
        <w:tblCellMar>
          <w:left w:w="0" w:type="dxa"/>
          <w:right w:w="0" w:type="dxa"/>
        </w:tblCellMar>
        <w:tblLook w:val="04A0" w:firstRow="1" w:lastRow="0" w:firstColumn="1" w:lastColumn="0" w:noHBand="0" w:noVBand="1"/>
      </w:tblPr>
      <w:tblGrid>
        <w:gridCol w:w="5763"/>
      </w:tblGrid>
      <w:tr w:rsidR="00223D64" w:rsidRPr="00223D64" w:rsidTr="00223D64">
        <w:tc>
          <w:tcPr>
            <w:tcW w:w="0" w:type="auto"/>
            <w:tcBorders>
              <w:top w:val="nil"/>
              <w:left w:val="nil"/>
              <w:bottom w:val="single" w:sz="6" w:space="0" w:color="D1D1D1"/>
              <w:right w:val="nil"/>
            </w:tcBorders>
            <w:shd w:val="clear" w:color="auto" w:fill="auto"/>
            <w:tcMar>
              <w:top w:w="150" w:type="dxa"/>
              <w:left w:w="75" w:type="dxa"/>
              <w:bottom w:w="150" w:type="dxa"/>
              <w:right w:w="75" w:type="dxa"/>
            </w:tcMar>
            <w:vAlign w:val="center"/>
            <w:hideMark/>
          </w:tcPr>
          <w:p w:rsidR="00223D64" w:rsidRPr="00223D64" w:rsidRDefault="00223D64" w:rsidP="00223D64">
            <w:pPr>
              <w:spacing w:after="300" w:line="240" w:lineRule="auto"/>
              <w:rPr>
                <w:rFonts w:ascii="Times New Roman" w:eastAsia="Times New Roman" w:hAnsi="Times New Roman" w:cs="Times New Roman"/>
                <w:color w:val="151515"/>
                <w:sz w:val="24"/>
                <w:szCs w:val="24"/>
                <w:lang w:eastAsia="ru-RU"/>
              </w:rPr>
            </w:pPr>
            <w:r w:rsidRPr="00223D64">
              <w:rPr>
                <w:rFonts w:ascii="Times New Roman" w:eastAsia="Times New Roman" w:hAnsi="Times New Roman" w:cs="Times New Roman"/>
                <w:color w:val="151515"/>
                <w:sz w:val="24"/>
                <w:szCs w:val="24"/>
                <w:lang w:eastAsia="ru-RU"/>
              </w:rPr>
              <w:br/>
              <w:t>О принятии решения «Об утверждении Положения</w:t>
            </w:r>
            <w:r w:rsidRPr="00223D64">
              <w:rPr>
                <w:rFonts w:ascii="Times New Roman" w:eastAsia="Times New Roman" w:hAnsi="Times New Roman" w:cs="Times New Roman"/>
                <w:color w:val="151515"/>
                <w:sz w:val="24"/>
                <w:szCs w:val="24"/>
                <w:lang w:eastAsia="ru-RU"/>
              </w:rPr>
              <w:br/>
              <w:t>о порядке осуществления муниципального земельного</w:t>
            </w:r>
            <w:r w:rsidRPr="00223D64">
              <w:rPr>
                <w:rFonts w:ascii="Times New Roman" w:eastAsia="Times New Roman" w:hAnsi="Times New Roman" w:cs="Times New Roman"/>
                <w:color w:val="151515"/>
                <w:sz w:val="24"/>
                <w:szCs w:val="24"/>
                <w:lang w:eastAsia="ru-RU"/>
              </w:rPr>
              <w:br/>
              <w:t>контроля на территории муниципального</w:t>
            </w:r>
            <w:r w:rsidRPr="00223D64">
              <w:rPr>
                <w:rFonts w:ascii="Times New Roman" w:eastAsia="Times New Roman" w:hAnsi="Times New Roman" w:cs="Times New Roman"/>
                <w:color w:val="151515"/>
                <w:sz w:val="24"/>
                <w:szCs w:val="24"/>
                <w:lang w:eastAsia="ru-RU"/>
              </w:rPr>
              <w:br/>
              <w:t>образования город Алейск Алтайского края»</w:t>
            </w:r>
            <w:r w:rsidRPr="00223D64">
              <w:rPr>
                <w:rFonts w:ascii="Times New Roman" w:eastAsia="Times New Roman" w:hAnsi="Times New Roman" w:cs="Times New Roman"/>
                <w:color w:val="151515"/>
                <w:sz w:val="24"/>
                <w:szCs w:val="24"/>
                <w:lang w:eastAsia="ru-RU"/>
              </w:rPr>
              <w:br/>
            </w:r>
          </w:p>
        </w:tc>
      </w:tr>
    </w:tbl>
    <w:p w:rsidR="00223D64" w:rsidRPr="00223D64" w:rsidRDefault="00223D64" w:rsidP="00223D64">
      <w:pPr>
        <w:shd w:val="clear" w:color="auto" w:fill="FFFFFF"/>
        <w:spacing w:after="0" w:line="240" w:lineRule="auto"/>
        <w:rPr>
          <w:rFonts w:ascii="Arial" w:eastAsia="Times New Roman" w:hAnsi="Arial" w:cs="Arial"/>
          <w:color w:val="333333"/>
          <w:sz w:val="20"/>
          <w:szCs w:val="20"/>
          <w:lang w:eastAsia="ru-RU"/>
        </w:rPr>
      </w:pPr>
      <w:r w:rsidRPr="00223D64">
        <w:rPr>
          <w:rFonts w:ascii="Arial" w:eastAsia="Times New Roman" w:hAnsi="Arial" w:cs="Arial"/>
          <w:color w:val="333333"/>
          <w:sz w:val="20"/>
          <w:szCs w:val="20"/>
          <w:lang w:eastAsia="ru-RU"/>
        </w:rPr>
        <w:br/>
      </w:r>
      <w:proofErr w:type="gramStart"/>
      <w:r w:rsidRPr="00223D64">
        <w:rPr>
          <w:rFonts w:ascii="Times New Roman" w:eastAsia="Times New Roman" w:hAnsi="Times New Roman" w:cs="Times New Roman"/>
          <w:color w:val="333333"/>
          <w:sz w:val="24"/>
          <w:szCs w:val="24"/>
          <w:lang w:eastAsia="ru-RU"/>
        </w:rPr>
        <w:t>В соответствии со </w:t>
      </w:r>
      <w:hyperlink r:id="rId5" w:history="1">
        <w:r w:rsidRPr="00223D64">
          <w:rPr>
            <w:rFonts w:ascii="Times New Roman" w:eastAsia="Times New Roman" w:hAnsi="Times New Roman" w:cs="Times New Roman"/>
            <w:color w:val="1D85B3"/>
            <w:sz w:val="24"/>
            <w:szCs w:val="24"/>
            <w:u w:val="single"/>
            <w:lang w:eastAsia="ru-RU"/>
          </w:rPr>
          <w:t>статьей 72</w:t>
        </w:r>
      </w:hyperlink>
      <w:r w:rsidRPr="00223D64">
        <w:rPr>
          <w:rFonts w:ascii="Times New Roman" w:eastAsia="Times New Roman" w:hAnsi="Times New Roman" w:cs="Times New Roman"/>
          <w:color w:val="333333"/>
          <w:sz w:val="24"/>
          <w:szCs w:val="24"/>
          <w:lang w:eastAsia="ru-RU"/>
        </w:rPr>
        <w:t> Земельного кодекса РФ, Федеральным </w:t>
      </w:r>
      <w:hyperlink r:id="rId6" w:history="1">
        <w:r w:rsidRPr="00223D64">
          <w:rPr>
            <w:rFonts w:ascii="Times New Roman" w:eastAsia="Times New Roman" w:hAnsi="Times New Roman" w:cs="Times New Roman"/>
            <w:color w:val="1D85B3"/>
            <w:sz w:val="24"/>
            <w:szCs w:val="24"/>
            <w:u w:val="single"/>
            <w:lang w:eastAsia="ru-RU"/>
          </w:rPr>
          <w:t>законом</w:t>
        </w:r>
      </w:hyperlink>
      <w:r w:rsidRPr="00223D64">
        <w:rPr>
          <w:rFonts w:ascii="Times New Roman" w:eastAsia="Times New Roman" w:hAnsi="Times New Roman" w:cs="Times New Roman"/>
          <w:color w:val="333333"/>
          <w:sz w:val="24"/>
          <w:szCs w:val="24"/>
          <w:lang w:eastAsia="ru-RU"/>
        </w:rPr>
        <w:t> от 06.10.2003 N 131-ФЗ "Об общих принципах организации местного самоуправления в Российской Федерации", Федеральным </w:t>
      </w:r>
      <w:hyperlink r:id="rId7" w:history="1">
        <w:r w:rsidRPr="00223D64">
          <w:rPr>
            <w:rFonts w:ascii="Times New Roman" w:eastAsia="Times New Roman" w:hAnsi="Times New Roman" w:cs="Times New Roman"/>
            <w:color w:val="1D85B3"/>
            <w:sz w:val="24"/>
            <w:szCs w:val="24"/>
            <w:u w:val="single"/>
            <w:lang w:eastAsia="ru-RU"/>
          </w:rPr>
          <w:t>законом</w:t>
        </w:r>
      </w:hyperlink>
      <w:r w:rsidRPr="00223D64">
        <w:rPr>
          <w:rFonts w:ascii="Times New Roman" w:eastAsia="Times New Roman" w:hAnsi="Times New Roman" w:cs="Times New Roman"/>
          <w:color w:val="333333"/>
          <w:sz w:val="24"/>
          <w:szCs w:val="24"/>
          <w:lang w:eastAsia="ru-RU"/>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Уставом муниципального образования город Алейск Алтайского края, </w:t>
      </w:r>
      <w:proofErr w:type="spellStart"/>
      <w:r w:rsidRPr="00223D64">
        <w:rPr>
          <w:rFonts w:ascii="Times New Roman" w:eastAsia="Times New Roman" w:hAnsi="Times New Roman" w:cs="Times New Roman"/>
          <w:color w:val="333333"/>
          <w:sz w:val="24"/>
          <w:szCs w:val="24"/>
          <w:lang w:eastAsia="ru-RU"/>
        </w:rPr>
        <w:t>Алейское</w:t>
      </w:r>
      <w:proofErr w:type="spellEnd"/>
      <w:r w:rsidRPr="00223D64">
        <w:rPr>
          <w:rFonts w:ascii="Times New Roman" w:eastAsia="Times New Roman" w:hAnsi="Times New Roman" w:cs="Times New Roman"/>
          <w:color w:val="333333"/>
          <w:sz w:val="24"/>
          <w:szCs w:val="24"/>
          <w:lang w:eastAsia="ru-RU"/>
        </w:rPr>
        <w:t xml:space="preserve"> городское Собрание депутатов Алтайского края </w:t>
      </w:r>
      <w:proofErr w:type="gramEnd"/>
    </w:p>
    <w:p w:rsidR="00223D64" w:rsidRPr="00223D64" w:rsidRDefault="00223D64" w:rsidP="00223D64">
      <w:pPr>
        <w:shd w:val="clear" w:color="auto" w:fill="FFFFFF"/>
        <w:spacing w:after="150" w:line="240" w:lineRule="auto"/>
        <w:jc w:val="both"/>
        <w:rPr>
          <w:rFonts w:ascii="Arial" w:eastAsia="Times New Roman" w:hAnsi="Arial" w:cs="Arial"/>
          <w:color w:val="242424"/>
          <w:sz w:val="20"/>
          <w:szCs w:val="20"/>
          <w:lang w:eastAsia="ru-RU"/>
        </w:rPr>
      </w:pPr>
      <w:r w:rsidRPr="00223D64">
        <w:rPr>
          <w:rFonts w:ascii="Times New Roman" w:eastAsia="Times New Roman" w:hAnsi="Times New Roman" w:cs="Times New Roman"/>
          <w:color w:val="242424"/>
          <w:sz w:val="24"/>
          <w:szCs w:val="24"/>
          <w:lang w:eastAsia="ru-RU"/>
        </w:rPr>
        <w:br/>
      </w:r>
    </w:p>
    <w:p w:rsidR="00223D64" w:rsidRPr="00223D64" w:rsidRDefault="00223D64" w:rsidP="00223D64">
      <w:pPr>
        <w:shd w:val="clear" w:color="auto" w:fill="FFFFFF"/>
        <w:spacing w:after="150" w:line="240" w:lineRule="auto"/>
        <w:jc w:val="both"/>
        <w:rPr>
          <w:rFonts w:ascii="Arial" w:eastAsia="Times New Roman" w:hAnsi="Arial" w:cs="Arial"/>
          <w:color w:val="242424"/>
          <w:sz w:val="20"/>
          <w:szCs w:val="20"/>
          <w:lang w:eastAsia="ru-RU"/>
        </w:rPr>
      </w:pPr>
      <w:r w:rsidRPr="00223D64">
        <w:rPr>
          <w:rFonts w:ascii="Times New Roman" w:eastAsia="Times New Roman" w:hAnsi="Times New Roman" w:cs="Times New Roman"/>
          <w:color w:val="242424"/>
          <w:sz w:val="24"/>
          <w:szCs w:val="24"/>
          <w:lang w:eastAsia="ru-RU"/>
        </w:rPr>
        <w:t>РЕШИЛО:</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1. Принять решение «Об утверждении Положения о порядке осуществления муниципального земельного контроля на территории муниципального образования город Алейск Алтайского края».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2. Признать утратившими силу следующие решения </w:t>
      </w:r>
      <w:proofErr w:type="spellStart"/>
      <w:r w:rsidRPr="00223D64">
        <w:rPr>
          <w:rFonts w:ascii="Times New Roman" w:eastAsia="Times New Roman" w:hAnsi="Times New Roman" w:cs="Times New Roman"/>
          <w:color w:val="242424"/>
          <w:sz w:val="24"/>
          <w:szCs w:val="24"/>
          <w:lang w:eastAsia="ru-RU"/>
        </w:rPr>
        <w:t>Алейского</w:t>
      </w:r>
      <w:proofErr w:type="spellEnd"/>
      <w:r w:rsidRPr="00223D64">
        <w:rPr>
          <w:rFonts w:ascii="Times New Roman" w:eastAsia="Times New Roman" w:hAnsi="Times New Roman" w:cs="Times New Roman"/>
          <w:color w:val="242424"/>
          <w:sz w:val="24"/>
          <w:szCs w:val="24"/>
          <w:lang w:eastAsia="ru-RU"/>
        </w:rPr>
        <w:t xml:space="preserve"> городского Собрания депутатов Алтайского края: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 от 20.08.2008 № 66 «Об утверждении Положения о порядке осуществления муниципального земельного контроля на территории муниципального образования города </w:t>
      </w:r>
      <w:r w:rsidRPr="00223D64">
        <w:rPr>
          <w:rFonts w:ascii="Times New Roman" w:eastAsia="Times New Roman" w:hAnsi="Times New Roman" w:cs="Times New Roman"/>
          <w:color w:val="242424"/>
          <w:sz w:val="24"/>
          <w:szCs w:val="24"/>
          <w:lang w:eastAsia="ru-RU"/>
        </w:rPr>
        <w:lastRenderedPageBreak/>
        <w:t>Алейска»;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 от 19.08.2009 №72 «О принятии решения «О внесении изменения в Положение о порядке осуществления муниципального земельного контроля на территории муниципального образования города Алейска, утвержденное решением </w:t>
      </w:r>
      <w:proofErr w:type="spellStart"/>
      <w:r w:rsidRPr="00223D64">
        <w:rPr>
          <w:rFonts w:ascii="Times New Roman" w:eastAsia="Times New Roman" w:hAnsi="Times New Roman" w:cs="Times New Roman"/>
          <w:color w:val="242424"/>
          <w:sz w:val="24"/>
          <w:szCs w:val="24"/>
          <w:lang w:eastAsia="ru-RU"/>
        </w:rPr>
        <w:t>Алейского</w:t>
      </w:r>
      <w:proofErr w:type="spellEnd"/>
      <w:r w:rsidRPr="00223D64">
        <w:rPr>
          <w:rFonts w:ascii="Times New Roman" w:eastAsia="Times New Roman" w:hAnsi="Times New Roman" w:cs="Times New Roman"/>
          <w:color w:val="242424"/>
          <w:sz w:val="24"/>
          <w:szCs w:val="24"/>
          <w:lang w:eastAsia="ru-RU"/>
        </w:rPr>
        <w:t xml:space="preserve"> городского Собрания депутатов Алтайского края от 22.08.2008 №31-ГСД»;</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 от 21.04.2010 №22 «О принятии решения «О внесении изменения в Положение о порядке осуществления муниципального земельного контроля на территории муниципального образования города Алейска, утвержденное решением </w:t>
      </w:r>
      <w:proofErr w:type="spellStart"/>
      <w:r w:rsidRPr="00223D64">
        <w:rPr>
          <w:rFonts w:ascii="Times New Roman" w:eastAsia="Times New Roman" w:hAnsi="Times New Roman" w:cs="Times New Roman"/>
          <w:color w:val="242424"/>
          <w:sz w:val="24"/>
          <w:szCs w:val="24"/>
          <w:lang w:eastAsia="ru-RU"/>
        </w:rPr>
        <w:t>Алейского</w:t>
      </w:r>
      <w:proofErr w:type="spellEnd"/>
      <w:r w:rsidRPr="00223D64">
        <w:rPr>
          <w:rFonts w:ascii="Times New Roman" w:eastAsia="Times New Roman" w:hAnsi="Times New Roman" w:cs="Times New Roman"/>
          <w:color w:val="242424"/>
          <w:sz w:val="24"/>
          <w:szCs w:val="24"/>
          <w:lang w:eastAsia="ru-RU"/>
        </w:rPr>
        <w:t xml:space="preserve"> городского Собрания депутатов Алтайского края от 20.08.2008 №66»;</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-от 18.04.2012 №34 «О принятии решения «О внесении изменений в Положение о порядке осуществления муниципального земельного контроля на территории муниципального образования города Алейска, утвержденное решением </w:t>
      </w:r>
      <w:proofErr w:type="spellStart"/>
      <w:r w:rsidRPr="00223D64">
        <w:rPr>
          <w:rFonts w:ascii="Times New Roman" w:eastAsia="Times New Roman" w:hAnsi="Times New Roman" w:cs="Times New Roman"/>
          <w:color w:val="242424"/>
          <w:sz w:val="24"/>
          <w:szCs w:val="24"/>
          <w:lang w:eastAsia="ru-RU"/>
        </w:rPr>
        <w:t>Алейского</w:t>
      </w:r>
      <w:proofErr w:type="spellEnd"/>
      <w:r w:rsidRPr="00223D64">
        <w:rPr>
          <w:rFonts w:ascii="Times New Roman" w:eastAsia="Times New Roman" w:hAnsi="Times New Roman" w:cs="Times New Roman"/>
          <w:color w:val="242424"/>
          <w:sz w:val="24"/>
          <w:szCs w:val="24"/>
          <w:lang w:eastAsia="ru-RU"/>
        </w:rPr>
        <w:t xml:space="preserve"> городского Собрания депутатов Алтайского края от 20.08.2008 №66»;</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3. Настоящее решение направить для подписания и обнародования в установленном порядке главе города Алейска.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Заместитель председателя </w:t>
      </w:r>
      <w:proofErr w:type="spellStart"/>
      <w:r w:rsidRPr="00223D64">
        <w:rPr>
          <w:rFonts w:ascii="Times New Roman" w:eastAsia="Times New Roman" w:hAnsi="Times New Roman" w:cs="Times New Roman"/>
          <w:color w:val="242424"/>
          <w:sz w:val="24"/>
          <w:szCs w:val="24"/>
          <w:lang w:eastAsia="ru-RU"/>
        </w:rPr>
        <w:t>Алейского</w:t>
      </w:r>
      <w:proofErr w:type="spellEnd"/>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городского Собрания депутатов                                                                                 Н.А. Доронина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br/>
      </w:r>
    </w:p>
    <w:p w:rsidR="00223D64" w:rsidRPr="00223D64" w:rsidRDefault="00223D64" w:rsidP="00223D64">
      <w:pPr>
        <w:shd w:val="clear" w:color="auto" w:fill="FFFFFF"/>
        <w:spacing w:after="150" w:line="240" w:lineRule="auto"/>
        <w:jc w:val="right"/>
        <w:rPr>
          <w:rFonts w:ascii="Arial" w:eastAsia="Times New Roman" w:hAnsi="Arial" w:cs="Arial"/>
          <w:color w:val="242424"/>
          <w:sz w:val="20"/>
          <w:szCs w:val="20"/>
          <w:lang w:eastAsia="ru-RU"/>
        </w:rPr>
      </w:pPr>
      <w:r w:rsidRPr="00223D64">
        <w:rPr>
          <w:rFonts w:ascii="Times New Roman" w:eastAsia="Times New Roman" w:hAnsi="Times New Roman" w:cs="Times New Roman"/>
          <w:color w:val="242424"/>
          <w:sz w:val="24"/>
          <w:szCs w:val="24"/>
          <w:lang w:eastAsia="ru-RU"/>
        </w:rPr>
        <w:t xml:space="preserve">Принято решением </w:t>
      </w:r>
      <w:proofErr w:type="spellStart"/>
      <w:r w:rsidRPr="00223D64">
        <w:rPr>
          <w:rFonts w:ascii="Times New Roman" w:eastAsia="Times New Roman" w:hAnsi="Times New Roman" w:cs="Times New Roman"/>
          <w:color w:val="242424"/>
          <w:sz w:val="24"/>
          <w:szCs w:val="24"/>
          <w:lang w:eastAsia="ru-RU"/>
        </w:rPr>
        <w:t>Алейского</w:t>
      </w:r>
      <w:proofErr w:type="spellEnd"/>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городского Собрания депутатов Алтайского края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от 21.02.2018 № 10</w:t>
      </w:r>
    </w:p>
    <w:p w:rsidR="00223D64" w:rsidRPr="00223D64" w:rsidRDefault="00223D64" w:rsidP="00223D64">
      <w:pPr>
        <w:shd w:val="clear" w:color="auto" w:fill="FFFFFF"/>
        <w:spacing w:after="150" w:line="240" w:lineRule="auto"/>
        <w:jc w:val="both"/>
        <w:rPr>
          <w:rFonts w:ascii="Arial" w:eastAsia="Times New Roman" w:hAnsi="Arial" w:cs="Arial"/>
          <w:color w:val="242424"/>
          <w:sz w:val="20"/>
          <w:szCs w:val="20"/>
          <w:lang w:eastAsia="ru-RU"/>
        </w:rPr>
      </w:pPr>
      <w:r w:rsidRPr="00223D64">
        <w:rPr>
          <w:rFonts w:ascii="Arial" w:eastAsia="Times New Roman" w:hAnsi="Arial" w:cs="Arial"/>
          <w:color w:val="242424"/>
          <w:sz w:val="20"/>
          <w:szCs w:val="20"/>
          <w:lang w:eastAsia="ru-RU"/>
        </w:rPr>
        <w:br/>
      </w:r>
    </w:p>
    <w:p w:rsidR="00223D64" w:rsidRPr="00223D64" w:rsidRDefault="00223D64" w:rsidP="00223D64">
      <w:pPr>
        <w:shd w:val="clear" w:color="auto" w:fill="FFFFFF"/>
        <w:spacing w:after="150" w:line="240" w:lineRule="auto"/>
        <w:jc w:val="center"/>
        <w:rPr>
          <w:rFonts w:ascii="Arial" w:eastAsia="Times New Roman" w:hAnsi="Arial" w:cs="Arial"/>
          <w:color w:val="242424"/>
          <w:sz w:val="20"/>
          <w:szCs w:val="20"/>
          <w:lang w:eastAsia="ru-RU"/>
        </w:rPr>
      </w:pPr>
      <w:r w:rsidRPr="00223D64">
        <w:rPr>
          <w:rFonts w:ascii="Times New Roman" w:eastAsia="Times New Roman" w:hAnsi="Times New Roman" w:cs="Times New Roman"/>
          <w:color w:val="242424"/>
          <w:sz w:val="24"/>
          <w:szCs w:val="24"/>
          <w:lang w:eastAsia="ru-RU"/>
        </w:rPr>
        <w:t>РЕШЕНИЕ</w:t>
      </w:r>
      <w:proofErr w:type="gramStart"/>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О</w:t>
      </w:r>
      <w:proofErr w:type="gramEnd"/>
      <w:r w:rsidRPr="00223D64">
        <w:rPr>
          <w:rFonts w:ascii="Times New Roman" w:eastAsia="Times New Roman" w:hAnsi="Times New Roman" w:cs="Times New Roman"/>
          <w:color w:val="242424"/>
          <w:sz w:val="24"/>
          <w:szCs w:val="24"/>
          <w:lang w:eastAsia="ru-RU"/>
        </w:rPr>
        <w:t>б утверждении Положения о порядке осуществления муниципального земельного контроля на территории муниципального образования город Алейск Алтайского края</w:t>
      </w:r>
    </w:p>
    <w:p w:rsidR="00223D64" w:rsidRPr="00223D64" w:rsidRDefault="00223D64" w:rsidP="00223D64">
      <w:pPr>
        <w:shd w:val="clear" w:color="auto" w:fill="FFFFFF"/>
        <w:spacing w:after="150" w:line="240" w:lineRule="auto"/>
        <w:jc w:val="both"/>
        <w:rPr>
          <w:rFonts w:ascii="Arial" w:eastAsia="Times New Roman" w:hAnsi="Arial" w:cs="Arial"/>
          <w:color w:val="242424"/>
          <w:sz w:val="20"/>
          <w:szCs w:val="20"/>
          <w:lang w:eastAsia="ru-RU"/>
        </w:rPr>
      </w:pP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1. Утвердить Положение о порядке осуществления муниципального земельного контроля на территории муниципального образования город Алейск Алтайского края (прилагается).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2. Признать утратившими силу следующие решения </w:t>
      </w:r>
      <w:proofErr w:type="spellStart"/>
      <w:r w:rsidRPr="00223D64">
        <w:rPr>
          <w:rFonts w:ascii="Times New Roman" w:eastAsia="Times New Roman" w:hAnsi="Times New Roman" w:cs="Times New Roman"/>
          <w:color w:val="242424"/>
          <w:sz w:val="24"/>
          <w:szCs w:val="24"/>
          <w:lang w:eastAsia="ru-RU"/>
        </w:rPr>
        <w:t>Алейского</w:t>
      </w:r>
      <w:proofErr w:type="spellEnd"/>
      <w:r w:rsidRPr="00223D64">
        <w:rPr>
          <w:rFonts w:ascii="Times New Roman" w:eastAsia="Times New Roman" w:hAnsi="Times New Roman" w:cs="Times New Roman"/>
          <w:color w:val="242424"/>
          <w:sz w:val="24"/>
          <w:szCs w:val="24"/>
          <w:lang w:eastAsia="ru-RU"/>
        </w:rPr>
        <w:t xml:space="preserve"> городского Собрания депутатов Алтайского края: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от 22.08.2008 №31-ГСД «Об утверждении Положения о порядке осуществления муниципального земельного контроля на территории муниципального образования города Алейска»;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 от 20.08.2009 №20-ГСД «О внесении изменения в Положение о порядке осуществления </w:t>
      </w:r>
      <w:r w:rsidRPr="00223D64">
        <w:rPr>
          <w:rFonts w:ascii="Times New Roman" w:eastAsia="Times New Roman" w:hAnsi="Times New Roman" w:cs="Times New Roman"/>
          <w:color w:val="242424"/>
          <w:sz w:val="24"/>
          <w:szCs w:val="24"/>
          <w:lang w:eastAsia="ru-RU"/>
        </w:rPr>
        <w:lastRenderedPageBreak/>
        <w:t xml:space="preserve">муниципального земельного контроля на территории муниципального образования города Алейска, утвержденное решением </w:t>
      </w:r>
      <w:proofErr w:type="spellStart"/>
      <w:r w:rsidRPr="00223D64">
        <w:rPr>
          <w:rFonts w:ascii="Times New Roman" w:eastAsia="Times New Roman" w:hAnsi="Times New Roman" w:cs="Times New Roman"/>
          <w:color w:val="242424"/>
          <w:sz w:val="24"/>
          <w:szCs w:val="24"/>
          <w:lang w:eastAsia="ru-RU"/>
        </w:rPr>
        <w:t>Алейского</w:t>
      </w:r>
      <w:proofErr w:type="spellEnd"/>
      <w:r w:rsidRPr="00223D64">
        <w:rPr>
          <w:rFonts w:ascii="Times New Roman" w:eastAsia="Times New Roman" w:hAnsi="Times New Roman" w:cs="Times New Roman"/>
          <w:color w:val="242424"/>
          <w:sz w:val="24"/>
          <w:szCs w:val="24"/>
          <w:lang w:eastAsia="ru-RU"/>
        </w:rPr>
        <w:t xml:space="preserve"> городского Собрания депутатов Алтайского края от 22.08.2008 №31-ГСД»;</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 от 26.04.2010 №5-ГСД «О внесении изменения в Положение о порядке осуществления муниципального земельного контроля на территории муниципального образования города Алейска, утвержденное решением </w:t>
      </w:r>
      <w:proofErr w:type="spellStart"/>
      <w:r w:rsidRPr="00223D64">
        <w:rPr>
          <w:rFonts w:ascii="Times New Roman" w:eastAsia="Times New Roman" w:hAnsi="Times New Roman" w:cs="Times New Roman"/>
          <w:color w:val="242424"/>
          <w:sz w:val="24"/>
          <w:szCs w:val="24"/>
          <w:lang w:eastAsia="ru-RU"/>
        </w:rPr>
        <w:t>Алейского</w:t>
      </w:r>
      <w:proofErr w:type="spellEnd"/>
      <w:r w:rsidRPr="00223D64">
        <w:rPr>
          <w:rFonts w:ascii="Times New Roman" w:eastAsia="Times New Roman" w:hAnsi="Times New Roman" w:cs="Times New Roman"/>
          <w:color w:val="242424"/>
          <w:sz w:val="24"/>
          <w:szCs w:val="24"/>
          <w:lang w:eastAsia="ru-RU"/>
        </w:rPr>
        <w:t xml:space="preserve"> городского Собрания депутатов Алтайского края от 20.08.2008 №66»;</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 от 18.04.2012 №10-ГСД ««О внесении изменений в Положение о порядке осуществления муниципального земельного контроля на территории муниципального образования города Алейска, утвержденное решением </w:t>
      </w:r>
      <w:proofErr w:type="spellStart"/>
      <w:r w:rsidRPr="00223D64">
        <w:rPr>
          <w:rFonts w:ascii="Times New Roman" w:eastAsia="Times New Roman" w:hAnsi="Times New Roman" w:cs="Times New Roman"/>
          <w:color w:val="242424"/>
          <w:sz w:val="24"/>
          <w:szCs w:val="24"/>
          <w:lang w:eastAsia="ru-RU"/>
        </w:rPr>
        <w:t>Алейского</w:t>
      </w:r>
      <w:proofErr w:type="spellEnd"/>
      <w:r w:rsidRPr="00223D64">
        <w:rPr>
          <w:rFonts w:ascii="Times New Roman" w:eastAsia="Times New Roman" w:hAnsi="Times New Roman" w:cs="Times New Roman"/>
          <w:color w:val="242424"/>
          <w:sz w:val="24"/>
          <w:szCs w:val="24"/>
          <w:lang w:eastAsia="ru-RU"/>
        </w:rPr>
        <w:t xml:space="preserve"> городского Собрания депутатов Алтайского края от 20.08.2008 №66»;</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3. Настоящее решение опубликовать в «Сборнике муниципальных правовых актов города Алейска Алтайского края» и разместить на официальном сайте администрации города Алейска.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3. Решение вступает в силу со дня опубликования. </w:t>
      </w:r>
    </w:p>
    <w:p w:rsidR="00223D64" w:rsidRPr="00223D64" w:rsidRDefault="00223D64" w:rsidP="00223D64">
      <w:pPr>
        <w:shd w:val="clear" w:color="auto" w:fill="FFFFFF"/>
        <w:spacing w:after="150" w:line="240" w:lineRule="auto"/>
        <w:jc w:val="both"/>
        <w:rPr>
          <w:rFonts w:ascii="Arial" w:eastAsia="Times New Roman" w:hAnsi="Arial" w:cs="Arial"/>
          <w:color w:val="242424"/>
          <w:sz w:val="20"/>
          <w:szCs w:val="20"/>
          <w:lang w:eastAsia="ru-RU"/>
        </w:rPr>
      </w:pPr>
      <w:r w:rsidRPr="00223D64">
        <w:rPr>
          <w:rFonts w:ascii="Arial" w:eastAsia="Times New Roman" w:hAnsi="Arial" w:cs="Arial"/>
          <w:color w:val="242424"/>
          <w:sz w:val="24"/>
          <w:szCs w:val="24"/>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Глава города                                                                                       И.В. Маскаев</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г. Алейск</w:t>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21.02.2018 г.</w:t>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04 - ГСД</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br/>
      </w:r>
    </w:p>
    <w:p w:rsidR="00223D64" w:rsidRPr="00223D64" w:rsidRDefault="00223D64" w:rsidP="00223D64">
      <w:pPr>
        <w:shd w:val="clear" w:color="auto" w:fill="FFFFFF"/>
        <w:spacing w:after="150" w:line="240" w:lineRule="auto"/>
        <w:jc w:val="right"/>
        <w:rPr>
          <w:rFonts w:ascii="Arial" w:eastAsia="Times New Roman" w:hAnsi="Arial" w:cs="Arial"/>
          <w:color w:val="242424"/>
          <w:sz w:val="20"/>
          <w:szCs w:val="20"/>
          <w:lang w:eastAsia="ru-RU"/>
        </w:rPr>
      </w:pPr>
      <w:r w:rsidRPr="00223D64">
        <w:rPr>
          <w:rFonts w:ascii="Times New Roman" w:eastAsia="Times New Roman" w:hAnsi="Times New Roman" w:cs="Times New Roman"/>
          <w:color w:val="242424"/>
          <w:sz w:val="24"/>
          <w:szCs w:val="24"/>
          <w:lang w:eastAsia="ru-RU"/>
        </w:rPr>
        <w:t>УТВЕРЖДЕНО</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решением </w:t>
      </w:r>
      <w:proofErr w:type="spellStart"/>
      <w:r w:rsidRPr="00223D64">
        <w:rPr>
          <w:rFonts w:ascii="Times New Roman" w:eastAsia="Times New Roman" w:hAnsi="Times New Roman" w:cs="Times New Roman"/>
          <w:color w:val="242424"/>
          <w:sz w:val="24"/>
          <w:szCs w:val="24"/>
          <w:lang w:eastAsia="ru-RU"/>
        </w:rPr>
        <w:t>Алейского</w:t>
      </w:r>
      <w:proofErr w:type="spellEnd"/>
      <w:r w:rsidRPr="00223D64">
        <w:rPr>
          <w:rFonts w:ascii="Times New Roman" w:eastAsia="Times New Roman" w:hAnsi="Times New Roman" w:cs="Times New Roman"/>
          <w:color w:val="242424"/>
          <w:sz w:val="24"/>
          <w:szCs w:val="24"/>
          <w:lang w:eastAsia="ru-RU"/>
        </w:rPr>
        <w:t xml:space="preserve"> городского</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Собрания депутатов Алтайского края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от 21.02.2018 г. № 04-ГСД</w:t>
      </w:r>
    </w:p>
    <w:p w:rsidR="00223D64" w:rsidRPr="00223D64" w:rsidRDefault="00223D64" w:rsidP="00223D64">
      <w:pPr>
        <w:shd w:val="clear" w:color="auto" w:fill="FFFFFF"/>
        <w:spacing w:after="150" w:line="240" w:lineRule="auto"/>
        <w:jc w:val="right"/>
        <w:rPr>
          <w:rFonts w:ascii="Arial" w:eastAsia="Times New Roman" w:hAnsi="Arial" w:cs="Arial"/>
          <w:color w:val="242424"/>
          <w:sz w:val="20"/>
          <w:szCs w:val="20"/>
          <w:lang w:eastAsia="ru-RU"/>
        </w:rPr>
      </w:pPr>
      <w:r w:rsidRPr="00223D64">
        <w:rPr>
          <w:rFonts w:ascii="Times New Roman" w:eastAsia="Times New Roman" w:hAnsi="Times New Roman" w:cs="Times New Roman"/>
          <w:color w:val="242424"/>
          <w:sz w:val="24"/>
          <w:szCs w:val="24"/>
          <w:lang w:eastAsia="ru-RU"/>
        </w:rPr>
        <w:br/>
      </w:r>
    </w:p>
    <w:p w:rsidR="00223D64" w:rsidRPr="00223D64" w:rsidRDefault="00223D64" w:rsidP="00223D64">
      <w:pPr>
        <w:shd w:val="clear" w:color="auto" w:fill="FFFFFF"/>
        <w:spacing w:after="150" w:line="240" w:lineRule="auto"/>
        <w:jc w:val="both"/>
        <w:rPr>
          <w:rFonts w:ascii="Arial" w:eastAsia="Times New Roman" w:hAnsi="Arial" w:cs="Arial"/>
          <w:color w:val="242424"/>
          <w:sz w:val="20"/>
          <w:szCs w:val="20"/>
          <w:lang w:eastAsia="ru-RU"/>
        </w:rPr>
      </w:pPr>
      <w:r w:rsidRPr="00223D64">
        <w:rPr>
          <w:rFonts w:ascii="Arial" w:eastAsia="Times New Roman" w:hAnsi="Arial" w:cs="Arial"/>
          <w:color w:val="242424"/>
          <w:sz w:val="20"/>
          <w:szCs w:val="20"/>
          <w:lang w:eastAsia="ru-RU"/>
        </w:rPr>
        <w:br/>
      </w:r>
    </w:p>
    <w:p w:rsidR="00223D64" w:rsidRPr="00223D64" w:rsidRDefault="00223D64" w:rsidP="00223D64">
      <w:pPr>
        <w:shd w:val="clear" w:color="auto" w:fill="FFFFFF"/>
        <w:spacing w:after="150" w:line="240" w:lineRule="auto"/>
        <w:jc w:val="center"/>
        <w:rPr>
          <w:rFonts w:ascii="Arial" w:eastAsia="Times New Roman" w:hAnsi="Arial" w:cs="Arial"/>
          <w:color w:val="242424"/>
          <w:sz w:val="20"/>
          <w:szCs w:val="20"/>
          <w:lang w:eastAsia="ru-RU"/>
        </w:rPr>
      </w:pPr>
      <w:r w:rsidRPr="00223D64">
        <w:rPr>
          <w:rFonts w:ascii="Times New Roman" w:eastAsia="Times New Roman" w:hAnsi="Times New Roman" w:cs="Times New Roman"/>
          <w:color w:val="242424"/>
          <w:sz w:val="24"/>
          <w:szCs w:val="24"/>
          <w:lang w:eastAsia="ru-RU"/>
        </w:rPr>
        <w:t>Положение о порядке осуществления муниципального земельного контроля на территории муниципального образования  город Алейск Алтайского края</w:t>
      </w:r>
    </w:p>
    <w:p w:rsidR="00223D64" w:rsidRPr="00223D64" w:rsidRDefault="00223D64" w:rsidP="00223D64">
      <w:pPr>
        <w:shd w:val="clear" w:color="auto" w:fill="FFFFFF"/>
        <w:spacing w:line="240" w:lineRule="auto"/>
        <w:jc w:val="both"/>
        <w:rPr>
          <w:rFonts w:ascii="Arial" w:eastAsia="Times New Roman" w:hAnsi="Arial" w:cs="Arial"/>
          <w:color w:val="242424"/>
          <w:sz w:val="20"/>
          <w:szCs w:val="20"/>
          <w:lang w:eastAsia="ru-RU"/>
        </w:rPr>
      </w:pP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1.     Общие положения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1.1. </w:t>
      </w:r>
      <w:proofErr w:type="gramStart"/>
      <w:r w:rsidRPr="00223D64">
        <w:rPr>
          <w:rFonts w:ascii="Times New Roman" w:eastAsia="Times New Roman" w:hAnsi="Times New Roman" w:cs="Times New Roman"/>
          <w:color w:val="242424"/>
          <w:sz w:val="24"/>
          <w:szCs w:val="24"/>
          <w:lang w:eastAsia="ru-RU"/>
        </w:rPr>
        <w:t>Настоящее Положение разработано в соответствии с Земельным </w:t>
      </w:r>
      <w:hyperlink r:id="rId8" w:history="1">
        <w:r w:rsidRPr="00223D64">
          <w:rPr>
            <w:rFonts w:ascii="Times New Roman" w:eastAsia="Times New Roman" w:hAnsi="Times New Roman" w:cs="Times New Roman"/>
            <w:color w:val="1D85B3"/>
            <w:sz w:val="24"/>
            <w:szCs w:val="24"/>
            <w:u w:val="single"/>
            <w:lang w:eastAsia="ru-RU"/>
          </w:rPr>
          <w:t>кодексом</w:t>
        </w:r>
      </w:hyperlink>
      <w:r w:rsidRPr="00223D64">
        <w:rPr>
          <w:rFonts w:ascii="Times New Roman" w:eastAsia="Times New Roman" w:hAnsi="Times New Roman" w:cs="Times New Roman"/>
          <w:color w:val="242424"/>
          <w:sz w:val="24"/>
          <w:szCs w:val="24"/>
          <w:lang w:eastAsia="ru-RU"/>
        </w:rPr>
        <w:t> РФ, Федеральными законами от 06.10.2003 </w:t>
      </w:r>
      <w:hyperlink r:id="rId9" w:history="1">
        <w:r w:rsidRPr="00223D64">
          <w:rPr>
            <w:rFonts w:ascii="Times New Roman" w:eastAsia="Times New Roman" w:hAnsi="Times New Roman" w:cs="Times New Roman"/>
            <w:color w:val="1D85B3"/>
            <w:sz w:val="24"/>
            <w:szCs w:val="24"/>
            <w:u w:val="single"/>
            <w:lang w:eastAsia="ru-RU"/>
          </w:rPr>
          <w:t>N 131-ФЗ</w:t>
        </w:r>
      </w:hyperlink>
      <w:r w:rsidRPr="00223D64">
        <w:rPr>
          <w:rFonts w:ascii="Times New Roman" w:eastAsia="Times New Roman" w:hAnsi="Times New Roman" w:cs="Times New Roman"/>
          <w:color w:val="242424"/>
          <w:sz w:val="24"/>
          <w:szCs w:val="24"/>
          <w:lang w:eastAsia="ru-RU"/>
        </w:rPr>
        <w:t xml:space="preserve"> "Об общих принципах организации </w:t>
      </w:r>
      <w:r w:rsidRPr="00223D64">
        <w:rPr>
          <w:rFonts w:ascii="Times New Roman" w:eastAsia="Times New Roman" w:hAnsi="Times New Roman" w:cs="Times New Roman"/>
          <w:color w:val="242424"/>
          <w:sz w:val="24"/>
          <w:szCs w:val="24"/>
          <w:lang w:eastAsia="ru-RU"/>
        </w:rPr>
        <w:lastRenderedPageBreak/>
        <w:t>местного самоуправления в Российской Федерации", от 26.12.2008 </w:t>
      </w:r>
      <w:hyperlink r:id="rId10" w:history="1">
        <w:r w:rsidRPr="00223D64">
          <w:rPr>
            <w:rFonts w:ascii="Times New Roman" w:eastAsia="Times New Roman" w:hAnsi="Times New Roman" w:cs="Times New Roman"/>
            <w:color w:val="1D85B3"/>
            <w:sz w:val="24"/>
            <w:szCs w:val="24"/>
            <w:u w:val="single"/>
            <w:lang w:eastAsia="ru-RU"/>
          </w:rPr>
          <w:t>N 294-ФЗ</w:t>
        </w:r>
      </w:hyperlink>
      <w:r w:rsidRPr="00223D64">
        <w:rPr>
          <w:rFonts w:ascii="Times New Roman" w:eastAsia="Times New Roman" w:hAnsi="Times New Roman" w:cs="Times New Roman"/>
          <w:color w:val="242424"/>
          <w:sz w:val="24"/>
          <w:szCs w:val="24"/>
          <w:lang w:eastAsia="ru-RU"/>
        </w:rPr>
        <w:t>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1" w:history="1">
        <w:r w:rsidRPr="00223D64">
          <w:rPr>
            <w:rFonts w:ascii="Times New Roman" w:eastAsia="Times New Roman" w:hAnsi="Times New Roman" w:cs="Times New Roman"/>
            <w:color w:val="1D85B3"/>
            <w:sz w:val="24"/>
            <w:szCs w:val="24"/>
            <w:u w:val="single"/>
            <w:lang w:eastAsia="ru-RU"/>
          </w:rPr>
          <w:t>постановлением</w:t>
        </w:r>
      </w:hyperlink>
      <w:r w:rsidRPr="00223D64">
        <w:rPr>
          <w:rFonts w:ascii="Times New Roman" w:eastAsia="Times New Roman" w:hAnsi="Times New Roman" w:cs="Times New Roman"/>
          <w:color w:val="242424"/>
          <w:sz w:val="24"/>
          <w:szCs w:val="24"/>
          <w:lang w:eastAsia="ru-RU"/>
        </w:rPr>
        <w:t> Администрации Алтайского края от 02.09.2015 N 349 "Об утверждении порядка осуществления муниципального земельного контроля на</w:t>
      </w:r>
      <w:proofErr w:type="gramEnd"/>
      <w:r w:rsidRPr="00223D64">
        <w:rPr>
          <w:rFonts w:ascii="Times New Roman" w:eastAsia="Times New Roman" w:hAnsi="Times New Roman" w:cs="Times New Roman"/>
          <w:color w:val="242424"/>
          <w:sz w:val="24"/>
          <w:szCs w:val="24"/>
          <w:lang w:eastAsia="ru-RU"/>
        </w:rPr>
        <w:t xml:space="preserve"> территории Алтайского края" и регламентирует порядок осуществления муниципального земельного контроля на территории муниципального образования город Алейск Алтайского края (далее - муниципальный земельный контроль).</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1.2. </w:t>
      </w:r>
      <w:proofErr w:type="gramStart"/>
      <w:r w:rsidRPr="00223D64">
        <w:rPr>
          <w:rFonts w:ascii="Times New Roman" w:eastAsia="Times New Roman" w:hAnsi="Times New Roman" w:cs="Times New Roman"/>
          <w:color w:val="242424"/>
          <w:sz w:val="24"/>
          <w:szCs w:val="24"/>
          <w:lang w:eastAsia="ru-RU"/>
        </w:rPr>
        <w:t>Под муниципальным земельным контролем, осуществляемым в соответствии с настоящим Положением, понимается деятельность органов местного самоуправления по контролю за соблюдением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Алтайского края, за нарушение которых законодательством Российской Федерации, законодательством Алтайского края предусмотрена административная и иная ответственность, а также организация и</w:t>
      </w:r>
      <w:proofErr w:type="gramEnd"/>
      <w:r w:rsidRPr="00223D64">
        <w:rPr>
          <w:rFonts w:ascii="Times New Roman" w:eastAsia="Times New Roman" w:hAnsi="Times New Roman" w:cs="Times New Roman"/>
          <w:color w:val="242424"/>
          <w:sz w:val="24"/>
          <w:szCs w:val="24"/>
          <w:lang w:eastAsia="ru-RU"/>
        </w:rPr>
        <w:t xml:space="preserve"> проведение мероприятий по профилактике нарушений указанных требований.</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1.3. Муниципальный земельный контроль в отношении объектов земельных отношений, расположенных в границах города Алейска осуществляется комитетом по управлению муниципальным имуществом администрации города Алейска Алтайского края (далее – Комитет).</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2. Задачи муниципального земельного контроля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2.1. Задачами муниципального земельного контроля являются: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обеспечение соблюдения порядка, исключающего самовольное занятие земельных участков или использование их без оформленных в установленном порядке правоустанавливающих документов;</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обеспечение использования земельных участков по целевому назначению;</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обеспечение наличия и сохранности межевых знаков границ земельных участков;</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профилактика и предупреждение правонарушений в области землепользования</w:t>
      </w:r>
      <w:proofErr w:type="gramStart"/>
      <w:r w:rsidRPr="00223D64">
        <w:rPr>
          <w:rFonts w:ascii="Times New Roman" w:eastAsia="Times New Roman" w:hAnsi="Times New Roman" w:cs="Times New Roman"/>
          <w:color w:val="242424"/>
          <w:sz w:val="24"/>
          <w:szCs w:val="24"/>
          <w:lang w:eastAsia="ru-RU"/>
        </w:rPr>
        <w:t>.</w:t>
      </w:r>
      <w:proofErr w:type="gramEnd"/>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 </w:t>
      </w:r>
      <w:proofErr w:type="gramStart"/>
      <w:r w:rsidRPr="00223D64">
        <w:rPr>
          <w:rFonts w:ascii="Times New Roman" w:eastAsia="Times New Roman" w:hAnsi="Times New Roman" w:cs="Times New Roman"/>
          <w:color w:val="242424"/>
          <w:sz w:val="24"/>
          <w:szCs w:val="24"/>
          <w:lang w:eastAsia="ru-RU"/>
        </w:rPr>
        <w:t>в</w:t>
      </w:r>
      <w:proofErr w:type="gramEnd"/>
      <w:r w:rsidRPr="00223D64">
        <w:rPr>
          <w:rFonts w:ascii="Times New Roman" w:eastAsia="Times New Roman" w:hAnsi="Times New Roman" w:cs="Times New Roman"/>
          <w:color w:val="242424"/>
          <w:sz w:val="24"/>
          <w:szCs w:val="24"/>
          <w:lang w:eastAsia="ru-RU"/>
        </w:rPr>
        <w:t>ыполнение иных требований земельного законодательства.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3. Организация и проведение мероприятий, направленных на профилактику нарушений обязательных требований земельного законодательства Российской Федерации</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3.1. В целях предупреждения нарушений юридическими лицами и индивидуальными предпринимателями обязательных требований земельного законодательства, устранения причин, факторов и условий, способствующих нарушениям обязательных требований, Комитет осуществляют мероприятия по профилактике нарушений обязательных </w:t>
      </w:r>
      <w:r w:rsidRPr="00223D64">
        <w:rPr>
          <w:rFonts w:ascii="Times New Roman" w:eastAsia="Times New Roman" w:hAnsi="Times New Roman" w:cs="Times New Roman"/>
          <w:color w:val="242424"/>
          <w:sz w:val="24"/>
          <w:szCs w:val="24"/>
          <w:lang w:eastAsia="ru-RU"/>
        </w:rPr>
        <w:lastRenderedPageBreak/>
        <w:t>требований в соответствии с ежегодно утверждаемой им программой профилактики нарушений.</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3.2. В целях профилактики нарушений обязательных требований земельного законодательства Комитет:</w:t>
      </w:r>
      <w:r w:rsidRPr="00223D64">
        <w:rPr>
          <w:rFonts w:ascii="Arial" w:eastAsia="Times New Roman" w:hAnsi="Arial" w:cs="Arial"/>
          <w:color w:val="242424"/>
          <w:sz w:val="20"/>
          <w:szCs w:val="20"/>
          <w:lang w:eastAsia="ru-RU"/>
        </w:rPr>
        <w:br/>
      </w:r>
      <w:proofErr w:type="gramStart"/>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w:t>
      </w:r>
      <w:proofErr w:type="gramEnd"/>
      <w:r w:rsidRPr="00223D64">
        <w:rPr>
          <w:rFonts w:ascii="Times New Roman" w:eastAsia="Times New Roman" w:hAnsi="Times New Roman" w:cs="Times New Roman"/>
          <w:color w:val="242424"/>
          <w:sz w:val="24"/>
          <w:szCs w:val="24"/>
          <w:lang w:eastAsia="ru-RU"/>
        </w:rPr>
        <w:t>обеспечивает размещение на официальном сайте в сети "Интернет" перечень нормативных правовых актов или их отдельных частей, содержащих обязательные требования, оценка соблюдения которых является предметом муниципального земельного контроля, а также текстов соответствующих нормативных правовых актов;</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 </w:t>
      </w:r>
      <w:proofErr w:type="gramStart"/>
      <w:r w:rsidRPr="00223D64">
        <w:rPr>
          <w:rFonts w:ascii="Times New Roman" w:eastAsia="Times New Roman" w:hAnsi="Times New Roman" w:cs="Times New Roman"/>
          <w:color w:val="242424"/>
          <w:sz w:val="24"/>
          <w:szCs w:val="24"/>
          <w:lang w:eastAsia="ru-RU"/>
        </w:rPr>
        <w:t>обеспечивает регулярное (не реже одного раза в год) обобщение практики осуществления деятельности в сфере муниципального земельного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выдает предостережения о недопустимости нарушения обязательных требований земельного законодательства.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4. Порядок организации и осуществления муниципального</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земельного контроля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4.1. </w:t>
      </w:r>
      <w:proofErr w:type="gramStart"/>
      <w:r w:rsidRPr="00223D64">
        <w:rPr>
          <w:rFonts w:ascii="Times New Roman" w:eastAsia="Times New Roman" w:hAnsi="Times New Roman" w:cs="Times New Roman"/>
          <w:color w:val="242424"/>
          <w:sz w:val="24"/>
          <w:szCs w:val="24"/>
          <w:lang w:eastAsia="ru-RU"/>
        </w:rPr>
        <w:t>При осуществлении муниципального земельного контроля в отношении юридических лиц, индивидуальных предпринимателей применяются положения Федерального </w:t>
      </w:r>
      <w:hyperlink r:id="rId12" w:history="1">
        <w:r w:rsidRPr="00223D64">
          <w:rPr>
            <w:rFonts w:ascii="Times New Roman" w:eastAsia="Times New Roman" w:hAnsi="Times New Roman" w:cs="Times New Roman"/>
            <w:color w:val="1D85B3"/>
            <w:sz w:val="24"/>
            <w:szCs w:val="24"/>
            <w:u w:val="single"/>
            <w:lang w:eastAsia="ru-RU"/>
          </w:rPr>
          <w:t>закона</w:t>
        </w:r>
      </w:hyperlink>
      <w:r w:rsidRPr="00223D64">
        <w:rPr>
          <w:rFonts w:ascii="Times New Roman" w:eastAsia="Times New Roman" w:hAnsi="Times New Roman" w:cs="Times New Roman"/>
          <w:color w:val="242424"/>
          <w:sz w:val="24"/>
          <w:szCs w:val="24"/>
          <w:lang w:eastAsia="ru-RU"/>
        </w:rPr>
        <w:t>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постановлений Правительства Российской Федерации от 30.06.2010 </w:t>
      </w:r>
      <w:hyperlink r:id="rId13" w:history="1">
        <w:r w:rsidRPr="00223D64">
          <w:rPr>
            <w:rFonts w:ascii="Times New Roman" w:eastAsia="Times New Roman" w:hAnsi="Times New Roman" w:cs="Times New Roman"/>
            <w:color w:val="1D85B3"/>
            <w:sz w:val="24"/>
            <w:szCs w:val="24"/>
            <w:u w:val="single"/>
            <w:lang w:eastAsia="ru-RU"/>
          </w:rPr>
          <w:t>№ 489</w:t>
        </w:r>
      </w:hyperlink>
      <w:r w:rsidRPr="00223D64">
        <w:rPr>
          <w:rFonts w:ascii="Times New Roman" w:eastAsia="Times New Roman" w:hAnsi="Times New Roman" w:cs="Times New Roman"/>
          <w:color w:val="242424"/>
          <w:sz w:val="24"/>
          <w:szCs w:val="24"/>
          <w:lang w:eastAsia="ru-RU"/>
        </w:rPr>
        <w:t> «Об утверждении Правил подготовки органами государственного контроля (надзора) и органами муниципального контроля ежегодных планов</w:t>
      </w:r>
      <w:proofErr w:type="gramEnd"/>
      <w:r w:rsidRPr="00223D64">
        <w:rPr>
          <w:rFonts w:ascii="Times New Roman" w:eastAsia="Times New Roman" w:hAnsi="Times New Roman" w:cs="Times New Roman"/>
          <w:color w:val="242424"/>
          <w:sz w:val="24"/>
          <w:szCs w:val="24"/>
          <w:lang w:eastAsia="ru-RU"/>
        </w:rPr>
        <w:t xml:space="preserve"> проведения плановых проверок юридических лиц и индивидуальных предпринимателей" и от 26.12.2014 </w:t>
      </w:r>
      <w:hyperlink r:id="rId14" w:history="1">
        <w:r w:rsidRPr="00223D64">
          <w:rPr>
            <w:rFonts w:ascii="Times New Roman" w:eastAsia="Times New Roman" w:hAnsi="Times New Roman" w:cs="Times New Roman"/>
            <w:color w:val="1D85B3"/>
            <w:sz w:val="24"/>
            <w:szCs w:val="24"/>
            <w:u w:val="single"/>
            <w:lang w:eastAsia="ru-RU"/>
          </w:rPr>
          <w:t>№ 1515</w:t>
        </w:r>
      </w:hyperlink>
      <w:r w:rsidRPr="00223D64">
        <w:rPr>
          <w:rFonts w:ascii="Times New Roman" w:eastAsia="Times New Roman" w:hAnsi="Times New Roman" w:cs="Times New Roman"/>
          <w:color w:val="242424"/>
          <w:sz w:val="24"/>
          <w:szCs w:val="24"/>
          <w:lang w:eastAsia="ru-RU"/>
        </w:rPr>
        <w:t>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4.2. Муниципальный земельный контроль осуществляется должностными лицами Комитета на основании распоряжения председателя Комитета в форме плановых и внеплановых проверок соблюдения требований земельного законодательства.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4.3. При осуществлении муниципального земельного контроля Комитет взаимодействует с Управлением Федеральной службы государственной регистрации, кадастра и </w:t>
      </w:r>
      <w:r w:rsidRPr="00223D64">
        <w:rPr>
          <w:rFonts w:ascii="Times New Roman" w:eastAsia="Times New Roman" w:hAnsi="Times New Roman" w:cs="Times New Roman"/>
          <w:color w:val="242424"/>
          <w:sz w:val="24"/>
          <w:szCs w:val="24"/>
          <w:lang w:eastAsia="ru-RU"/>
        </w:rPr>
        <w:lastRenderedPageBreak/>
        <w:t>картографии по Алтайскому краю, Управлением Федеральной службы по надзору в сфере природопользования по Алтайскому краю и Республике Алтай, иными государственными и муниципальными учреждениями, организациями.</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4.4. Плановые проверки проводятся на основании разрабатываемых и утверждаемых Комитетом в соответствии с его полномочиями ежегодных планов.</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В срок до 1 сентября года, предшествующего году проведения плановых проверок, Комитет направляют проект ежегодного плана проведения плановых проверок в органы прокуратуры.</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proofErr w:type="gramStart"/>
      <w:r w:rsidRPr="00223D64">
        <w:rPr>
          <w:rFonts w:ascii="Times New Roman" w:eastAsia="Times New Roman" w:hAnsi="Times New Roman" w:cs="Times New Roman"/>
          <w:color w:val="242424"/>
          <w:sz w:val="24"/>
          <w:szCs w:val="24"/>
          <w:lang w:eastAsia="ru-RU"/>
        </w:rPr>
        <w:t>Органы прокуратуры рассматривают проект ежегодного плана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руководителю муниципального контроля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roofErr w:type="gramEnd"/>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proofErr w:type="gramStart"/>
      <w:r w:rsidRPr="00223D64">
        <w:rPr>
          <w:rFonts w:ascii="Times New Roman" w:eastAsia="Times New Roman" w:hAnsi="Times New Roman" w:cs="Times New Roman"/>
          <w:color w:val="242424"/>
          <w:sz w:val="24"/>
          <w:szCs w:val="24"/>
          <w:lang w:eastAsia="ru-RU"/>
        </w:rPr>
        <w:t>Ежегодный план проведения плановых проверок в отношении проверяемых лиц утверждается председателем Комитета до 1 ноября года, предшествующего году проведения плановых проверок, и размещается на официальном сайте в сети "Интернет" в срок до 31 декабря года, предшествующего году проведения проверок, за исключением сведений, распространение которых ограничено или запрещено в соответствии с законодательством Российской Федерации.</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4.5.</w:t>
      </w:r>
      <w:proofErr w:type="gramEnd"/>
      <w:r w:rsidRPr="00223D64">
        <w:rPr>
          <w:rFonts w:ascii="Times New Roman" w:eastAsia="Times New Roman" w:hAnsi="Times New Roman" w:cs="Times New Roman"/>
          <w:color w:val="242424"/>
          <w:sz w:val="24"/>
          <w:szCs w:val="24"/>
          <w:lang w:eastAsia="ru-RU"/>
        </w:rPr>
        <w:t xml:space="preserve"> </w:t>
      </w:r>
      <w:proofErr w:type="gramStart"/>
      <w:r w:rsidRPr="00223D64">
        <w:rPr>
          <w:rFonts w:ascii="Times New Roman" w:eastAsia="Times New Roman" w:hAnsi="Times New Roman" w:cs="Times New Roman"/>
          <w:color w:val="242424"/>
          <w:sz w:val="24"/>
          <w:szCs w:val="24"/>
          <w:lang w:eastAsia="ru-RU"/>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roofErr w:type="gramEnd"/>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цель и основание проведения каждой плановой проверки;</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дата начала и сроки проведения каждой плановой проверки;</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наименование органа муниципального контроля, осуществляющего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4.6. О проведении проверки проверяемое лицо уведомляется Комитетом не </w:t>
      </w:r>
      <w:proofErr w:type="gramStart"/>
      <w:r w:rsidRPr="00223D64">
        <w:rPr>
          <w:rFonts w:ascii="Times New Roman" w:eastAsia="Times New Roman" w:hAnsi="Times New Roman" w:cs="Times New Roman"/>
          <w:color w:val="242424"/>
          <w:sz w:val="24"/>
          <w:szCs w:val="24"/>
          <w:lang w:eastAsia="ru-RU"/>
        </w:rPr>
        <w:t>позднее</w:t>
      </w:r>
      <w:proofErr w:type="gramEnd"/>
      <w:r w:rsidRPr="00223D64">
        <w:rPr>
          <w:rFonts w:ascii="Times New Roman" w:eastAsia="Times New Roman" w:hAnsi="Times New Roman" w:cs="Times New Roman"/>
          <w:color w:val="242424"/>
          <w:sz w:val="24"/>
          <w:szCs w:val="24"/>
          <w:lang w:eastAsia="ru-RU"/>
        </w:rPr>
        <w:t xml:space="preserve"> чем за три рабочих дня до начала ее проведения посредством направления копии распоряжения председателя Комитета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w:t>
      </w:r>
      <w:r w:rsidRPr="00223D64">
        <w:rPr>
          <w:rFonts w:ascii="Times New Roman" w:eastAsia="Times New Roman" w:hAnsi="Times New Roman" w:cs="Times New Roman"/>
          <w:color w:val="242424"/>
          <w:sz w:val="24"/>
          <w:szCs w:val="24"/>
          <w:lang w:eastAsia="ru-RU"/>
        </w:rPr>
        <w:lastRenderedPageBreak/>
        <w:t>муниципального контроля, или иным доступным способом.</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4.7. </w:t>
      </w:r>
      <w:proofErr w:type="gramStart"/>
      <w:r w:rsidRPr="00223D64">
        <w:rPr>
          <w:rFonts w:ascii="Times New Roman" w:eastAsia="Times New Roman" w:hAnsi="Times New Roman" w:cs="Times New Roman"/>
          <w:color w:val="242424"/>
          <w:sz w:val="24"/>
          <w:szCs w:val="24"/>
          <w:lang w:eastAsia="ru-RU"/>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w:t>
      </w:r>
      <w:proofErr w:type="gramEnd"/>
      <w:r w:rsidRPr="00223D64">
        <w:rPr>
          <w:rFonts w:ascii="Times New Roman" w:eastAsia="Times New Roman" w:hAnsi="Times New Roman" w:cs="Times New Roman"/>
          <w:color w:val="242424"/>
          <w:sz w:val="24"/>
          <w:szCs w:val="24"/>
          <w:lang w:eastAsia="ru-RU"/>
        </w:rPr>
        <w:t xml:space="preserve">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proofErr w:type="gramStart"/>
      <w:r w:rsidRPr="00223D64">
        <w:rPr>
          <w:rFonts w:ascii="Times New Roman" w:eastAsia="Times New Roman" w:hAnsi="Times New Roman" w:cs="Times New Roman"/>
          <w:color w:val="242424"/>
          <w:sz w:val="24"/>
          <w:szCs w:val="24"/>
          <w:lang w:eastAsia="ru-RU"/>
        </w:rPr>
        <w:t>О проведении внеплановой выездной проверки юридическое лицо, индивидуальный предприниматель уведомляются Комитетом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w:t>
      </w:r>
      <w:proofErr w:type="gramEnd"/>
      <w:r w:rsidRPr="00223D64">
        <w:rPr>
          <w:rFonts w:ascii="Times New Roman" w:eastAsia="Times New Roman" w:hAnsi="Times New Roman" w:cs="Times New Roman"/>
          <w:color w:val="242424"/>
          <w:sz w:val="24"/>
          <w:szCs w:val="24"/>
          <w:lang w:eastAsia="ru-RU"/>
        </w:rPr>
        <w:t xml:space="preserve"> индивидуальных предпринимателей либо ранее был представлен юридическим лицом, индивидуальным предпринимателем в орган муниципального контроля.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В случае</w:t>
      </w:r>
      <w:proofErr w:type="gramStart"/>
      <w:r w:rsidRPr="00223D64">
        <w:rPr>
          <w:rFonts w:ascii="Times New Roman" w:eastAsia="Times New Roman" w:hAnsi="Times New Roman" w:cs="Times New Roman"/>
          <w:color w:val="242424"/>
          <w:sz w:val="24"/>
          <w:szCs w:val="24"/>
          <w:lang w:eastAsia="ru-RU"/>
        </w:rPr>
        <w:t>,</w:t>
      </w:r>
      <w:proofErr w:type="gramEnd"/>
      <w:r w:rsidRPr="00223D64">
        <w:rPr>
          <w:rFonts w:ascii="Times New Roman" w:eastAsia="Times New Roman" w:hAnsi="Times New Roman" w:cs="Times New Roman"/>
          <w:color w:val="242424"/>
          <w:sz w:val="24"/>
          <w:szCs w:val="24"/>
          <w:lang w:eastAsia="ru-RU"/>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4.8. Основанием для проведения внеплановой проверки юридических лиц, индивидуальных предпринимателей являются: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proofErr w:type="gramStart"/>
      <w:r w:rsidRPr="00223D64">
        <w:rPr>
          <w:rFonts w:ascii="Times New Roman" w:eastAsia="Times New Roman" w:hAnsi="Times New Roman" w:cs="Times New Roman"/>
          <w:color w:val="242424"/>
          <w:sz w:val="24"/>
          <w:szCs w:val="24"/>
          <w:lang w:eastAsia="ru-RU"/>
        </w:rPr>
        <w:t xml:space="preserve">1.1) поступление в Комитет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w:t>
      </w:r>
      <w:r w:rsidRPr="00223D64">
        <w:rPr>
          <w:rFonts w:ascii="Times New Roman" w:eastAsia="Times New Roman" w:hAnsi="Times New Roman" w:cs="Times New Roman"/>
          <w:color w:val="242424"/>
          <w:sz w:val="24"/>
          <w:szCs w:val="24"/>
          <w:lang w:eastAsia="ru-RU"/>
        </w:rPr>
        <w:lastRenderedPageBreak/>
        <w:t>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proofErr w:type="gramStart"/>
      <w:r w:rsidRPr="00223D64">
        <w:rPr>
          <w:rFonts w:ascii="Times New Roman" w:eastAsia="Times New Roman" w:hAnsi="Times New Roman" w:cs="Times New Roman"/>
          <w:color w:val="242424"/>
          <w:sz w:val="24"/>
          <w:szCs w:val="24"/>
          <w:lang w:eastAsia="ru-RU"/>
        </w:rPr>
        <w:t>2) мотивированное представление должностного лица Комитета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а) возникновение угрозы причинения вреда</w:t>
      </w:r>
      <w:proofErr w:type="gramEnd"/>
      <w:r w:rsidRPr="00223D64">
        <w:rPr>
          <w:rFonts w:ascii="Times New Roman" w:eastAsia="Times New Roman" w:hAnsi="Times New Roman" w:cs="Times New Roman"/>
          <w:color w:val="242424"/>
          <w:sz w:val="24"/>
          <w:szCs w:val="24"/>
          <w:lang w:eastAsia="ru-RU"/>
        </w:rPr>
        <w:t xml:space="preserve"> </w:t>
      </w:r>
      <w:proofErr w:type="gramStart"/>
      <w:r w:rsidRPr="00223D64">
        <w:rPr>
          <w:rFonts w:ascii="Times New Roman" w:eastAsia="Times New Roman" w:hAnsi="Times New Roman" w:cs="Times New Roman"/>
          <w:color w:val="242424"/>
          <w:sz w:val="24"/>
          <w:szCs w:val="24"/>
          <w:lang w:eastAsia="ru-RU"/>
        </w:rPr>
        <w:t>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w:t>
      </w:r>
      <w:proofErr w:type="gramEnd"/>
      <w:r w:rsidRPr="00223D64">
        <w:rPr>
          <w:rFonts w:ascii="Times New Roman" w:eastAsia="Times New Roman" w:hAnsi="Times New Roman" w:cs="Times New Roman"/>
          <w:color w:val="242424"/>
          <w:sz w:val="24"/>
          <w:szCs w:val="24"/>
          <w:lang w:eastAsia="ru-RU"/>
        </w:rPr>
        <w:t xml:space="preserve"> ситуаций природного и техногенного характера;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proofErr w:type="gramStart"/>
      <w:r w:rsidRPr="00223D64">
        <w:rPr>
          <w:rFonts w:ascii="Times New Roman" w:eastAsia="Times New Roman" w:hAnsi="Times New Roman" w:cs="Times New Roman"/>
          <w:color w:val="242424"/>
          <w:sz w:val="24"/>
          <w:szCs w:val="24"/>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223D64">
        <w:rPr>
          <w:rFonts w:ascii="Times New Roman" w:eastAsia="Times New Roman" w:hAnsi="Times New Roman" w:cs="Times New Roman"/>
          <w:color w:val="242424"/>
          <w:sz w:val="24"/>
          <w:szCs w:val="24"/>
          <w:lang w:eastAsia="ru-RU"/>
        </w:rPr>
        <w:t xml:space="preserve"> также возникновение чрезвычайных ситуаций природного и техногенного характера;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3) приказ (распоряжение) руководителя органа государственного контроля (надзора).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4.9. Основаниями для проведения внеплановых проверок граждан являются: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1) обращения органов государственной власти, органов местного самоуправления, юридических лиц, индивидуальных предпринимателей, граждан о нарушении земельного законодательства, возникновении угрозы причинения вреда жизни, здоровью граждан, вреда животным, растениям, окружающей среде;</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2) угроза чрезвычайных ситуаций природного и техногенного характера;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3)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4.10. По результатам проведения мероприятий по муниципальному земельному контролю должностным лицом в отношении проверяемых лиц составляется акт проверки соблюдения требований земельного законодательства по установленной типовой форме в двух экземплярах. Копия указанного акта направляется в орган государственного земельного надзора.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4.10.1. В акте проверки указываются: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1) дата, время и место составления акта проверки;</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lastRenderedPageBreak/>
        <w:br/>
      </w:r>
      <w:r w:rsidRPr="00223D64">
        <w:rPr>
          <w:rFonts w:ascii="Times New Roman" w:eastAsia="Times New Roman" w:hAnsi="Times New Roman" w:cs="Times New Roman"/>
          <w:color w:val="242424"/>
          <w:sz w:val="24"/>
          <w:szCs w:val="24"/>
          <w:lang w:eastAsia="ru-RU"/>
        </w:rPr>
        <w:t>2) наименование органа муниципального контроля;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3) дата и номер распоряжения руководителя, заместителя руководителя органа муниципального контроля;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4) фамилии, имена, отчества и должности должностного лица или должностных лиц, проводивших проверку;</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223D64">
        <w:rPr>
          <w:rFonts w:ascii="Times New Roman" w:eastAsia="Times New Roman" w:hAnsi="Times New Roman" w:cs="Times New Roman"/>
          <w:color w:val="242424"/>
          <w:sz w:val="24"/>
          <w:szCs w:val="24"/>
          <w:lang w:eastAsia="ru-RU"/>
        </w:rPr>
        <w:t>присутствовавших</w:t>
      </w:r>
      <w:proofErr w:type="gramEnd"/>
      <w:r w:rsidRPr="00223D64">
        <w:rPr>
          <w:rFonts w:ascii="Times New Roman" w:eastAsia="Times New Roman" w:hAnsi="Times New Roman" w:cs="Times New Roman"/>
          <w:color w:val="242424"/>
          <w:sz w:val="24"/>
          <w:szCs w:val="24"/>
          <w:lang w:eastAsia="ru-RU"/>
        </w:rPr>
        <w:t xml:space="preserve"> при проведении проверки;</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6) дата, время, продолжительность и место проведения проверки;</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proofErr w:type="gramStart"/>
      <w:r w:rsidRPr="00223D64">
        <w:rPr>
          <w:rFonts w:ascii="Times New Roman" w:eastAsia="Times New Roman" w:hAnsi="Times New Roman" w:cs="Times New Roman"/>
          <w:color w:val="242424"/>
          <w:sz w:val="24"/>
          <w:szCs w:val="24"/>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223D64">
        <w:rPr>
          <w:rFonts w:ascii="Times New Roman" w:eastAsia="Times New Roman" w:hAnsi="Times New Roman" w:cs="Times New Roman"/>
          <w:color w:val="242424"/>
          <w:sz w:val="24"/>
          <w:szCs w:val="24"/>
          <w:lang w:eastAsia="ru-RU"/>
        </w:rPr>
        <w:t xml:space="preserve"> с отсутствием у юридического лица, индивидуального предпринимателя указанного журнала;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9) подписи должностного лица или должностных лиц, проводивших проверку.</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4.10.2.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410.3.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223D64">
        <w:rPr>
          <w:rFonts w:ascii="Times New Roman" w:eastAsia="Times New Roman" w:hAnsi="Times New Roman" w:cs="Times New Roman"/>
          <w:color w:val="242424"/>
          <w:sz w:val="24"/>
          <w:szCs w:val="24"/>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223D64">
        <w:rPr>
          <w:rFonts w:ascii="Times New Roman" w:eastAsia="Times New Roman" w:hAnsi="Times New Roman" w:cs="Times New Roman"/>
          <w:color w:val="242424"/>
          <w:sz w:val="24"/>
          <w:szCs w:val="24"/>
          <w:lang w:eastAsia="ru-RU"/>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w:t>
      </w:r>
      <w:r w:rsidRPr="00223D64">
        <w:rPr>
          <w:rFonts w:ascii="Times New Roman" w:eastAsia="Times New Roman" w:hAnsi="Times New Roman" w:cs="Times New Roman"/>
          <w:color w:val="242424"/>
          <w:sz w:val="24"/>
          <w:szCs w:val="24"/>
          <w:lang w:eastAsia="ru-RU"/>
        </w:rPr>
        <w:lastRenderedPageBreak/>
        <w:t>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4.10.4. В случае</w:t>
      </w:r>
      <w:proofErr w:type="gramStart"/>
      <w:r w:rsidRPr="00223D64">
        <w:rPr>
          <w:rFonts w:ascii="Times New Roman" w:eastAsia="Times New Roman" w:hAnsi="Times New Roman" w:cs="Times New Roman"/>
          <w:color w:val="242424"/>
          <w:sz w:val="24"/>
          <w:szCs w:val="24"/>
          <w:lang w:eastAsia="ru-RU"/>
        </w:rPr>
        <w:t>,</w:t>
      </w:r>
      <w:proofErr w:type="gramEnd"/>
      <w:r w:rsidRPr="00223D64">
        <w:rPr>
          <w:rFonts w:ascii="Times New Roman" w:eastAsia="Times New Roman" w:hAnsi="Times New Roman" w:cs="Times New Roman"/>
          <w:color w:val="242424"/>
          <w:sz w:val="24"/>
          <w:szCs w:val="24"/>
          <w:lang w:eastAsia="ru-RU"/>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4.11. В целях укрепления доказательной базы и подтверждения </w:t>
      </w:r>
      <w:proofErr w:type="gramStart"/>
      <w:r w:rsidRPr="00223D64">
        <w:rPr>
          <w:rFonts w:ascii="Times New Roman" w:eastAsia="Times New Roman" w:hAnsi="Times New Roman" w:cs="Times New Roman"/>
          <w:color w:val="242424"/>
          <w:sz w:val="24"/>
          <w:szCs w:val="24"/>
          <w:lang w:eastAsia="ru-RU"/>
        </w:rPr>
        <w:t>достоверности</w:t>
      </w:r>
      <w:proofErr w:type="gramEnd"/>
      <w:r w:rsidRPr="00223D64">
        <w:rPr>
          <w:rFonts w:ascii="Times New Roman" w:eastAsia="Times New Roman" w:hAnsi="Times New Roman" w:cs="Times New Roman"/>
          <w:color w:val="242424"/>
          <w:sz w:val="24"/>
          <w:szCs w:val="24"/>
          <w:lang w:eastAsia="ru-RU"/>
        </w:rPr>
        <w:t xml:space="preserve"> полученных в ходе проверки сведений, в случае выявления достаточных данных, указывающих на нарушение земельного законодательства, к акту проверки прилагаются: </w:t>
      </w:r>
      <w:proofErr w:type="spellStart"/>
      <w:r w:rsidRPr="00223D64">
        <w:rPr>
          <w:rFonts w:ascii="Times New Roman" w:eastAsia="Times New Roman" w:hAnsi="Times New Roman" w:cs="Times New Roman"/>
          <w:color w:val="242424"/>
          <w:sz w:val="24"/>
          <w:szCs w:val="24"/>
          <w:lang w:eastAsia="ru-RU"/>
        </w:rPr>
        <w:t>фототаблица</w:t>
      </w:r>
      <w:proofErr w:type="spellEnd"/>
      <w:r w:rsidRPr="00223D64">
        <w:rPr>
          <w:rFonts w:ascii="Times New Roman" w:eastAsia="Times New Roman" w:hAnsi="Times New Roman" w:cs="Times New Roman"/>
          <w:color w:val="242424"/>
          <w:sz w:val="24"/>
          <w:szCs w:val="24"/>
          <w:lang w:eastAsia="ru-RU"/>
        </w:rPr>
        <w:t xml:space="preserve"> с нумерацией каждого фотоснимка, замер площади земельного участка (при наличии) и иная информация, подтверждающая или опровергающая наличие нарушения требований земельного законодательства.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4.12. </w:t>
      </w:r>
      <w:proofErr w:type="gramStart"/>
      <w:r w:rsidRPr="00223D64">
        <w:rPr>
          <w:rFonts w:ascii="Times New Roman" w:eastAsia="Times New Roman" w:hAnsi="Times New Roman" w:cs="Times New Roman"/>
          <w:color w:val="242424"/>
          <w:sz w:val="24"/>
          <w:szCs w:val="24"/>
          <w:lang w:eastAsia="ru-RU"/>
        </w:rPr>
        <w:t>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Комитет в течение 3 рабочих дней со дня составления акта проверки направляют копию акта проверки с указанием информации о наличии признаков выявленного нарушения в структурное подразделение территориального органа федерального органа государственного земельного надзора</w:t>
      </w:r>
      <w:proofErr w:type="gramEnd"/>
      <w:r w:rsidRPr="00223D64">
        <w:rPr>
          <w:rFonts w:ascii="Times New Roman" w:eastAsia="Times New Roman" w:hAnsi="Times New Roman" w:cs="Times New Roman"/>
          <w:color w:val="242424"/>
          <w:sz w:val="24"/>
          <w:szCs w:val="24"/>
          <w:lang w:eastAsia="ru-RU"/>
        </w:rPr>
        <w:t>.</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5. Права и обязанности должностных лиц комитета по</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управлению имуществом города Белокурихи при осуществлении</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муниципального земельного контроля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5.1. </w:t>
      </w:r>
      <w:proofErr w:type="gramStart"/>
      <w:r w:rsidRPr="00223D64">
        <w:rPr>
          <w:rFonts w:ascii="Times New Roman" w:eastAsia="Times New Roman" w:hAnsi="Times New Roman" w:cs="Times New Roman"/>
          <w:color w:val="242424"/>
          <w:sz w:val="24"/>
          <w:szCs w:val="24"/>
          <w:lang w:eastAsia="ru-RU"/>
        </w:rPr>
        <w:t>Должностные лица Комитета при осуществлении муниципального земельного контроля имеют право:</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lastRenderedPageBreak/>
        <w:br/>
      </w:r>
      <w:r w:rsidRPr="00223D64">
        <w:rPr>
          <w:rFonts w:ascii="Times New Roman" w:eastAsia="Times New Roman" w:hAnsi="Times New Roman" w:cs="Times New Roman"/>
          <w:color w:val="242424"/>
          <w:sz w:val="24"/>
          <w:szCs w:val="24"/>
          <w:lang w:eastAsia="ru-RU"/>
        </w:rPr>
        <w:t>- беспрепятственно по предъявлении служебного удостоверения и копии правового акта о проведении проверки посещать и обследовать земельные участки;</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привлекать специалистов, экспертов, переводчиков для проведения обследования земельных участков, экспертиз, проверок выполнения мероприятий по охране земель, а также для участия в мероприятиях по осуществлению муниципального земельного контроля;</w:t>
      </w:r>
      <w:proofErr w:type="gramEnd"/>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 </w:t>
      </w:r>
      <w:proofErr w:type="gramStart"/>
      <w:r w:rsidRPr="00223D64">
        <w:rPr>
          <w:rFonts w:ascii="Times New Roman" w:eastAsia="Times New Roman" w:hAnsi="Times New Roman" w:cs="Times New Roman"/>
          <w:color w:val="242424"/>
          <w:sz w:val="24"/>
          <w:szCs w:val="24"/>
          <w:lang w:eastAsia="ru-RU"/>
        </w:rPr>
        <w:t>запрашивать от органов государственной власти, органов местного самоуправления, юридических лиц, индивидуальных предпринимателей, граждан информацию и материалы, необходимые для осуществления муниципального земельного контроля;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направлять запросы в правоохранительные органы в целях установления личности проверяемого;</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знакомиться с документами на земельные участки, на объекты недвижимости и осуществлять иные права, предусмотренные федеральными законами, законами Алтайского края.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5.2.</w:t>
      </w:r>
      <w:proofErr w:type="gramEnd"/>
      <w:r w:rsidRPr="00223D64">
        <w:rPr>
          <w:rFonts w:ascii="Times New Roman" w:eastAsia="Times New Roman" w:hAnsi="Times New Roman" w:cs="Times New Roman"/>
          <w:color w:val="242424"/>
          <w:sz w:val="24"/>
          <w:szCs w:val="24"/>
          <w:lang w:eastAsia="ru-RU"/>
        </w:rPr>
        <w:t xml:space="preserve"> Должностные лица Комитета при осуществлении муниципального земельного контроля обязаны:</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 своевременно и в полной мере исполнять полномочия по </w:t>
      </w:r>
      <w:proofErr w:type="gramStart"/>
      <w:r w:rsidRPr="00223D64">
        <w:rPr>
          <w:rFonts w:ascii="Times New Roman" w:eastAsia="Times New Roman" w:hAnsi="Times New Roman" w:cs="Times New Roman"/>
          <w:color w:val="242424"/>
          <w:sz w:val="24"/>
          <w:szCs w:val="24"/>
          <w:lang w:eastAsia="ru-RU"/>
        </w:rPr>
        <w:t>контролю за</w:t>
      </w:r>
      <w:proofErr w:type="gramEnd"/>
      <w:r w:rsidRPr="00223D64">
        <w:rPr>
          <w:rFonts w:ascii="Times New Roman" w:eastAsia="Times New Roman" w:hAnsi="Times New Roman" w:cs="Times New Roman"/>
          <w:color w:val="242424"/>
          <w:sz w:val="24"/>
          <w:szCs w:val="24"/>
          <w:lang w:eastAsia="ru-RU"/>
        </w:rPr>
        <w:t xml:space="preserve"> соблюдением земельного законодательства;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соблюдать законодательство Российской Федерации, права и интересы проверяемых лиц;</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проводить проверку на основании соответствующего правового акта уполномоченного органа;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 </w:t>
      </w:r>
      <w:proofErr w:type="gramStart"/>
      <w:r w:rsidRPr="00223D64">
        <w:rPr>
          <w:rFonts w:ascii="Times New Roman" w:eastAsia="Times New Roman" w:hAnsi="Times New Roman" w:cs="Times New Roman"/>
          <w:color w:val="242424"/>
          <w:sz w:val="24"/>
          <w:szCs w:val="24"/>
          <w:lang w:eastAsia="ru-RU"/>
        </w:rPr>
        <w:t>проводить проверку только во время исполнения служебных обязанностей, выездную проверку - только при предъявлении служебных удостоверений, копии правового акта уполномоченного органа и в случаях, предусмотренных положениями Федерального </w:t>
      </w:r>
      <w:hyperlink r:id="rId15" w:history="1">
        <w:r w:rsidRPr="00223D64">
          <w:rPr>
            <w:rFonts w:ascii="Times New Roman" w:eastAsia="Times New Roman" w:hAnsi="Times New Roman" w:cs="Times New Roman"/>
            <w:color w:val="1D85B3"/>
            <w:sz w:val="24"/>
            <w:szCs w:val="24"/>
            <w:u w:val="single"/>
            <w:lang w:eastAsia="ru-RU"/>
          </w:rPr>
          <w:t>закона</w:t>
        </w:r>
      </w:hyperlink>
      <w:r w:rsidRPr="00223D64">
        <w:rPr>
          <w:rFonts w:ascii="Times New Roman" w:eastAsia="Times New Roman" w:hAnsi="Times New Roman" w:cs="Times New Roman"/>
          <w:color w:val="242424"/>
          <w:sz w:val="24"/>
          <w:szCs w:val="24"/>
          <w:lang w:eastAsia="ru-RU"/>
        </w:rPr>
        <w:t> N 294-ФЗ, копии документа о согласовании проведения проверки с органами прокуратуры;</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не препятствовать проверяемому лицу, его уполномоченному представителю присутствовать при проведении проверки и давать разъяснения по вопросам, относящимся к предмету проверки;</w:t>
      </w:r>
      <w:proofErr w:type="gramEnd"/>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 </w:t>
      </w:r>
      <w:proofErr w:type="gramStart"/>
      <w:r w:rsidRPr="00223D64">
        <w:rPr>
          <w:rFonts w:ascii="Times New Roman" w:eastAsia="Times New Roman" w:hAnsi="Times New Roman" w:cs="Times New Roman"/>
          <w:color w:val="242424"/>
          <w:sz w:val="24"/>
          <w:szCs w:val="24"/>
          <w:lang w:eastAsia="ru-RU"/>
        </w:rPr>
        <w:t>предоставлять проверяемому лицу, его уполномоченному представителю, присутствующим при проведении проверки, информацию и документы, относящиеся к предмету проверки;</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знакомить проверяемое лицо, его уполномоченного представителя с результатами проверки;</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соблюдать сроки проведения проверки, установленные положениями Федерального </w:t>
      </w:r>
      <w:hyperlink r:id="rId16" w:history="1">
        <w:r w:rsidRPr="00223D64">
          <w:rPr>
            <w:rFonts w:ascii="Times New Roman" w:eastAsia="Times New Roman" w:hAnsi="Times New Roman" w:cs="Times New Roman"/>
            <w:color w:val="1D85B3"/>
            <w:sz w:val="24"/>
            <w:szCs w:val="24"/>
            <w:u w:val="single"/>
            <w:lang w:eastAsia="ru-RU"/>
          </w:rPr>
          <w:t>закона</w:t>
        </w:r>
      </w:hyperlink>
      <w:r w:rsidRPr="00223D64">
        <w:rPr>
          <w:rFonts w:ascii="Times New Roman" w:eastAsia="Times New Roman" w:hAnsi="Times New Roman" w:cs="Times New Roman"/>
          <w:color w:val="242424"/>
          <w:sz w:val="24"/>
          <w:szCs w:val="24"/>
          <w:lang w:eastAsia="ru-RU"/>
        </w:rPr>
        <w:t> N 294-ФЗ;</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не требовать от проверяемых лиц документы и иные сведения, представление которых не предусмотрено законодательством Российской Федерации;</w:t>
      </w:r>
      <w:proofErr w:type="gramEnd"/>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lastRenderedPageBreak/>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xml:space="preserve">- </w:t>
      </w:r>
      <w:proofErr w:type="gramStart"/>
      <w:r w:rsidRPr="00223D64">
        <w:rPr>
          <w:rFonts w:ascii="Times New Roman" w:eastAsia="Times New Roman" w:hAnsi="Times New Roman" w:cs="Times New Roman"/>
          <w:color w:val="242424"/>
          <w:sz w:val="24"/>
          <w:szCs w:val="24"/>
          <w:lang w:eastAsia="ru-RU"/>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223D64">
        <w:rPr>
          <w:rFonts w:ascii="Times New Roman" w:eastAsia="Times New Roman" w:hAnsi="Times New Roman" w:cs="Times New Roman"/>
          <w:color w:val="242424"/>
          <w:sz w:val="24"/>
          <w:szCs w:val="24"/>
          <w:lang w:eastAsia="ru-RU"/>
        </w:rPr>
        <w:t xml:space="preserve">, </w:t>
      </w:r>
      <w:proofErr w:type="gramStart"/>
      <w:r w:rsidRPr="00223D64">
        <w:rPr>
          <w:rFonts w:ascii="Times New Roman" w:eastAsia="Times New Roman" w:hAnsi="Times New Roman" w:cs="Times New Roman"/>
          <w:color w:val="242424"/>
          <w:sz w:val="24"/>
          <w:szCs w:val="24"/>
          <w:lang w:eastAsia="ru-RU"/>
        </w:rPr>
        <w:t>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осуществлять запись о проведенной проверке в журнале учета проверок в случае его наличия у юридического лица, индивидуального предпринимателя.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5.3.</w:t>
      </w:r>
      <w:proofErr w:type="gramEnd"/>
      <w:r w:rsidRPr="00223D64">
        <w:rPr>
          <w:rFonts w:ascii="Times New Roman" w:eastAsia="Times New Roman" w:hAnsi="Times New Roman" w:cs="Times New Roman"/>
          <w:color w:val="242424"/>
          <w:sz w:val="24"/>
          <w:szCs w:val="24"/>
          <w:lang w:eastAsia="ru-RU"/>
        </w:rPr>
        <w:t xml:space="preserve"> Перечень должностных лиц, осуществляющих муниципальный земельный контроль в муниципальном образовании город Алейск Алтайского края, утверждается распоряжением Комитета.</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6. Ответственность должностных лиц за решения и действия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(бездействие) при осуществлении ими муниципального</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земельного контроля</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 </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Должностные лица в случае ненадлежащего исполнения функций, должностных (служебных) обязанностей, совершения противоправных действий (бездействия) при осуществлении муниципального земельного контроля несут ответственность согласно законодательству Российской Федерации.</w:t>
      </w:r>
      <w:r w:rsidRPr="00223D64">
        <w:rPr>
          <w:rFonts w:ascii="Arial" w:eastAsia="Times New Roman" w:hAnsi="Arial" w:cs="Arial"/>
          <w:color w:val="242424"/>
          <w:sz w:val="20"/>
          <w:szCs w:val="20"/>
          <w:lang w:eastAsia="ru-RU"/>
        </w:rPr>
        <w:br/>
      </w:r>
      <w:r w:rsidRPr="00223D64">
        <w:rPr>
          <w:rFonts w:ascii="Arial" w:eastAsia="Times New Roman" w:hAnsi="Arial" w:cs="Arial"/>
          <w:color w:val="242424"/>
          <w:sz w:val="20"/>
          <w:szCs w:val="20"/>
          <w:lang w:eastAsia="ru-RU"/>
        </w:rPr>
        <w:br/>
      </w:r>
      <w:r w:rsidRPr="00223D64">
        <w:rPr>
          <w:rFonts w:ascii="Times New Roman" w:eastAsia="Times New Roman" w:hAnsi="Times New Roman" w:cs="Times New Roman"/>
          <w:color w:val="242424"/>
          <w:sz w:val="24"/>
          <w:szCs w:val="24"/>
          <w:lang w:eastAsia="ru-RU"/>
        </w:rPr>
        <w:t>Все вопросы, не урегулированные настоящим Положением, регулируются Федеральным </w:t>
      </w:r>
      <w:hyperlink r:id="rId17" w:history="1">
        <w:r w:rsidRPr="00223D64">
          <w:rPr>
            <w:rFonts w:ascii="Times New Roman" w:eastAsia="Times New Roman" w:hAnsi="Times New Roman" w:cs="Times New Roman"/>
            <w:color w:val="1D85B3"/>
            <w:sz w:val="24"/>
            <w:szCs w:val="24"/>
            <w:u w:val="single"/>
            <w:lang w:eastAsia="ru-RU"/>
          </w:rPr>
          <w:t>законом</w:t>
        </w:r>
      </w:hyperlink>
      <w:r w:rsidRPr="00223D64">
        <w:rPr>
          <w:rFonts w:ascii="Times New Roman" w:eastAsia="Times New Roman" w:hAnsi="Times New Roman" w:cs="Times New Roman"/>
          <w:color w:val="242424"/>
          <w:sz w:val="24"/>
          <w:szCs w:val="24"/>
          <w:lang w:eastAsia="ru-RU"/>
        </w:rPr>
        <w:t>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иным федеральным и региональным законодательством.</w:t>
      </w:r>
    </w:p>
    <w:p w:rsidR="00600EA1" w:rsidRPr="00523127" w:rsidRDefault="00600EA1" w:rsidP="00523127">
      <w:bookmarkStart w:id="0" w:name="_GoBack"/>
      <w:bookmarkEnd w:id="0"/>
    </w:p>
    <w:sectPr w:rsidR="00600EA1" w:rsidRPr="005231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EA1"/>
    <w:rsid w:val="00223D64"/>
    <w:rsid w:val="002878D9"/>
    <w:rsid w:val="00340F45"/>
    <w:rsid w:val="00523127"/>
    <w:rsid w:val="00600EA1"/>
    <w:rsid w:val="00860516"/>
    <w:rsid w:val="00A06800"/>
    <w:rsid w:val="00CB7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00E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600EA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0EA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00EA1"/>
    <w:rPr>
      <w:rFonts w:ascii="Times New Roman" w:eastAsia="Times New Roman" w:hAnsi="Times New Roman" w:cs="Times New Roman"/>
      <w:b/>
      <w:bCs/>
      <w:sz w:val="27"/>
      <w:szCs w:val="27"/>
      <w:lang w:eastAsia="ru-RU"/>
    </w:rPr>
  </w:style>
  <w:style w:type="character" w:customStyle="1" w:styleId="news-date-time">
    <w:name w:val="news-date-time"/>
    <w:basedOn w:val="a0"/>
    <w:rsid w:val="00600EA1"/>
  </w:style>
  <w:style w:type="paragraph" w:styleId="a3">
    <w:name w:val="Normal (Web)"/>
    <w:basedOn w:val="a"/>
    <w:uiPriority w:val="99"/>
    <w:unhideWhenUsed/>
    <w:rsid w:val="00600E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878D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00E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600EA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0EA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00EA1"/>
    <w:rPr>
      <w:rFonts w:ascii="Times New Roman" w:eastAsia="Times New Roman" w:hAnsi="Times New Roman" w:cs="Times New Roman"/>
      <w:b/>
      <w:bCs/>
      <w:sz w:val="27"/>
      <w:szCs w:val="27"/>
      <w:lang w:eastAsia="ru-RU"/>
    </w:rPr>
  </w:style>
  <w:style w:type="character" w:customStyle="1" w:styleId="news-date-time">
    <w:name w:val="news-date-time"/>
    <w:basedOn w:val="a0"/>
    <w:rsid w:val="00600EA1"/>
  </w:style>
  <w:style w:type="paragraph" w:styleId="a3">
    <w:name w:val="Normal (Web)"/>
    <w:basedOn w:val="a"/>
    <w:uiPriority w:val="99"/>
    <w:unhideWhenUsed/>
    <w:rsid w:val="00600E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878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779970">
      <w:bodyDiv w:val="1"/>
      <w:marLeft w:val="0"/>
      <w:marRight w:val="0"/>
      <w:marTop w:val="0"/>
      <w:marBottom w:val="0"/>
      <w:divBdr>
        <w:top w:val="none" w:sz="0" w:space="0" w:color="auto"/>
        <w:left w:val="none" w:sz="0" w:space="0" w:color="auto"/>
        <w:bottom w:val="none" w:sz="0" w:space="0" w:color="auto"/>
        <w:right w:val="none" w:sz="0" w:space="0" w:color="auto"/>
      </w:divBdr>
      <w:divsChild>
        <w:div w:id="1993440674">
          <w:marLeft w:val="0"/>
          <w:marRight w:val="0"/>
          <w:marTop w:val="0"/>
          <w:marBottom w:val="0"/>
          <w:divBdr>
            <w:top w:val="none" w:sz="0" w:space="0" w:color="auto"/>
            <w:left w:val="none" w:sz="0" w:space="0" w:color="auto"/>
            <w:bottom w:val="none" w:sz="0" w:space="0" w:color="auto"/>
            <w:right w:val="none" w:sz="0" w:space="0" w:color="auto"/>
          </w:divBdr>
        </w:div>
        <w:div w:id="2039158519">
          <w:marLeft w:val="0"/>
          <w:marRight w:val="0"/>
          <w:marTop w:val="0"/>
          <w:marBottom w:val="600"/>
          <w:divBdr>
            <w:top w:val="none" w:sz="0" w:space="0" w:color="auto"/>
            <w:left w:val="none" w:sz="0" w:space="0" w:color="auto"/>
            <w:bottom w:val="none" w:sz="0" w:space="0" w:color="auto"/>
            <w:right w:val="none" w:sz="0" w:space="0" w:color="auto"/>
          </w:divBdr>
          <w:divsChild>
            <w:div w:id="1399589692">
              <w:marLeft w:val="0"/>
              <w:marRight w:val="0"/>
              <w:marTop w:val="0"/>
              <w:marBottom w:val="0"/>
              <w:divBdr>
                <w:top w:val="none" w:sz="0" w:space="0" w:color="auto"/>
                <w:left w:val="none" w:sz="0" w:space="0" w:color="auto"/>
                <w:bottom w:val="none" w:sz="0" w:space="0" w:color="auto"/>
                <w:right w:val="none" w:sz="0" w:space="0" w:color="auto"/>
              </w:divBdr>
              <w:divsChild>
                <w:div w:id="837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498931">
      <w:bodyDiv w:val="1"/>
      <w:marLeft w:val="0"/>
      <w:marRight w:val="0"/>
      <w:marTop w:val="0"/>
      <w:marBottom w:val="0"/>
      <w:divBdr>
        <w:top w:val="none" w:sz="0" w:space="0" w:color="auto"/>
        <w:left w:val="none" w:sz="0" w:space="0" w:color="auto"/>
        <w:bottom w:val="none" w:sz="0" w:space="0" w:color="auto"/>
        <w:right w:val="none" w:sz="0" w:space="0" w:color="auto"/>
      </w:divBdr>
      <w:divsChild>
        <w:div w:id="1868563098">
          <w:marLeft w:val="0"/>
          <w:marRight w:val="0"/>
          <w:marTop w:val="0"/>
          <w:marBottom w:val="0"/>
          <w:divBdr>
            <w:top w:val="none" w:sz="0" w:space="0" w:color="auto"/>
            <w:left w:val="none" w:sz="0" w:space="0" w:color="auto"/>
            <w:bottom w:val="none" w:sz="0" w:space="0" w:color="auto"/>
            <w:right w:val="none" w:sz="0" w:space="0" w:color="auto"/>
          </w:divBdr>
        </w:div>
        <w:div w:id="101729273">
          <w:marLeft w:val="0"/>
          <w:marRight w:val="0"/>
          <w:marTop w:val="0"/>
          <w:marBottom w:val="600"/>
          <w:divBdr>
            <w:top w:val="none" w:sz="0" w:space="0" w:color="auto"/>
            <w:left w:val="none" w:sz="0" w:space="0" w:color="auto"/>
            <w:bottom w:val="none" w:sz="0" w:space="0" w:color="auto"/>
            <w:right w:val="none" w:sz="0" w:space="0" w:color="auto"/>
          </w:divBdr>
          <w:divsChild>
            <w:div w:id="1462071234">
              <w:marLeft w:val="0"/>
              <w:marRight w:val="0"/>
              <w:marTop w:val="0"/>
              <w:marBottom w:val="0"/>
              <w:divBdr>
                <w:top w:val="none" w:sz="0" w:space="0" w:color="auto"/>
                <w:left w:val="none" w:sz="0" w:space="0" w:color="auto"/>
                <w:bottom w:val="none" w:sz="0" w:space="0" w:color="auto"/>
                <w:right w:val="none" w:sz="0" w:space="0" w:color="auto"/>
              </w:divBdr>
              <w:divsChild>
                <w:div w:id="7093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079839">
      <w:bodyDiv w:val="1"/>
      <w:marLeft w:val="0"/>
      <w:marRight w:val="0"/>
      <w:marTop w:val="0"/>
      <w:marBottom w:val="0"/>
      <w:divBdr>
        <w:top w:val="none" w:sz="0" w:space="0" w:color="auto"/>
        <w:left w:val="none" w:sz="0" w:space="0" w:color="auto"/>
        <w:bottom w:val="none" w:sz="0" w:space="0" w:color="auto"/>
        <w:right w:val="none" w:sz="0" w:space="0" w:color="auto"/>
      </w:divBdr>
      <w:divsChild>
        <w:div w:id="860902200">
          <w:marLeft w:val="0"/>
          <w:marRight w:val="0"/>
          <w:marTop w:val="0"/>
          <w:marBottom w:val="0"/>
          <w:divBdr>
            <w:top w:val="none" w:sz="0" w:space="0" w:color="auto"/>
            <w:left w:val="none" w:sz="0" w:space="0" w:color="auto"/>
            <w:bottom w:val="none" w:sz="0" w:space="0" w:color="auto"/>
            <w:right w:val="none" w:sz="0" w:space="0" w:color="auto"/>
          </w:divBdr>
        </w:div>
        <w:div w:id="1200971881">
          <w:marLeft w:val="0"/>
          <w:marRight w:val="0"/>
          <w:marTop w:val="0"/>
          <w:marBottom w:val="600"/>
          <w:divBdr>
            <w:top w:val="none" w:sz="0" w:space="0" w:color="auto"/>
            <w:left w:val="none" w:sz="0" w:space="0" w:color="auto"/>
            <w:bottom w:val="none" w:sz="0" w:space="0" w:color="auto"/>
            <w:right w:val="none" w:sz="0" w:space="0" w:color="auto"/>
          </w:divBdr>
          <w:divsChild>
            <w:div w:id="322125243">
              <w:marLeft w:val="0"/>
              <w:marRight w:val="0"/>
              <w:marTop w:val="0"/>
              <w:marBottom w:val="0"/>
              <w:divBdr>
                <w:top w:val="none" w:sz="0" w:space="0" w:color="auto"/>
                <w:left w:val="none" w:sz="0" w:space="0" w:color="auto"/>
                <w:bottom w:val="none" w:sz="0" w:space="0" w:color="auto"/>
                <w:right w:val="none" w:sz="0" w:space="0" w:color="auto"/>
              </w:divBdr>
              <w:divsChild>
                <w:div w:id="179440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06233">
      <w:bodyDiv w:val="1"/>
      <w:marLeft w:val="0"/>
      <w:marRight w:val="0"/>
      <w:marTop w:val="0"/>
      <w:marBottom w:val="0"/>
      <w:divBdr>
        <w:top w:val="none" w:sz="0" w:space="0" w:color="auto"/>
        <w:left w:val="none" w:sz="0" w:space="0" w:color="auto"/>
        <w:bottom w:val="none" w:sz="0" w:space="0" w:color="auto"/>
        <w:right w:val="none" w:sz="0" w:space="0" w:color="auto"/>
      </w:divBdr>
      <w:divsChild>
        <w:div w:id="1954481853">
          <w:marLeft w:val="0"/>
          <w:marRight w:val="0"/>
          <w:marTop w:val="0"/>
          <w:marBottom w:val="0"/>
          <w:divBdr>
            <w:top w:val="none" w:sz="0" w:space="0" w:color="auto"/>
            <w:left w:val="none" w:sz="0" w:space="0" w:color="auto"/>
            <w:bottom w:val="none" w:sz="0" w:space="0" w:color="auto"/>
            <w:right w:val="none" w:sz="0" w:space="0" w:color="auto"/>
          </w:divBdr>
        </w:div>
        <w:div w:id="193812671">
          <w:marLeft w:val="0"/>
          <w:marRight w:val="0"/>
          <w:marTop w:val="0"/>
          <w:marBottom w:val="600"/>
          <w:divBdr>
            <w:top w:val="none" w:sz="0" w:space="0" w:color="auto"/>
            <w:left w:val="none" w:sz="0" w:space="0" w:color="auto"/>
            <w:bottom w:val="none" w:sz="0" w:space="0" w:color="auto"/>
            <w:right w:val="none" w:sz="0" w:space="0" w:color="auto"/>
          </w:divBdr>
          <w:divsChild>
            <w:div w:id="1731882102">
              <w:marLeft w:val="0"/>
              <w:marRight w:val="0"/>
              <w:marTop w:val="0"/>
              <w:marBottom w:val="0"/>
              <w:divBdr>
                <w:top w:val="none" w:sz="0" w:space="0" w:color="auto"/>
                <w:left w:val="none" w:sz="0" w:space="0" w:color="auto"/>
                <w:bottom w:val="none" w:sz="0" w:space="0" w:color="auto"/>
                <w:right w:val="none" w:sz="0" w:space="0" w:color="auto"/>
              </w:divBdr>
              <w:divsChild>
                <w:div w:id="2932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883660">
      <w:bodyDiv w:val="1"/>
      <w:marLeft w:val="0"/>
      <w:marRight w:val="0"/>
      <w:marTop w:val="0"/>
      <w:marBottom w:val="0"/>
      <w:divBdr>
        <w:top w:val="none" w:sz="0" w:space="0" w:color="auto"/>
        <w:left w:val="none" w:sz="0" w:space="0" w:color="auto"/>
        <w:bottom w:val="none" w:sz="0" w:space="0" w:color="auto"/>
        <w:right w:val="none" w:sz="0" w:space="0" w:color="auto"/>
      </w:divBdr>
      <w:divsChild>
        <w:div w:id="1751535553">
          <w:marLeft w:val="0"/>
          <w:marRight w:val="0"/>
          <w:marTop w:val="0"/>
          <w:marBottom w:val="0"/>
          <w:divBdr>
            <w:top w:val="none" w:sz="0" w:space="0" w:color="auto"/>
            <w:left w:val="none" w:sz="0" w:space="0" w:color="auto"/>
            <w:bottom w:val="none" w:sz="0" w:space="0" w:color="auto"/>
            <w:right w:val="none" w:sz="0" w:space="0" w:color="auto"/>
          </w:divBdr>
        </w:div>
        <w:div w:id="243150233">
          <w:marLeft w:val="0"/>
          <w:marRight w:val="0"/>
          <w:marTop w:val="0"/>
          <w:marBottom w:val="600"/>
          <w:divBdr>
            <w:top w:val="none" w:sz="0" w:space="0" w:color="auto"/>
            <w:left w:val="none" w:sz="0" w:space="0" w:color="auto"/>
            <w:bottom w:val="none" w:sz="0" w:space="0" w:color="auto"/>
            <w:right w:val="none" w:sz="0" w:space="0" w:color="auto"/>
          </w:divBdr>
          <w:divsChild>
            <w:div w:id="448285988">
              <w:marLeft w:val="0"/>
              <w:marRight w:val="0"/>
              <w:marTop w:val="0"/>
              <w:marBottom w:val="0"/>
              <w:divBdr>
                <w:top w:val="none" w:sz="0" w:space="0" w:color="auto"/>
                <w:left w:val="none" w:sz="0" w:space="0" w:color="auto"/>
                <w:bottom w:val="none" w:sz="0" w:space="0" w:color="auto"/>
                <w:right w:val="none" w:sz="0" w:space="0" w:color="auto"/>
              </w:divBdr>
              <w:divsChild>
                <w:div w:id="104544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680658">
      <w:bodyDiv w:val="1"/>
      <w:marLeft w:val="0"/>
      <w:marRight w:val="0"/>
      <w:marTop w:val="0"/>
      <w:marBottom w:val="0"/>
      <w:divBdr>
        <w:top w:val="none" w:sz="0" w:space="0" w:color="auto"/>
        <w:left w:val="none" w:sz="0" w:space="0" w:color="auto"/>
        <w:bottom w:val="none" w:sz="0" w:space="0" w:color="auto"/>
        <w:right w:val="none" w:sz="0" w:space="0" w:color="auto"/>
      </w:divBdr>
      <w:divsChild>
        <w:div w:id="782307498">
          <w:marLeft w:val="0"/>
          <w:marRight w:val="0"/>
          <w:marTop w:val="0"/>
          <w:marBottom w:val="0"/>
          <w:divBdr>
            <w:top w:val="none" w:sz="0" w:space="0" w:color="auto"/>
            <w:left w:val="none" w:sz="0" w:space="0" w:color="auto"/>
            <w:bottom w:val="none" w:sz="0" w:space="0" w:color="auto"/>
            <w:right w:val="none" w:sz="0" w:space="0" w:color="auto"/>
          </w:divBdr>
        </w:div>
        <w:div w:id="104808752">
          <w:marLeft w:val="0"/>
          <w:marRight w:val="0"/>
          <w:marTop w:val="0"/>
          <w:marBottom w:val="600"/>
          <w:divBdr>
            <w:top w:val="none" w:sz="0" w:space="0" w:color="auto"/>
            <w:left w:val="none" w:sz="0" w:space="0" w:color="auto"/>
            <w:bottom w:val="none" w:sz="0" w:space="0" w:color="auto"/>
            <w:right w:val="none" w:sz="0" w:space="0" w:color="auto"/>
          </w:divBdr>
          <w:divsChild>
            <w:div w:id="1635021482">
              <w:marLeft w:val="0"/>
              <w:marRight w:val="0"/>
              <w:marTop w:val="0"/>
              <w:marBottom w:val="0"/>
              <w:divBdr>
                <w:top w:val="none" w:sz="0" w:space="0" w:color="auto"/>
                <w:left w:val="none" w:sz="0" w:space="0" w:color="auto"/>
                <w:bottom w:val="none" w:sz="0" w:space="0" w:color="auto"/>
                <w:right w:val="none" w:sz="0" w:space="0" w:color="auto"/>
              </w:divBdr>
              <w:divsChild>
                <w:div w:id="49002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598079">
      <w:bodyDiv w:val="1"/>
      <w:marLeft w:val="0"/>
      <w:marRight w:val="0"/>
      <w:marTop w:val="0"/>
      <w:marBottom w:val="0"/>
      <w:divBdr>
        <w:top w:val="none" w:sz="0" w:space="0" w:color="auto"/>
        <w:left w:val="none" w:sz="0" w:space="0" w:color="auto"/>
        <w:bottom w:val="none" w:sz="0" w:space="0" w:color="auto"/>
        <w:right w:val="none" w:sz="0" w:space="0" w:color="auto"/>
      </w:divBdr>
      <w:divsChild>
        <w:div w:id="586383132">
          <w:marLeft w:val="0"/>
          <w:marRight w:val="0"/>
          <w:marTop w:val="0"/>
          <w:marBottom w:val="0"/>
          <w:divBdr>
            <w:top w:val="none" w:sz="0" w:space="0" w:color="auto"/>
            <w:left w:val="none" w:sz="0" w:space="0" w:color="auto"/>
            <w:bottom w:val="none" w:sz="0" w:space="0" w:color="auto"/>
            <w:right w:val="none" w:sz="0" w:space="0" w:color="auto"/>
          </w:divBdr>
        </w:div>
        <w:div w:id="371343530">
          <w:marLeft w:val="0"/>
          <w:marRight w:val="0"/>
          <w:marTop w:val="0"/>
          <w:marBottom w:val="600"/>
          <w:divBdr>
            <w:top w:val="none" w:sz="0" w:space="0" w:color="auto"/>
            <w:left w:val="none" w:sz="0" w:space="0" w:color="auto"/>
            <w:bottom w:val="none" w:sz="0" w:space="0" w:color="auto"/>
            <w:right w:val="none" w:sz="0" w:space="0" w:color="auto"/>
          </w:divBdr>
          <w:divsChild>
            <w:div w:id="568154612">
              <w:marLeft w:val="0"/>
              <w:marRight w:val="0"/>
              <w:marTop w:val="0"/>
              <w:marBottom w:val="0"/>
              <w:divBdr>
                <w:top w:val="none" w:sz="0" w:space="0" w:color="auto"/>
                <w:left w:val="none" w:sz="0" w:space="0" w:color="auto"/>
                <w:bottom w:val="none" w:sz="0" w:space="0" w:color="auto"/>
                <w:right w:val="none" w:sz="0" w:space="0" w:color="auto"/>
              </w:divBdr>
              <w:divsChild>
                <w:div w:id="182808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347126">
      <w:bodyDiv w:val="1"/>
      <w:marLeft w:val="0"/>
      <w:marRight w:val="0"/>
      <w:marTop w:val="0"/>
      <w:marBottom w:val="0"/>
      <w:divBdr>
        <w:top w:val="none" w:sz="0" w:space="0" w:color="auto"/>
        <w:left w:val="none" w:sz="0" w:space="0" w:color="auto"/>
        <w:bottom w:val="none" w:sz="0" w:space="0" w:color="auto"/>
        <w:right w:val="none" w:sz="0" w:space="0" w:color="auto"/>
      </w:divBdr>
      <w:divsChild>
        <w:div w:id="35011994">
          <w:marLeft w:val="0"/>
          <w:marRight w:val="0"/>
          <w:marTop w:val="0"/>
          <w:marBottom w:val="0"/>
          <w:divBdr>
            <w:top w:val="none" w:sz="0" w:space="0" w:color="auto"/>
            <w:left w:val="none" w:sz="0" w:space="0" w:color="auto"/>
            <w:bottom w:val="none" w:sz="0" w:space="0" w:color="auto"/>
            <w:right w:val="none" w:sz="0" w:space="0" w:color="auto"/>
          </w:divBdr>
        </w:div>
        <w:div w:id="1627152187">
          <w:marLeft w:val="0"/>
          <w:marRight w:val="0"/>
          <w:marTop w:val="0"/>
          <w:marBottom w:val="600"/>
          <w:divBdr>
            <w:top w:val="none" w:sz="0" w:space="0" w:color="auto"/>
            <w:left w:val="none" w:sz="0" w:space="0" w:color="auto"/>
            <w:bottom w:val="none" w:sz="0" w:space="0" w:color="auto"/>
            <w:right w:val="none" w:sz="0" w:space="0" w:color="auto"/>
          </w:divBdr>
          <w:divsChild>
            <w:div w:id="166412045">
              <w:marLeft w:val="0"/>
              <w:marRight w:val="0"/>
              <w:marTop w:val="0"/>
              <w:marBottom w:val="0"/>
              <w:divBdr>
                <w:top w:val="none" w:sz="0" w:space="0" w:color="auto"/>
                <w:left w:val="none" w:sz="0" w:space="0" w:color="auto"/>
                <w:bottom w:val="none" w:sz="0" w:space="0" w:color="auto"/>
                <w:right w:val="none" w:sz="0" w:space="0" w:color="auto"/>
              </w:divBdr>
              <w:divsChild>
                <w:div w:id="155218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0F1CA264746806D57F4512A33B81BB2839FA6EF995CCB0C7EF409E981F6DA727DF3814479E11BS2J" TargetMode="External"/><Relationship Id="rId13" Type="http://schemas.openxmlformats.org/officeDocument/2006/relationships/hyperlink" Target="consultantplus://offline/ref=70F1CA264746806D57F4512A33B81BB28397A4E39651CB0C7EF409E9811FS6J"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C537F4335C171CDFB1289EEC5DB60F153FFE04079B2857C9FB1B3A3E8831888947FCA86s5EDK" TargetMode="External"/><Relationship Id="rId12" Type="http://schemas.openxmlformats.org/officeDocument/2006/relationships/hyperlink" Target="consultantplus://offline/ref=70F1CA264746806D57F4512A33B81BB28395A0EF995DCB0C7EF409E9811FS6J" TargetMode="External"/><Relationship Id="rId17" Type="http://schemas.openxmlformats.org/officeDocument/2006/relationships/hyperlink" Target="consultantplus://offline/ref=4C537F4335C171CDFB1289EEC5DB60F153FFE04079B2857C9FB1B3A3E8831888947FCA86s5EDK" TargetMode="External"/><Relationship Id="rId2" Type="http://schemas.microsoft.com/office/2007/relationships/stylesWithEffects" Target="stylesWithEffects.xml"/><Relationship Id="rId16" Type="http://schemas.openxmlformats.org/officeDocument/2006/relationships/hyperlink" Target="consultantplus://offline/ref=70F1CA264746806D57F4512A33B81BB28395A0EF995DCB0C7EF409E9811FS6J" TargetMode="External"/><Relationship Id="rId1" Type="http://schemas.openxmlformats.org/officeDocument/2006/relationships/styles" Target="styles.xml"/><Relationship Id="rId6" Type="http://schemas.openxmlformats.org/officeDocument/2006/relationships/hyperlink" Target="consultantplus://offline/ref=4C537F4335C171CDFB1289EEC5DB60F153F5E74971BA857C9FB1B3A3E8831888947FCA885DsCECK" TargetMode="External"/><Relationship Id="rId11" Type="http://schemas.openxmlformats.org/officeDocument/2006/relationships/hyperlink" Target="consultantplus://offline/ref=70F1CA264746806D57F44F2725D445BE879CFEEB9654C75E27AB52B4D6FFD0253ABCD8063FEEB02CB8256812S0J" TargetMode="External"/><Relationship Id="rId5" Type="http://schemas.openxmlformats.org/officeDocument/2006/relationships/hyperlink" Target="consultantplus://offline/ref=4C537F4335C171CDFB1289EEC5DB60F153F5E64079B3857C9FB1B3A3E8831888947FCA8F5EC8sFE4K" TargetMode="External"/><Relationship Id="rId15" Type="http://schemas.openxmlformats.org/officeDocument/2006/relationships/hyperlink" Target="consultantplus://offline/ref=70F1CA264746806D57F4512A33B81BB28395A0EF995DCB0C7EF409E9811FS6J" TargetMode="External"/><Relationship Id="rId10" Type="http://schemas.openxmlformats.org/officeDocument/2006/relationships/hyperlink" Target="consultantplus://offline/ref=70F1CA264746806D57F4512A33B81BB28395A0EF995DCB0C7EF409E981F6DA727DF3814D17SAJ"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70F1CA264746806D57F4512A33B81BB2839FA7E69155CB0C7EF409E981F6DA727DF381437A1ES5J" TargetMode="External"/><Relationship Id="rId14" Type="http://schemas.openxmlformats.org/officeDocument/2006/relationships/hyperlink" Target="consultantplus://offline/ref=70F1CA264746806D57F4512A33B81BB28090A3E69752CB0C7EF409E9811FS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4791</Words>
  <Characters>27312</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2023-09-15T01:28:00Z</dcterms:created>
  <dcterms:modified xsi:type="dcterms:W3CDTF">2023-09-15T01:28:00Z</dcterms:modified>
</cp:coreProperties>
</file>