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DA" w:rsidRPr="0024294D" w:rsidRDefault="005B54DA" w:rsidP="005B54DA">
      <w:pPr>
        <w:pStyle w:val="a3"/>
        <w:spacing w:after="0"/>
        <w:jc w:val="center"/>
        <w:rPr>
          <w:b/>
          <w:sz w:val="28"/>
          <w:szCs w:val="28"/>
        </w:rPr>
      </w:pPr>
      <w:r w:rsidRPr="0024294D">
        <w:rPr>
          <w:b/>
          <w:sz w:val="28"/>
          <w:szCs w:val="28"/>
        </w:rPr>
        <w:t>Российская Федерация</w:t>
      </w:r>
    </w:p>
    <w:p w:rsidR="005B54DA" w:rsidRPr="0024294D" w:rsidRDefault="005B54DA" w:rsidP="005B54DA">
      <w:pPr>
        <w:pStyle w:val="a3"/>
        <w:spacing w:after="0"/>
        <w:jc w:val="center"/>
        <w:rPr>
          <w:b/>
          <w:sz w:val="28"/>
          <w:szCs w:val="28"/>
        </w:rPr>
      </w:pPr>
      <w:r w:rsidRPr="0024294D">
        <w:rPr>
          <w:b/>
          <w:sz w:val="28"/>
          <w:szCs w:val="28"/>
        </w:rPr>
        <w:t xml:space="preserve">Алейское городское Собрание депутатов Алтайского края </w:t>
      </w:r>
    </w:p>
    <w:p w:rsidR="005B54DA" w:rsidRPr="0024294D" w:rsidRDefault="005B54DA" w:rsidP="005B54DA">
      <w:pPr>
        <w:pStyle w:val="a3"/>
        <w:spacing w:after="0"/>
        <w:jc w:val="center"/>
        <w:rPr>
          <w:b/>
          <w:sz w:val="28"/>
          <w:szCs w:val="28"/>
        </w:rPr>
      </w:pPr>
    </w:p>
    <w:p w:rsidR="005B54DA" w:rsidRPr="0024294D" w:rsidRDefault="005B54DA" w:rsidP="005B54DA">
      <w:pPr>
        <w:pStyle w:val="a3"/>
        <w:spacing w:after="0"/>
        <w:jc w:val="center"/>
        <w:rPr>
          <w:b/>
          <w:sz w:val="28"/>
          <w:szCs w:val="28"/>
        </w:rPr>
      </w:pPr>
      <w:r w:rsidRPr="0024294D">
        <w:rPr>
          <w:b/>
          <w:sz w:val="28"/>
          <w:szCs w:val="28"/>
        </w:rPr>
        <w:t>Р Е Ш Е Н И Е</w:t>
      </w:r>
    </w:p>
    <w:p w:rsidR="005B54DA" w:rsidRPr="0024294D" w:rsidRDefault="005B54DA" w:rsidP="005B54DA">
      <w:pPr>
        <w:pStyle w:val="a3"/>
        <w:spacing w:after="0"/>
        <w:jc w:val="center"/>
        <w:rPr>
          <w:b/>
          <w:sz w:val="28"/>
          <w:szCs w:val="28"/>
        </w:rPr>
      </w:pPr>
    </w:p>
    <w:p w:rsidR="005B54DA" w:rsidRPr="000B3EA7" w:rsidRDefault="000B3EA7" w:rsidP="005B54DA">
      <w:pPr>
        <w:pStyle w:val="a3"/>
        <w:spacing w:after="0"/>
        <w:jc w:val="both"/>
        <w:rPr>
          <w:sz w:val="28"/>
          <w:szCs w:val="28"/>
          <w:u w:val="single"/>
        </w:rPr>
      </w:pPr>
      <w:r w:rsidRPr="000B3EA7">
        <w:rPr>
          <w:sz w:val="28"/>
          <w:szCs w:val="28"/>
          <w:u w:val="single"/>
        </w:rPr>
        <w:t>26.03.2021</w:t>
      </w:r>
      <w:r w:rsidR="005B54DA" w:rsidRPr="000B3EA7">
        <w:rPr>
          <w:sz w:val="28"/>
          <w:szCs w:val="28"/>
          <w:u w:val="single"/>
        </w:rPr>
        <w:t xml:space="preserve"> № </w:t>
      </w:r>
      <w:r w:rsidRPr="000B3EA7">
        <w:rPr>
          <w:sz w:val="28"/>
          <w:szCs w:val="28"/>
          <w:u w:val="single"/>
        </w:rPr>
        <w:t>06</w:t>
      </w:r>
    </w:p>
    <w:p w:rsidR="005B54DA" w:rsidRPr="0024294D" w:rsidRDefault="000B3EA7" w:rsidP="005B54DA">
      <w:pPr>
        <w:pStyle w:val="a3"/>
        <w:spacing w:after="0"/>
        <w:jc w:val="both"/>
        <w:rPr>
          <w:sz w:val="28"/>
          <w:szCs w:val="28"/>
        </w:rPr>
      </w:pPr>
      <w:r>
        <w:rPr>
          <w:sz w:val="28"/>
          <w:szCs w:val="28"/>
        </w:rPr>
        <w:t xml:space="preserve">г. Алейск </w:t>
      </w:r>
    </w:p>
    <w:p w:rsidR="005B54DA" w:rsidRPr="0024294D" w:rsidRDefault="005B54DA" w:rsidP="005B54DA">
      <w:pPr>
        <w:pStyle w:val="a3"/>
        <w:spacing w:after="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5B54DA" w:rsidRPr="007015D5" w:rsidTr="00B17F58">
        <w:tc>
          <w:tcPr>
            <w:tcW w:w="4785" w:type="dxa"/>
            <w:tcBorders>
              <w:top w:val="nil"/>
              <w:left w:val="nil"/>
              <w:bottom w:val="nil"/>
              <w:right w:val="nil"/>
            </w:tcBorders>
          </w:tcPr>
          <w:p w:rsidR="005B54DA" w:rsidRPr="007015D5" w:rsidRDefault="00057D37" w:rsidP="002922AB">
            <w:pPr>
              <w:jc w:val="both"/>
              <w:rPr>
                <w:sz w:val="28"/>
                <w:szCs w:val="28"/>
              </w:rPr>
            </w:pPr>
            <w:r>
              <w:rPr>
                <w:bCs/>
                <w:sz w:val="28"/>
                <w:szCs w:val="28"/>
              </w:rPr>
              <w:t>Об отчете главы города о результатах</w:t>
            </w:r>
            <w:r w:rsidR="000B3EA7">
              <w:rPr>
                <w:bCs/>
                <w:sz w:val="28"/>
                <w:szCs w:val="28"/>
              </w:rPr>
              <w:t xml:space="preserve"> </w:t>
            </w:r>
            <w:r w:rsidR="002922AB">
              <w:rPr>
                <w:bCs/>
                <w:sz w:val="28"/>
                <w:szCs w:val="28"/>
              </w:rPr>
              <w:t xml:space="preserve">своей </w:t>
            </w:r>
            <w:r>
              <w:rPr>
                <w:bCs/>
                <w:sz w:val="28"/>
                <w:szCs w:val="28"/>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002B3182">
              <w:rPr>
                <w:bCs/>
                <w:sz w:val="28"/>
                <w:szCs w:val="28"/>
              </w:rPr>
              <w:t>ским Собранием депутатов за 20</w:t>
            </w:r>
            <w:r w:rsidR="00BC2BDA">
              <w:rPr>
                <w:bCs/>
                <w:sz w:val="28"/>
                <w:szCs w:val="28"/>
              </w:rPr>
              <w:t>20</w:t>
            </w:r>
            <w:r>
              <w:rPr>
                <w:bCs/>
                <w:sz w:val="28"/>
                <w:szCs w:val="28"/>
              </w:rPr>
              <w:t xml:space="preserve"> год</w:t>
            </w:r>
          </w:p>
        </w:tc>
        <w:tc>
          <w:tcPr>
            <w:tcW w:w="4786" w:type="dxa"/>
            <w:tcBorders>
              <w:top w:val="nil"/>
              <w:left w:val="nil"/>
              <w:bottom w:val="nil"/>
              <w:right w:val="nil"/>
            </w:tcBorders>
          </w:tcPr>
          <w:p w:rsidR="005B54DA" w:rsidRPr="007015D5" w:rsidRDefault="005B54DA" w:rsidP="00B17F58">
            <w:pPr>
              <w:rPr>
                <w:sz w:val="28"/>
                <w:szCs w:val="28"/>
              </w:rPr>
            </w:pPr>
          </w:p>
        </w:tc>
      </w:tr>
    </w:tbl>
    <w:p w:rsidR="005B54DA" w:rsidRPr="0024294D" w:rsidRDefault="005B54DA" w:rsidP="005B54DA">
      <w:pPr>
        <w:jc w:val="both"/>
        <w:rPr>
          <w:sz w:val="28"/>
          <w:szCs w:val="28"/>
        </w:rPr>
      </w:pPr>
    </w:p>
    <w:p w:rsidR="00677409" w:rsidRPr="00057D37" w:rsidRDefault="002B3182" w:rsidP="002B3182">
      <w:pPr>
        <w:ind w:firstLine="720"/>
        <w:jc w:val="both"/>
        <w:rPr>
          <w:sz w:val="27"/>
          <w:szCs w:val="27"/>
        </w:rPr>
      </w:pPr>
      <w:r>
        <w:rPr>
          <w:sz w:val="27"/>
          <w:szCs w:val="27"/>
        </w:rPr>
        <w:t>Руководствуясь пунктом 1 статьи 27, подпунктом 14 пункта 1 статьи 41 Устава муниципального образования город Алейск Алтайского края, статьей 73 регламента Алейского городского Собрания депутатов Алтайского края, Алейское городское Собрание депутатов Алтайского края,</w:t>
      </w:r>
    </w:p>
    <w:p w:rsidR="00677409" w:rsidRPr="00057D37" w:rsidRDefault="00677409" w:rsidP="005B54DA">
      <w:pPr>
        <w:ind w:firstLine="708"/>
        <w:jc w:val="both"/>
        <w:rPr>
          <w:sz w:val="27"/>
          <w:szCs w:val="27"/>
        </w:rPr>
      </w:pPr>
    </w:p>
    <w:p w:rsidR="005B54DA" w:rsidRPr="00057D37" w:rsidRDefault="005B54DA" w:rsidP="005B54DA">
      <w:pPr>
        <w:ind w:firstLine="708"/>
        <w:jc w:val="both"/>
        <w:rPr>
          <w:sz w:val="27"/>
          <w:szCs w:val="27"/>
        </w:rPr>
      </w:pPr>
      <w:r w:rsidRPr="00057D37">
        <w:rPr>
          <w:sz w:val="27"/>
          <w:szCs w:val="27"/>
        </w:rPr>
        <w:t>РЕШИЛО:</w:t>
      </w:r>
    </w:p>
    <w:p w:rsidR="00677409" w:rsidRPr="00057D37" w:rsidRDefault="00677409" w:rsidP="005B54DA">
      <w:pPr>
        <w:ind w:firstLine="708"/>
        <w:jc w:val="both"/>
        <w:rPr>
          <w:sz w:val="27"/>
          <w:szCs w:val="27"/>
        </w:rPr>
      </w:pPr>
    </w:p>
    <w:p w:rsidR="002B3182" w:rsidRDefault="002B3182" w:rsidP="002B3182">
      <w:pPr>
        <w:pStyle w:val="a5"/>
        <w:numPr>
          <w:ilvl w:val="0"/>
          <w:numId w:val="1"/>
        </w:numPr>
        <w:ind w:left="0" w:firstLine="709"/>
        <w:jc w:val="both"/>
        <w:rPr>
          <w:sz w:val="27"/>
          <w:szCs w:val="27"/>
        </w:rPr>
      </w:pPr>
      <w:r w:rsidRPr="002B3182">
        <w:rPr>
          <w:sz w:val="27"/>
          <w:szCs w:val="27"/>
        </w:rPr>
        <w:t>Заслушать о</w:t>
      </w:r>
      <w:r w:rsidR="005B54DA" w:rsidRPr="002B3182">
        <w:rPr>
          <w:sz w:val="27"/>
          <w:szCs w:val="27"/>
        </w:rPr>
        <w:t xml:space="preserve">тчет главы города </w:t>
      </w:r>
      <w:r w:rsidR="00677409" w:rsidRPr="002B3182">
        <w:rPr>
          <w:sz w:val="27"/>
          <w:szCs w:val="27"/>
        </w:rPr>
        <w:t>И.В. Маскаева</w:t>
      </w:r>
      <w:r w:rsidR="000B3EA7">
        <w:rPr>
          <w:sz w:val="27"/>
          <w:szCs w:val="27"/>
        </w:rPr>
        <w:t xml:space="preserve"> </w:t>
      </w:r>
      <w:r w:rsidR="00057D37" w:rsidRPr="002B3182">
        <w:rPr>
          <w:bCs/>
          <w:sz w:val="27"/>
          <w:szCs w:val="27"/>
        </w:rPr>
        <w:t>о результатах</w:t>
      </w:r>
      <w:r w:rsidR="000B3EA7">
        <w:rPr>
          <w:bCs/>
          <w:sz w:val="27"/>
          <w:szCs w:val="27"/>
        </w:rPr>
        <w:t xml:space="preserve"> </w:t>
      </w:r>
      <w:r w:rsidR="002922AB">
        <w:rPr>
          <w:bCs/>
          <w:sz w:val="27"/>
          <w:szCs w:val="27"/>
        </w:rPr>
        <w:t xml:space="preserve">своей </w:t>
      </w:r>
      <w:bookmarkStart w:id="0" w:name="_GoBack"/>
      <w:bookmarkEnd w:id="0"/>
      <w:r w:rsidR="00057D37" w:rsidRPr="002B3182">
        <w:rPr>
          <w:bCs/>
          <w:sz w:val="27"/>
          <w:szCs w:val="27"/>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Pr="002B3182">
        <w:rPr>
          <w:bCs/>
          <w:sz w:val="27"/>
          <w:szCs w:val="27"/>
        </w:rPr>
        <w:t>ским Собранием депутатов за 20</w:t>
      </w:r>
      <w:r w:rsidR="00BC2BDA">
        <w:rPr>
          <w:bCs/>
          <w:sz w:val="27"/>
          <w:szCs w:val="27"/>
        </w:rPr>
        <w:t xml:space="preserve">20 </w:t>
      </w:r>
      <w:r w:rsidR="00057D37" w:rsidRPr="002B3182">
        <w:rPr>
          <w:bCs/>
          <w:sz w:val="27"/>
          <w:szCs w:val="27"/>
        </w:rPr>
        <w:t>год</w:t>
      </w:r>
      <w:r w:rsidR="000B3EA7">
        <w:rPr>
          <w:bCs/>
          <w:sz w:val="27"/>
          <w:szCs w:val="27"/>
        </w:rPr>
        <w:t xml:space="preserve"> информацию принять к сведению</w:t>
      </w:r>
      <w:r w:rsidR="005B54DA" w:rsidRPr="002B3182">
        <w:rPr>
          <w:sz w:val="27"/>
          <w:szCs w:val="27"/>
        </w:rPr>
        <w:t xml:space="preserve"> (прилагается).</w:t>
      </w:r>
    </w:p>
    <w:p w:rsidR="005B54DA" w:rsidRPr="002B3182" w:rsidRDefault="002B3182" w:rsidP="002B3182">
      <w:pPr>
        <w:pStyle w:val="a5"/>
        <w:numPr>
          <w:ilvl w:val="0"/>
          <w:numId w:val="1"/>
        </w:numPr>
        <w:ind w:left="0" w:firstLine="709"/>
        <w:jc w:val="both"/>
        <w:rPr>
          <w:sz w:val="27"/>
          <w:szCs w:val="27"/>
        </w:rPr>
      </w:pPr>
      <w:r>
        <w:rPr>
          <w:sz w:val="27"/>
          <w:szCs w:val="27"/>
        </w:rPr>
        <w:t>Опубликовать настоящее решение в «Сборнике муниципальных правовых актов муниципального образования город Алейск Алтайского края», на официальном Интернет-сайте</w:t>
      </w:r>
      <w:r w:rsidR="00677409" w:rsidRPr="002B3182">
        <w:rPr>
          <w:sz w:val="27"/>
          <w:szCs w:val="27"/>
        </w:rPr>
        <w:t xml:space="preserve"> администрации города</w:t>
      </w:r>
      <w:r>
        <w:rPr>
          <w:sz w:val="27"/>
          <w:szCs w:val="27"/>
        </w:rPr>
        <w:t xml:space="preserve"> Алейска Алтайского края</w:t>
      </w:r>
      <w:r w:rsidR="005B54DA" w:rsidRPr="002B3182">
        <w:rPr>
          <w:sz w:val="27"/>
          <w:szCs w:val="27"/>
        </w:rPr>
        <w:t>.</w:t>
      </w:r>
    </w:p>
    <w:p w:rsidR="005B54DA" w:rsidRPr="002B3182" w:rsidRDefault="005B54DA" w:rsidP="005B54DA">
      <w:pPr>
        <w:jc w:val="both"/>
        <w:rPr>
          <w:sz w:val="27"/>
          <w:szCs w:val="27"/>
        </w:rPr>
      </w:pPr>
    </w:p>
    <w:p w:rsidR="005B54DA" w:rsidRPr="00057D37" w:rsidRDefault="005B54DA" w:rsidP="005B54DA">
      <w:pPr>
        <w:jc w:val="both"/>
        <w:rPr>
          <w:sz w:val="27"/>
          <w:szCs w:val="27"/>
        </w:rPr>
      </w:pPr>
    </w:p>
    <w:p w:rsidR="00677409" w:rsidRPr="00057D37" w:rsidRDefault="00677409" w:rsidP="005B54DA">
      <w:pPr>
        <w:jc w:val="both"/>
        <w:rPr>
          <w:sz w:val="27"/>
          <w:szCs w:val="27"/>
        </w:rPr>
      </w:pPr>
    </w:p>
    <w:p w:rsidR="00057D37" w:rsidRDefault="00057D37" w:rsidP="00E867D6">
      <w:pPr>
        <w:jc w:val="both"/>
        <w:rPr>
          <w:sz w:val="27"/>
          <w:szCs w:val="27"/>
        </w:rPr>
      </w:pPr>
      <w:r>
        <w:rPr>
          <w:sz w:val="27"/>
          <w:szCs w:val="27"/>
        </w:rPr>
        <w:t>Председатель Алейского</w:t>
      </w:r>
    </w:p>
    <w:p w:rsidR="0038692E" w:rsidRDefault="00057D37" w:rsidP="00057D37">
      <w:pPr>
        <w:jc w:val="both"/>
        <w:rPr>
          <w:sz w:val="27"/>
          <w:szCs w:val="27"/>
        </w:rPr>
      </w:pPr>
      <w:r>
        <w:rPr>
          <w:sz w:val="27"/>
          <w:szCs w:val="27"/>
        </w:rPr>
        <w:t xml:space="preserve">городского Собрания депутатов                                                  </w:t>
      </w:r>
      <w:r w:rsidR="005B54DA" w:rsidRPr="00057D37">
        <w:rPr>
          <w:sz w:val="27"/>
          <w:szCs w:val="27"/>
        </w:rPr>
        <w:t>А.П. Старовойтова</w:t>
      </w:r>
    </w:p>
    <w:p w:rsidR="003C795B" w:rsidRDefault="003C795B" w:rsidP="00057D37">
      <w:pPr>
        <w:jc w:val="both"/>
        <w:rPr>
          <w:sz w:val="27"/>
          <w:szCs w:val="27"/>
        </w:rPr>
      </w:pPr>
    </w:p>
    <w:p w:rsidR="003C795B" w:rsidRDefault="003C795B" w:rsidP="00057D37">
      <w:pPr>
        <w:jc w:val="both"/>
        <w:rPr>
          <w:sz w:val="27"/>
          <w:szCs w:val="27"/>
        </w:rPr>
      </w:pPr>
    </w:p>
    <w:p w:rsidR="003C795B" w:rsidRDefault="003C795B" w:rsidP="00057D37">
      <w:pPr>
        <w:jc w:val="both"/>
        <w:rPr>
          <w:sz w:val="27"/>
          <w:szCs w:val="27"/>
        </w:rPr>
      </w:pPr>
    </w:p>
    <w:p w:rsidR="003C795B" w:rsidRDefault="003C795B" w:rsidP="00057D37">
      <w:pPr>
        <w:jc w:val="both"/>
        <w:rPr>
          <w:sz w:val="27"/>
          <w:szCs w:val="27"/>
        </w:rPr>
      </w:pPr>
    </w:p>
    <w:p w:rsidR="003C795B" w:rsidRDefault="003C795B" w:rsidP="00057D37">
      <w:pPr>
        <w:jc w:val="both"/>
        <w:rPr>
          <w:sz w:val="27"/>
          <w:szCs w:val="27"/>
        </w:rPr>
      </w:pPr>
    </w:p>
    <w:p w:rsidR="003C795B" w:rsidRDefault="003C795B" w:rsidP="00057D37">
      <w:pPr>
        <w:jc w:val="both"/>
        <w:rPr>
          <w:sz w:val="27"/>
          <w:szCs w:val="27"/>
        </w:rPr>
      </w:pPr>
    </w:p>
    <w:p w:rsidR="00A2464D" w:rsidRDefault="00A2464D" w:rsidP="00057D37">
      <w:pPr>
        <w:jc w:val="both"/>
        <w:rPr>
          <w:sz w:val="27"/>
          <w:szCs w:val="27"/>
        </w:rPr>
      </w:pPr>
    </w:p>
    <w:p w:rsidR="003C795B" w:rsidRDefault="003C795B" w:rsidP="00057D37">
      <w:pPr>
        <w:jc w:val="both"/>
        <w:rPr>
          <w:sz w:val="27"/>
          <w:szCs w:val="27"/>
        </w:rPr>
      </w:pPr>
    </w:p>
    <w:p w:rsidR="003C795B" w:rsidRDefault="003C795B" w:rsidP="003C795B">
      <w:pPr>
        <w:pStyle w:val="a6"/>
        <w:jc w:val="both"/>
        <w:rPr>
          <w:sz w:val="28"/>
        </w:rPr>
      </w:pPr>
      <w:r>
        <w:rPr>
          <w:sz w:val="28"/>
        </w:rPr>
        <w:t xml:space="preserve">                                                                                        </w:t>
      </w:r>
    </w:p>
    <w:p w:rsidR="005C0643" w:rsidRDefault="003C795B" w:rsidP="003C795B">
      <w:pPr>
        <w:pStyle w:val="a6"/>
        <w:jc w:val="both"/>
        <w:rPr>
          <w:rFonts w:ascii="Times New Roman" w:hAnsi="Times New Roman" w:cs="Times New Roman"/>
          <w:sz w:val="28"/>
        </w:rPr>
      </w:pPr>
      <w:r>
        <w:rPr>
          <w:sz w:val="28"/>
        </w:rPr>
        <w:lastRenderedPageBreak/>
        <w:t xml:space="preserve">                                                                            </w:t>
      </w:r>
      <w:r w:rsidR="005C0643">
        <w:rPr>
          <w:sz w:val="28"/>
        </w:rPr>
        <w:t xml:space="preserve">     </w:t>
      </w:r>
      <w:r>
        <w:rPr>
          <w:sz w:val="28"/>
        </w:rPr>
        <w:t xml:space="preserve"> </w:t>
      </w:r>
      <w:r w:rsidR="005C0643">
        <w:rPr>
          <w:sz w:val="28"/>
        </w:rPr>
        <w:t xml:space="preserve"> </w:t>
      </w:r>
      <w:r>
        <w:rPr>
          <w:sz w:val="28"/>
        </w:rPr>
        <w:t xml:space="preserve"> </w:t>
      </w:r>
      <w:r w:rsidRPr="003C795B">
        <w:rPr>
          <w:rFonts w:ascii="Times New Roman" w:hAnsi="Times New Roman" w:cs="Times New Roman"/>
          <w:sz w:val="28"/>
        </w:rPr>
        <w:t xml:space="preserve">Приложение к решению </w:t>
      </w:r>
    </w:p>
    <w:p w:rsidR="005C0643" w:rsidRDefault="005C0643" w:rsidP="003C795B">
      <w:pPr>
        <w:pStyle w:val="a6"/>
        <w:jc w:val="both"/>
        <w:rPr>
          <w:rFonts w:ascii="Times New Roman" w:hAnsi="Times New Roman" w:cs="Times New Roman"/>
          <w:sz w:val="28"/>
        </w:rPr>
      </w:pPr>
      <w:r>
        <w:rPr>
          <w:rFonts w:ascii="Times New Roman" w:hAnsi="Times New Roman" w:cs="Times New Roman"/>
          <w:sz w:val="28"/>
        </w:rPr>
        <w:t xml:space="preserve">                                                                            </w:t>
      </w:r>
      <w:r w:rsidR="003C795B">
        <w:rPr>
          <w:rFonts w:ascii="Times New Roman" w:hAnsi="Times New Roman" w:cs="Times New Roman"/>
          <w:sz w:val="28"/>
        </w:rPr>
        <w:t xml:space="preserve">Алейского </w:t>
      </w:r>
      <w:r>
        <w:rPr>
          <w:rFonts w:ascii="Times New Roman" w:hAnsi="Times New Roman" w:cs="Times New Roman"/>
          <w:sz w:val="28"/>
        </w:rPr>
        <w:t xml:space="preserve"> </w:t>
      </w:r>
      <w:r w:rsidR="003C795B">
        <w:rPr>
          <w:rFonts w:ascii="Times New Roman" w:hAnsi="Times New Roman" w:cs="Times New Roman"/>
          <w:sz w:val="28"/>
        </w:rPr>
        <w:t>г</w:t>
      </w:r>
      <w:r w:rsidR="003C795B" w:rsidRPr="003C795B">
        <w:rPr>
          <w:rFonts w:ascii="Times New Roman" w:hAnsi="Times New Roman" w:cs="Times New Roman"/>
          <w:sz w:val="28"/>
        </w:rPr>
        <w:t>ородского</w:t>
      </w:r>
      <w:r w:rsidR="003C795B">
        <w:rPr>
          <w:rFonts w:ascii="Times New Roman" w:hAnsi="Times New Roman" w:cs="Times New Roman"/>
          <w:sz w:val="28"/>
        </w:rPr>
        <w:t xml:space="preserve"> </w:t>
      </w:r>
      <w:r w:rsidR="003C795B" w:rsidRPr="003C795B">
        <w:rPr>
          <w:rFonts w:ascii="Times New Roman" w:hAnsi="Times New Roman" w:cs="Times New Roman"/>
          <w:sz w:val="28"/>
        </w:rPr>
        <w:t>Собрания</w:t>
      </w:r>
    </w:p>
    <w:p w:rsidR="005C0643" w:rsidRDefault="005C0643" w:rsidP="003C795B">
      <w:pPr>
        <w:pStyle w:val="a6"/>
        <w:jc w:val="both"/>
        <w:rPr>
          <w:rFonts w:ascii="Times New Roman" w:hAnsi="Times New Roman" w:cs="Times New Roman"/>
          <w:sz w:val="28"/>
        </w:rPr>
      </w:pPr>
      <w:r>
        <w:rPr>
          <w:rFonts w:ascii="Times New Roman" w:hAnsi="Times New Roman" w:cs="Times New Roman"/>
          <w:sz w:val="28"/>
        </w:rPr>
        <w:t xml:space="preserve">                                                                    </w:t>
      </w:r>
      <w:r w:rsidR="003C795B">
        <w:rPr>
          <w:rFonts w:ascii="Times New Roman" w:hAnsi="Times New Roman" w:cs="Times New Roman"/>
          <w:sz w:val="28"/>
        </w:rPr>
        <w:t xml:space="preserve"> </w:t>
      </w:r>
      <w:r>
        <w:rPr>
          <w:rFonts w:ascii="Times New Roman" w:hAnsi="Times New Roman" w:cs="Times New Roman"/>
          <w:sz w:val="28"/>
        </w:rPr>
        <w:t xml:space="preserve">       </w:t>
      </w:r>
      <w:r w:rsidR="003C795B" w:rsidRPr="003C795B">
        <w:rPr>
          <w:rFonts w:ascii="Times New Roman" w:hAnsi="Times New Roman" w:cs="Times New Roman"/>
          <w:sz w:val="28"/>
        </w:rPr>
        <w:t xml:space="preserve">депутатов </w:t>
      </w:r>
      <w:r w:rsidR="003C795B">
        <w:rPr>
          <w:rFonts w:ascii="Times New Roman" w:hAnsi="Times New Roman" w:cs="Times New Roman"/>
          <w:sz w:val="28"/>
        </w:rPr>
        <w:t xml:space="preserve"> </w:t>
      </w:r>
      <w:r w:rsidR="003C795B" w:rsidRPr="003C795B">
        <w:rPr>
          <w:rFonts w:ascii="Times New Roman" w:hAnsi="Times New Roman" w:cs="Times New Roman"/>
          <w:sz w:val="28"/>
        </w:rPr>
        <w:t>Алтайского края</w:t>
      </w:r>
      <w:r w:rsidR="003C795B">
        <w:rPr>
          <w:rFonts w:ascii="Times New Roman" w:hAnsi="Times New Roman" w:cs="Times New Roman"/>
          <w:sz w:val="28"/>
        </w:rPr>
        <w:t xml:space="preserve"> </w:t>
      </w:r>
    </w:p>
    <w:p w:rsidR="003C795B" w:rsidRPr="003C795B" w:rsidRDefault="005C0643" w:rsidP="003C795B">
      <w:pPr>
        <w:pStyle w:val="a6"/>
        <w:jc w:val="both"/>
        <w:rPr>
          <w:rFonts w:ascii="Times New Roman" w:hAnsi="Times New Roman" w:cs="Times New Roman"/>
          <w:sz w:val="28"/>
          <w:szCs w:val="28"/>
        </w:rPr>
      </w:pPr>
      <w:r>
        <w:rPr>
          <w:rFonts w:ascii="Times New Roman" w:hAnsi="Times New Roman" w:cs="Times New Roman"/>
          <w:sz w:val="28"/>
        </w:rPr>
        <w:t xml:space="preserve">                                                                            </w:t>
      </w:r>
      <w:r w:rsidR="003C795B" w:rsidRPr="003C795B">
        <w:rPr>
          <w:rFonts w:ascii="Times New Roman" w:hAnsi="Times New Roman" w:cs="Times New Roman"/>
          <w:sz w:val="28"/>
        </w:rPr>
        <w:t xml:space="preserve">от </w:t>
      </w:r>
      <w:r>
        <w:rPr>
          <w:rFonts w:ascii="Times New Roman" w:hAnsi="Times New Roman" w:cs="Times New Roman"/>
          <w:sz w:val="28"/>
        </w:rPr>
        <w:t>26</w:t>
      </w:r>
      <w:r w:rsidR="003C795B" w:rsidRPr="003C795B">
        <w:rPr>
          <w:rFonts w:ascii="Times New Roman" w:hAnsi="Times New Roman" w:cs="Times New Roman"/>
          <w:sz w:val="28"/>
        </w:rPr>
        <w:t>.03.202</w:t>
      </w:r>
      <w:r>
        <w:rPr>
          <w:rFonts w:ascii="Times New Roman" w:hAnsi="Times New Roman" w:cs="Times New Roman"/>
          <w:sz w:val="28"/>
        </w:rPr>
        <w:t>1</w:t>
      </w:r>
      <w:r w:rsidR="003C795B" w:rsidRPr="003C795B">
        <w:rPr>
          <w:rFonts w:ascii="Times New Roman" w:hAnsi="Times New Roman" w:cs="Times New Roman"/>
          <w:sz w:val="28"/>
        </w:rPr>
        <w:t xml:space="preserve"> № 0</w:t>
      </w:r>
      <w:r>
        <w:rPr>
          <w:rFonts w:ascii="Times New Roman" w:hAnsi="Times New Roman" w:cs="Times New Roman"/>
          <w:sz w:val="28"/>
        </w:rPr>
        <w:t>6</w:t>
      </w:r>
    </w:p>
    <w:p w:rsidR="003C795B" w:rsidRDefault="003C795B" w:rsidP="003C795B">
      <w:pPr>
        <w:pStyle w:val="a6"/>
        <w:jc w:val="right"/>
        <w:rPr>
          <w:rFonts w:ascii="Times New Roman" w:hAnsi="Times New Roman" w:cs="Times New Roman"/>
          <w:sz w:val="28"/>
          <w:szCs w:val="28"/>
        </w:rPr>
      </w:pPr>
    </w:p>
    <w:p w:rsidR="003C795B" w:rsidRPr="00855444" w:rsidRDefault="003C795B" w:rsidP="003C795B">
      <w:pPr>
        <w:pStyle w:val="a6"/>
        <w:jc w:val="center"/>
        <w:rPr>
          <w:rFonts w:ascii="Times New Roman" w:hAnsi="Times New Roman" w:cs="Times New Roman"/>
          <w:sz w:val="28"/>
          <w:szCs w:val="28"/>
        </w:rPr>
      </w:pPr>
      <w:r w:rsidRPr="00855444">
        <w:rPr>
          <w:rFonts w:ascii="Times New Roman" w:hAnsi="Times New Roman" w:cs="Times New Roman"/>
          <w:sz w:val="28"/>
          <w:szCs w:val="28"/>
        </w:rPr>
        <w:t xml:space="preserve">Отчет </w:t>
      </w:r>
    </w:p>
    <w:p w:rsidR="003C795B" w:rsidRPr="00855444" w:rsidRDefault="003C795B" w:rsidP="003C795B">
      <w:pPr>
        <w:pStyle w:val="a6"/>
        <w:jc w:val="center"/>
        <w:rPr>
          <w:rFonts w:ascii="Times New Roman" w:hAnsi="Times New Roman" w:cs="Times New Roman"/>
          <w:sz w:val="28"/>
          <w:szCs w:val="28"/>
        </w:rPr>
      </w:pPr>
      <w:r w:rsidRPr="00855444">
        <w:rPr>
          <w:rFonts w:ascii="Times New Roman" w:hAnsi="Times New Roman" w:cs="Times New Roman"/>
          <w:sz w:val="28"/>
          <w:szCs w:val="28"/>
        </w:rPr>
        <w:t>главы</w:t>
      </w:r>
      <w:r w:rsidRPr="00855444">
        <w:rPr>
          <w:rFonts w:ascii="Times New Roman" w:hAnsi="Times New Roman" w:cs="Times New Roman"/>
          <w:bCs/>
          <w:sz w:val="28"/>
          <w:szCs w:val="28"/>
        </w:rPr>
        <w:t xml:space="preserve">города Алейска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w:t>
      </w:r>
      <w:r>
        <w:rPr>
          <w:rFonts w:ascii="Times New Roman" w:hAnsi="Times New Roman" w:cs="Times New Roman"/>
          <w:bCs/>
          <w:sz w:val="28"/>
          <w:szCs w:val="28"/>
        </w:rPr>
        <w:t>з</w:t>
      </w:r>
      <w:r w:rsidRPr="00855444">
        <w:rPr>
          <w:rFonts w:ascii="Times New Roman" w:hAnsi="Times New Roman" w:cs="Times New Roman"/>
          <w:bCs/>
          <w:sz w:val="28"/>
          <w:szCs w:val="28"/>
        </w:rPr>
        <w:t>а 20</w:t>
      </w:r>
      <w:r>
        <w:rPr>
          <w:rFonts w:ascii="Times New Roman" w:hAnsi="Times New Roman" w:cs="Times New Roman"/>
          <w:bCs/>
          <w:sz w:val="28"/>
          <w:szCs w:val="28"/>
        </w:rPr>
        <w:t>20</w:t>
      </w:r>
      <w:r w:rsidRPr="00855444">
        <w:rPr>
          <w:rFonts w:ascii="Times New Roman" w:hAnsi="Times New Roman" w:cs="Times New Roman"/>
          <w:bCs/>
          <w:sz w:val="28"/>
          <w:szCs w:val="28"/>
        </w:rPr>
        <w:t xml:space="preserve"> год</w:t>
      </w:r>
    </w:p>
    <w:p w:rsidR="003C795B" w:rsidRDefault="003C795B" w:rsidP="003C795B">
      <w:pPr>
        <w:pStyle w:val="a6"/>
        <w:jc w:val="both"/>
        <w:rPr>
          <w:rFonts w:ascii="Times New Roman" w:hAnsi="Times New Roman" w:cs="Times New Roman"/>
          <w:sz w:val="28"/>
          <w:szCs w:val="28"/>
        </w:rPr>
      </w:pPr>
    </w:p>
    <w:p w:rsidR="003C795B" w:rsidRDefault="003C795B" w:rsidP="003C795B">
      <w:pPr>
        <w:pStyle w:val="a6"/>
        <w:ind w:firstLine="567"/>
        <w:jc w:val="both"/>
        <w:rPr>
          <w:rFonts w:ascii="Times New Roman" w:hAnsi="Times New Roman" w:cs="Times New Roman"/>
          <w:sz w:val="28"/>
          <w:szCs w:val="28"/>
        </w:rPr>
      </w:pPr>
      <w:r w:rsidRPr="008842A6">
        <w:rPr>
          <w:rFonts w:ascii="Times New Roman" w:hAnsi="Times New Roman" w:cs="Times New Roman"/>
          <w:sz w:val="28"/>
          <w:szCs w:val="28"/>
        </w:rPr>
        <w:t xml:space="preserve">В соответствии с подпунктом 14 пункта 1 статьи 41 Устава муниципального образования город Алейск Алтайского края, а также исходя из того, что решение вопросов местного значения является главной задачей органов местного самоуправления, представляю вашему вниманию отчёт о </w:t>
      </w:r>
      <w:r w:rsidRPr="008842A6">
        <w:rPr>
          <w:rFonts w:ascii="Times New Roman" w:hAnsi="Times New Roman" w:cs="Times New Roman"/>
          <w:bCs/>
          <w:sz w:val="28"/>
          <w:szCs w:val="28"/>
        </w:rPr>
        <w:t xml:space="preserve">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w:t>
      </w:r>
      <w:r>
        <w:rPr>
          <w:rFonts w:ascii="Times New Roman" w:hAnsi="Times New Roman" w:cs="Times New Roman"/>
          <w:bCs/>
          <w:sz w:val="28"/>
          <w:szCs w:val="28"/>
        </w:rPr>
        <w:t>з</w:t>
      </w:r>
      <w:r w:rsidRPr="008842A6">
        <w:rPr>
          <w:rFonts w:ascii="Times New Roman" w:hAnsi="Times New Roman" w:cs="Times New Roman"/>
          <w:bCs/>
          <w:sz w:val="28"/>
          <w:szCs w:val="28"/>
        </w:rPr>
        <w:t>а 20</w:t>
      </w:r>
      <w:r>
        <w:rPr>
          <w:rFonts w:ascii="Times New Roman" w:hAnsi="Times New Roman" w:cs="Times New Roman"/>
          <w:bCs/>
          <w:sz w:val="28"/>
          <w:szCs w:val="28"/>
        </w:rPr>
        <w:t>20</w:t>
      </w:r>
      <w:r w:rsidRPr="008842A6">
        <w:rPr>
          <w:rFonts w:ascii="Times New Roman" w:hAnsi="Times New Roman" w:cs="Times New Roman"/>
          <w:bCs/>
          <w:sz w:val="28"/>
          <w:szCs w:val="28"/>
        </w:rPr>
        <w:t xml:space="preserve"> год.</w:t>
      </w:r>
    </w:p>
    <w:p w:rsidR="003C795B" w:rsidRDefault="003C795B" w:rsidP="003C795B">
      <w:pPr>
        <w:pStyle w:val="a6"/>
        <w:ind w:firstLine="567"/>
        <w:jc w:val="both"/>
        <w:rPr>
          <w:rFonts w:ascii="Times New Roman" w:hAnsi="Times New Roman" w:cs="Times New Roman"/>
          <w:sz w:val="28"/>
          <w:szCs w:val="28"/>
        </w:rPr>
      </w:pPr>
      <w:r w:rsidRPr="008842A6">
        <w:rPr>
          <w:rFonts w:ascii="Times New Roman" w:hAnsi="Times New Roman" w:cs="Times New Roman"/>
          <w:sz w:val="28"/>
          <w:szCs w:val="28"/>
        </w:rPr>
        <w:t>Каждый новый год приносит в жизнь гор</w:t>
      </w:r>
      <w:r>
        <w:rPr>
          <w:rFonts w:ascii="Times New Roman" w:hAnsi="Times New Roman" w:cs="Times New Roman"/>
          <w:sz w:val="28"/>
          <w:szCs w:val="28"/>
        </w:rPr>
        <w:t>ода Алейска изменения, не стал исключением и 2020</w:t>
      </w:r>
      <w:r w:rsidRPr="008842A6">
        <w:rPr>
          <w:rFonts w:ascii="Times New Roman" w:hAnsi="Times New Roman" w:cs="Times New Roman"/>
          <w:sz w:val="28"/>
          <w:szCs w:val="28"/>
        </w:rPr>
        <w:t xml:space="preserve">. </w:t>
      </w:r>
      <w:r>
        <w:rPr>
          <w:rFonts w:ascii="Times New Roman" w:hAnsi="Times New Roman" w:cs="Times New Roman"/>
          <w:sz w:val="28"/>
          <w:szCs w:val="28"/>
        </w:rPr>
        <w:t>Несмотря на пандемию коронавируса, колоссальные сложности, потери, ушедший год для Алейска стал по-своему успешным и плодотворным. Все поставленные задачи выполнены, а планы реализованы.</w:t>
      </w:r>
    </w:p>
    <w:p w:rsidR="003C795B"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В 2020 году в полной мере начали действовать национальные проекты, принятые в России два года назад. Именно вокруг них и строилась наша работа и работа профильных ведомств.</w:t>
      </w:r>
      <w:r w:rsidR="00B17F58">
        <w:rPr>
          <w:rFonts w:ascii="Times New Roman" w:hAnsi="Times New Roman" w:cs="Times New Roman"/>
          <w:sz w:val="28"/>
          <w:szCs w:val="28"/>
        </w:rPr>
        <w:t xml:space="preserve"> </w:t>
      </w:r>
      <w:r>
        <w:rPr>
          <w:rFonts w:ascii="Times New Roman" w:hAnsi="Times New Roman" w:cs="Times New Roman"/>
          <w:sz w:val="28"/>
          <w:szCs w:val="28"/>
        </w:rPr>
        <w:t>Наряду с этим администрация города в тесном взаимодействии с депутатами всех уровней, органами государственной власти, общественными организациями и населением</w:t>
      </w:r>
      <w:r w:rsidR="00B17F58">
        <w:rPr>
          <w:rFonts w:ascii="Times New Roman" w:hAnsi="Times New Roman" w:cs="Times New Roman"/>
          <w:sz w:val="28"/>
          <w:szCs w:val="28"/>
        </w:rPr>
        <w:t xml:space="preserve"> </w:t>
      </w:r>
      <w:r>
        <w:rPr>
          <w:rFonts w:ascii="Times New Roman" w:hAnsi="Times New Roman" w:cs="Times New Roman"/>
          <w:sz w:val="28"/>
          <w:szCs w:val="28"/>
        </w:rPr>
        <w:t>выполняла задачи, поставленные Правительством Алтайского края.</w:t>
      </w:r>
    </w:p>
    <w:p w:rsidR="003C795B" w:rsidRPr="008842A6"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У нас всегда была, есть и будет одна </w:t>
      </w:r>
      <w:r w:rsidRPr="008842A6">
        <w:rPr>
          <w:rFonts w:ascii="Times New Roman" w:hAnsi="Times New Roman" w:cs="Times New Roman"/>
          <w:sz w:val="28"/>
          <w:szCs w:val="28"/>
        </w:rPr>
        <w:t>стратегиче</w:t>
      </w:r>
      <w:r>
        <w:rPr>
          <w:rFonts w:ascii="Times New Roman" w:hAnsi="Times New Roman" w:cs="Times New Roman"/>
          <w:sz w:val="28"/>
          <w:szCs w:val="28"/>
        </w:rPr>
        <w:t xml:space="preserve">ская цель – </w:t>
      </w:r>
      <w:r w:rsidRPr="008842A6">
        <w:rPr>
          <w:rFonts w:ascii="Times New Roman" w:hAnsi="Times New Roman" w:cs="Times New Roman"/>
          <w:sz w:val="28"/>
          <w:szCs w:val="28"/>
        </w:rPr>
        <w:t>повышение качества жизни</w:t>
      </w:r>
      <w:r w:rsidR="00B17F58">
        <w:rPr>
          <w:rFonts w:ascii="Times New Roman" w:hAnsi="Times New Roman" w:cs="Times New Roman"/>
          <w:sz w:val="28"/>
          <w:szCs w:val="28"/>
        </w:rPr>
        <w:t xml:space="preserve"> </w:t>
      </w:r>
      <w:r>
        <w:rPr>
          <w:rFonts w:ascii="Times New Roman" w:hAnsi="Times New Roman" w:cs="Times New Roman"/>
          <w:sz w:val="28"/>
          <w:szCs w:val="28"/>
        </w:rPr>
        <w:t>алейчан</w:t>
      </w:r>
      <w:r w:rsidR="00A2464D">
        <w:rPr>
          <w:rFonts w:ascii="Times New Roman" w:hAnsi="Times New Roman" w:cs="Times New Roman"/>
          <w:sz w:val="28"/>
          <w:szCs w:val="28"/>
        </w:rPr>
        <w:t xml:space="preserve"> </w:t>
      </w:r>
      <w:r>
        <w:rPr>
          <w:rFonts w:ascii="Times New Roman" w:hAnsi="Times New Roman" w:cs="Times New Roman"/>
          <w:sz w:val="28"/>
          <w:szCs w:val="28"/>
        </w:rPr>
        <w:t xml:space="preserve">благодаря </w:t>
      </w:r>
      <w:r w:rsidRPr="008842A6">
        <w:rPr>
          <w:rFonts w:ascii="Times New Roman" w:hAnsi="Times New Roman" w:cs="Times New Roman"/>
          <w:sz w:val="28"/>
          <w:szCs w:val="28"/>
        </w:rPr>
        <w:t>бесперебойно</w:t>
      </w:r>
      <w:r>
        <w:rPr>
          <w:rFonts w:ascii="Times New Roman" w:hAnsi="Times New Roman" w:cs="Times New Roman"/>
          <w:sz w:val="28"/>
          <w:szCs w:val="28"/>
        </w:rPr>
        <w:t xml:space="preserve">му </w:t>
      </w:r>
      <w:r w:rsidRPr="008842A6">
        <w:rPr>
          <w:rFonts w:ascii="Times New Roman" w:hAnsi="Times New Roman" w:cs="Times New Roman"/>
          <w:sz w:val="28"/>
          <w:szCs w:val="28"/>
        </w:rPr>
        <w:t>функционировани</w:t>
      </w:r>
      <w:r>
        <w:rPr>
          <w:rFonts w:ascii="Times New Roman" w:hAnsi="Times New Roman" w:cs="Times New Roman"/>
          <w:sz w:val="28"/>
          <w:szCs w:val="28"/>
        </w:rPr>
        <w:t xml:space="preserve">ю </w:t>
      </w:r>
      <w:r w:rsidRPr="008842A6">
        <w:rPr>
          <w:rFonts w:ascii="Times New Roman" w:hAnsi="Times New Roman" w:cs="Times New Roman"/>
          <w:sz w:val="28"/>
          <w:szCs w:val="28"/>
        </w:rPr>
        <w:t>всех систем жизнеобеспечения, социальной стабильности, сбалансированности бюджета города, повышения эффективности бюджетных расходов и исполнения расходных обязательств.</w:t>
      </w:r>
    </w:p>
    <w:p w:rsidR="003C795B" w:rsidRPr="00855444" w:rsidRDefault="003C795B" w:rsidP="003C795B">
      <w:pPr>
        <w:pStyle w:val="a6"/>
        <w:rPr>
          <w:rFonts w:ascii="Times New Roman" w:hAnsi="Times New Roman" w:cs="Times New Roman"/>
          <w:b/>
          <w:color w:val="FF0000"/>
          <w:sz w:val="28"/>
          <w:szCs w:val="28"/>
        </w:rPr>
      </w:pPr>
    </w:p>
    <w:p w:rsidR="003C795B" w:rsidRDefault="003C795B" w:rsidP="003C795B">
      <w:pPr>
        <w:pStyle w:val="a6"/>
        <w:jc w:val="center"/>
        <w:rPr>
          <w:rFonts w:ascii="Times New Roman" w:hAnsi="Times New Roman" w:cs="Times New Roman"/>
          <w:b/>
          <w:sz w:val="28"/>
          <w:szCs w:val="28"/>
        </w:rPr>
      </w:pPr>
      <w:r>
        <w:rPr>
          <w:rFonts w:ascii="Times New Roman" w:hAnsi="Times New Roman" w:cs="Times New Roman"/>
          <w:b/>
          <w:sz w:val="28"/>
          <w:szCs w:val="28"/>
        </w:rPr>
        <w:t>БЮДЖЕТ ГОРОДА</w:t>
      </w:r>
    </w:p>
    <w:p w:rsidR="003C795B" w:rsidRDefault="003C795B" w:rsidP="003C795B">
      <w:pPr>
        <w:shd w:val="clear" w:color="auto" w:fill="FFFFFF"/>
        <w:ind w:firstLine="567"/>
        <w:jc w:val="both"/>
        <w:rPr>
          <w:color w:val="000000"/>
          <w:sz w:val="28"/>
          <w:szCs w:val="28"/>
        </w:rPr>
      </w:pPr>
      <w:r>
        <w:rPr>
          <w:color w:val="000000"/>
          <w:sz w:val="28"/>
          <w:szCs w:val="28"/>
        </w:rPr>
        <w:t>Итоги 2020</w:t>
      </w:r>
      <w:r w:rsidRPr="00172D7A">
        <w:rPr>
          <w:color w:val="000000"/>
          <w:sz w:val="28"/>
          <w:szCs w:val="28"/>
        </w:rPr>
        <w:t xml:space="preserve"> года, с точки зрения достижения целей и задач, предусмотренных основными направлениями бюджетной политики </w:t>
      </w:r>
      <w:r>
        <w:rPr>
          <w:color w:val="000000"/>
          <w:sz w:val="28"/>
          <w:szCs w:val="28"/>
        </w:rPr>
        <w:t>города Алейска на 2020</w:t>
      </w:r>
      <w:r w:rsidRPr="00172D7A">
        <w:rPr>
          <w:color w:val="000000"/>
          <w:sz w:val="28"/>
          <w:szCs w:val="28"/>
        </w:rPr>
        <w:t xml:space="preserve"> год, в целом можно считать положительными.</w:t>
      </w:r>
      <w:r w:rsidR="00B17F58">
        <w:rPr>
          <w:color w:val="000000"/>
          <w:sz w:val="28"/>
          <w:szCs w:val="28"/>
        </w:rPr>
        <w:t xml:space="preserve"> </w:t>
      </w:r>
      <w:r w:rsidRPr="00BD369A">
        <w:rPr>
          <w:sz w:val="28"/>
          <w:szCs w:val="28"/>
        </w:rPr>
        <w:t>Общий объем доходов бюджета города составил 588,4 млн</w:t>
      </w:r>
      <w:r w:rsidR="00B17F58">
        <w:rPr>
          <w:sz w:val="28"/>
          <w:szCs w:val="28"/>
        </w:rPr>
        <w:t>.</w:t>
      </w:r>
      <w:r>
        <w:rPr>
          <w:sz w:val="28"/>
          <w:szCs w:val="28"/>
        </w:rPr>
        <w:t>руб.</w:t>
      </w:r>
      <w:r w:rsidRPr="00BD369A">
        <w:rPr>
          <w:sz w:val="28"/>
          <w:szCs w:val="28"/>
        </w:rPr>
        <w:t>, это на 7,1 % или на 45,3млн</w:t>
      </w:r>
      <w:r>
        <w:rPr>
          <w:sz w:val="28"/>
          <w:szCs w:val="28"/>
        </w:rPr>
        <w:t>руб.</w:t>
      </w:r>
      <w:r w:rsidRPr="00BD369A">
        <w:rPr>
          <w:sz w:val="28"/>
          <w:szCs w:val="28"/>
        </w:rPr>
        <w:t xml:space="preserve"> ниже аналогичного показателя 2019 года, что связано с уменьшением объема безвозмездных поступлений из краевого бюджета</w:t>
      </w:r>
      <w:r w:rsidRPr="00BD369A">
        <w:rPr>
          <w:sz w:val="24"/>
          <w:szCs w:val="24"/>
        </w:rPr>
        <w:t xml:space="preserve">. </w:t>
      </w:r>
      <w:r w:rsidRPr="00BD369A">
        <w:rPr>
          <w:sz w:val="28"/>
          <w:szCs w:val="28"/>
        </w:rPr>
        <w:t>Исполнение плана составило 100,8%.</w:t>
      </w:r>
    </w:p>
    <w:p w:rsidR="003C795B" w:rsidRDefault="003C795B" w:rsidP="003C795B">
      <w:pPr>
        <w:shd w:val="clear" w:color="auto" w:fill="FFFFFF"/>
        <w:ind w:firstLine="567"/>
        <w:jc w:val="both"/>
        <w:rPr>
          <w:sz w:val="28"/>
          <w:szCs w:val="28"/>
        </w:rPr>
      </w:pPr>
      <w:r w:rsidRPr="00BD369A">
        <w:rPr>
          <w:sz w:val="28"/>
          <w:szCs w:val="28"/>
        </w:rPr>
        <w:t>Налоговые и неналоговые доходы составили 194,6 млнрублей или 104,1% к плану года. Темп роста к уровню 2019 года составил 117,8%.</w:t>
      </w:r>
      <w:r w:rsidRPr="009D2659">
        <w:rPr>
          <w:sz w:val="28"/>
          <w:szCs w:val="28"/>
        </w:rPr>
        <w:t xml:space="preserve">Налоговые </w:t>
      </w:r>
      <w:r w:rsidRPr="009D2659">
        <w:rPr>
          <w:sz w:val="28"/>
          <w:szCs w:val="28"/>
        </w:rPr>
        <w:lastRenderedPageBreak/>
        <w:t>доходы составили 89,3% в общем объеме собственных доходов, неналоговые доходы – 10,7 %.</w:t>
      </w:r>
    </w:p>
    <w:p w:rsidR="003C795B" w:rsidRDefault="003C795B" w:rsidP="003C795B">
      <w:pPr>
        <w:shd w:val="clear" w:color="auto" w:fill="FFFFFF"/>
        <w:ind w:firstLine="567"/>
        <w:jc w:val="both"/>
        <w:rPr>
          <w:sz w:val="28"/>
          <w:szCs w:val="28"/>
        </w:rPr>
      </w:pPr>
      <w:r w:rsidRPr="004D2AB8">
        <w:rPr>
          <w:sz w:val="28"/>
          <w:szCs w:val="28"/>
        </w:rPr>
        <w:t>Уточненный план по налоговым доходам исполнен на 103,8</w:t>
      </w:r>
      <w:r>
        <w:rPr>
          <w:sz w:val="28"/>
          <w:szCs w:val="28"/>
        </w:rPr>
        <w:t>%,</w:t>
      </w:r>
      <w:r w:rsidRPr="004D2AB8">
        <w:rPr>
          <w:sz w:val="28"/>
          <w:szCs w:val="28"/>
        </w:rPr>
        <w:t>при плане 167,5</w:t>
      </w:r>
      <w:r>
        <w:rPr>
          <w:sz w:val="28"/>
          <w:szCs w:val="28"/>
        </w:rPr>
        <w:t>млн</w:t>
      </w:r>
      <w:r w:rsidRPr="004D2AB8">
        <w:rPr>
          <w:sz w:val="28"/>
          <w:szCs w:val="28"/>
        </w:rPr>
        <w:t xml:space="preserve"> руб</w:t>
      </w:r>
      <w:r>
        <w:rPr>
          <w:sz w:val="28"/>
          <w:szCs w:val="28"/>
        </w:rPr>
        <w:t>.</w:t>
      </w:r>
      <w:r w:rsidRPr="004D2AB8">
        <w:rPr>
          <w:sz w:val="28"/>
          <w:szCs w:val="28"/>
        </w:rPr>
        <w:t>поступило в доход бюджета 173,9 млн</w:t>
      </w:r>
      <w:r w:rsidR="00B17F58">
        <w:rPr>
          <w:sz w:val="28"/>
          <w:szCs w:val="28"/>
        </w:rPr>
        <w:t>.</w:t>
      </w:r>
      <w:r w:rsidRPr="004D2AB8">
        <w:rPr>
          <w:sz w:val="28"/>
          <w:szCs w:val="28"/>
        </w:rPr>
        <w:t xml:space="preserve"> руб</w:t>
      </w:r>
      <w:r>
        <w:rPr>
          <w:sz w:val="28"/>
          <w:szCs w:val="28"/>
        </w:rPr>
        <w:t xml:space="preserve">. </w:t>
      </w:r>
      <w:r w:rsidRPr="004D2AB8">
        <w:rPr>
          <w:sz w:val="28"/>
          <w:szCs w:val="28"/>
        </w:rPr>
        <w:t>К уровню 2019 года исполнение по налоговым доходам составило 114,2%</w:t>
      </w:r>
      <w:r>
        <w:rPr>
          <w:color w:val="000000"/>
          <w:sz w:val="28"/>
          <w:szCs w:val="28"/>
        </w:rPr>
        <w:t xml:space="preserve">. </w:t>
      </w:r>
      <w:r w:rsidRPr="004D2AB8">
        <w:rPr>
          <w:sz w:val="28"/>
          <w:szCs w:val="28"/>
        </w:rPr>
        <w:t>Неналоговые доходы поступили в объеме 20,8 млн</w:t>
      </w:r>
      <w:r w:rsidR="00B17F58">
        <w:rPr>
          <w:sz w:val="28"/>
          <w:szCs w:val="28"/>
        </w:rPr>
        <w:t>.</w:t>
      </w:r>
      <w:r w:rsidRPr="004D2AB8">
        <w:rPr>
          <w:sz w:val="28"/>
          <w:szCs w:val="28"/>
        </w:rPr>
        <w:t>руб</w:t>
      </w:r>
      <w:r>
        <w:rPr>
          <w:sz w:val="28"/>
          <w:szCs w:val="28"/>
        </w:rPr>
        <w:t xml:space="preserve">. </w:t>
      </w:r>
      <w:r w:rsidRPr="004D2AB8">
        <w:rPr>
          <w:sz w:val="28"/>
          <w:szCs w:val="28"/>
        </w:rPr>
        <w:t>при плане 19,4 млн</w:t>
      </w:r>
      <w:r w:rsidR="00A2464D">
        <w:rPr>
          <w:sz w:val="28"/>
          <w:szCs w:val="28"/>
        </w:rPr>
        <w:t>.</w:t>
      </w:r>
      <w:r w:rsidRPr="004D2AB8">
        <w:rPr>
          <w:sz w:val="28"/>
          <w:szCs w:val="28"/>
        </w:rPr>
        <w:t xml:space="preserve"> руб</w:t>
      </w:r>
      <w:r>
        <w:rPr>
          <w:sz w:val="28"/>
          <w:szCs w:val="28"/>
        </w:rPr>
        <w:t>.</w:t>
      </w:r>
      <w:r w:rsidRPr="004D2AB8">
        <w:rPr>
          <w:sz w:val="28"/>
          <w:szCs w:val="28"/>
        </w:rPr>
        <w:t>, исполнение составило 106,9%. К уровню 2019 года исполнение по неналоговым доходам составило 159,5%.</w:t>
      </w:r>
    </w:p>
    <w:p w:rsidR="003C795B" w:rsidRDefault="003C795B" w:rsidP="003C795B">
      <w:pPr>
        <w:shd w:val="clear" w:color="auto" w:fill="FFFFFF"/>
        <w:ind w:firstLine="567"/>
        <w:jc w:val="both"/>
        <w:rPr>
          <w:color w:val="000000"/>
          <w:sz w:val="28"/>
          <w:szCs w:val="28"/>
        </w:rPr>
      </w:pPr>
      <w:r w:rsidRPr="003F5B28">
        <w:rPr>
          <w:sz w:val="28"/>
          <w:szCs w:val="28"/>
        </w:rPr>
        <w:t>Бюджетная обеспеченность за счет налоговых и неналоговых дохо</w:t>
      </w:r>
      <w:r>
        <w:rPr>
          <w:sz w:val="28"/>
          <w:szCs w:val="28"/>
        </w:rPr>
        <w:t xml:space="preserve">дов на душу населения составила </w:t>
      </w:r>
      <w:r w:rsidRPr="003F5B28">
        <w:rPr>
          <w:sz w:val="28"/>
          <w:szCs w:val="28"/>
        </w:rPr>
        <w:t>6717</w:t>
      </w:r>
      <w:r>
        <w:rPr>
          <w:sz w:val="28"/>
          <w:szCs w:val="28"/>
        </w:rPr>
        <w:t>руб.</w:t>
      </w:r>
      <w:r w:rsidRPr="003F5B28">
        <w:rPr>
          <w:sz w:val="28"/>
          <w:szCs w:val="28"/>
        </w:rPr>
        <w:t>, что на 118,6% больше показателя 2019 года.</w:t>
      </w:r>
    </w:p>
    <w:p w:rsidR="003C795B" w:rsidRDefault="003C795B" w:rsidP="003C795B">
      <w:pPr>
        <w:shd w:val="clear" w:color="auto" w:fill="FFFFFF"/>
        <w:ind w:firstLine="567"/>
        <w:jc w:val="both"/>
        <w:rPr>
          <w:color w:val="000000"/>
          <w:sz w:val="28"/>
          <w:szCs w:val="28"/>
        </w:rPr>
      </w:pPr>
      <w:r w:rsidRPr="004D2AB8">
        <w:rPr>
          <w:sz w:val="28"/>
          <w:szCs w:val="28"/>
        </w:rPr>
        <w:t>В 2020 году объем средств вышестоящих бюджетов составил 393,9 млн</w:t>
      </w:r>
      <w:r w:rsidR="00A2464D">
        <w:rPr>
          <w:sz w:val="28"/>
          <w:szCs w:val="28"/>
        </w:rPr>
        <w:t>.</w:t>
      </w:r>
      <w:r w:rsidRPr="004D2AB8">
        <w:rPr>
          <w:sz w:val="28"/>
          <w:szCs w:val="28"/>
        </w:rPr>
        <w:t>руб</w:t>
      </w:r>
      <w:r>
        <w:rPr>
          <w:sz w:val="28"/>
          <w:szCs w:val="28"/>
        </w:rPr>
        <w:t>.</w:t>
      </w:r>
      <w:r w:rsidRPr="004D2AB8">
        <w:rPr>
          <w:sz w:val="28"/>
          <w:szCs w:val="28"/>
        </w:rPr>
        <w:t>, что на 74,6 млн</w:t>
      </w:r>
      <w:r w:rsidR="00B17F58">
        <w:rPr>
          <w:sz w:val="28"/>
          <w:szCs w:val="28"/>
        </w:rPr>
        <w:t>.</w:t>
      </w:r>
      <w:r w:rsidRPr="004D2AB8">
        <w:rPr>
          <w:sz w:val="28"/>
          <w:szCs w:val="28"/>
        </w:rPr>
        <w:t>руб</w:t>
      </w:r>
      <w:r>
        <w:rPr>
          <w:sz w:val="28"/>
          <w:szCs w:val="28"/>
        </w:rPr>
        <w:t xml:space="preserve">. </w:t>
      </w:r>
      <w:r w:rsidRPr="004D2AB8">
        <w:rPr>
          <w:sz w:val="28"/>
          <w:szCs w:val="28"/>
        </w:rPr>
        <w:t>ниже, чем в 2019 году.</w:t>
      </w:r>
    </w:p>
    <w:p w:rsidR="003C795B" w:rsidRDefault="003C795B" w:rsidP="003C795B">
      <w:pPr>
        <w:shd w:val="clear" w:color="auto" w:fill="FFFFFF"/>
        <w:ind w:firstLine="567"/>
        <w:jc w:val="both"/>
        <w:rPr>
          <w:color w:val="000000"/>
          <w:sz w:val="28"/>
          <w:szCs w:val="28"/>
        </w:rPr>
      </w:pPr>
      <w:r w:rsidRPr="004D2AB8">
        <w:rPr>
          <w:sz w:val="28"/>
          <w:szCs w:val="28"/>
        </w:rPr>
        <w:t>От общего объема расходов средства вышестоящих бюджетов в 2020 году составили69,2%, в том числе:</w:t>
      </w:r>
    </w:p>
    <w:p w:rsidR="003C795B" w:rsidRDefault="003C795B" w:rsidP="003C795B">
      <w:pPr>
        <w:shd w:val="clear" w:color="auto" w:fill="FFFFFF"/>
        <w:ind w:firstLine="567"/>
        <w:jc w:val="both"/>
        <w:rPr>
          <w:color w:val="000000"/>
          <w:sz w:val="28"/>
          <w:szCs w:val="28"/>
        </w:rPr>
      </w:pPr>
      <w:r>
        <w:rPr>
          <w:color w:val="000000"/>
          <w:sz w:val="28"/>
          <w:szCs w:val="28"/>
        </w:rPr>
        <w:t xml:space="preserve">- </w:t>
      </w:r>
      <w:r w:rsidRPr="00537622">
        <w:rPr>
          <w:sz w:val="28"/>
          <w:szCs w:val="28"/>
        </w:rPr>
        <w:t>за счет средств федерального бюджета – 33,9</w:t>
      </w:r>
      <w:r w:rsidR="00A2464D">
        <w:rPr>
          <w:sz w:val="28"/>
          <w:szCs w:val="28"/>
        </w:rPr>
        <w:t xml:space="preserve"> </w:t>
      </w:r>
      <w:r>
        <w:rPr>
          <w:sz w:val="28"/>
          <w:szCs w:val="28"/>
        </w:rPr>
        <w:t>млн</w:t>
      </w:r>
      <w:r w:rsidR="00A2464D">
        <w:rPr>
          <w:sz w:val="28"/>
          <w:szCs w:val="28"/>
        </w:rPr>
        <w:t xml:space="preserve">. </w:t>
      </w:r>
      <w:r w:rsidRPr="00537622">
        <w:rPr>
          <w:sz w:val="28"/>
          <w:szCs w:val="28"/>
        </w:rPr>
        <w:t>руб</w:t>
      </w:r>
      <w:r>
        <w:rPr>
          <w:sz w:val="28"/>
          <w:szCs w:val="28"/>
        </w:rPr>
        <w:t>.</w:t>
      </w:r>
      <w:r w:rsidRPr="00537622">
        <w:rPr>
          <w:sz w:val="28"/>
          <w:szCs w:val="28"/>
        </w:rPr>
        <w:t>;</w:t>
      </w:r>
    </w:p>
    <w:p w:rsidR="003C795B" w:rsidRDefault="003C795B" w:rsidP="003C795B">
      <w:pPr>
        <w:shd w:val="clear" w:color="auto" w:fill="FFFFFF"/>
        <w:ind w:firstLine="567"/>
        <w:jc w:val="both"/>
        <w:rPr>
          <w:sz w:val="28"/>
          <w:szCs w:val="28"/>
        </w:rPr>
      </w:pPr>
      <w:r>
        <w:rPr>
          <w:color w:val="000000"/>
          <w:sz w:val="28"/>
          <w:szCs w:val="28"/>
        </w:rPr>
        <w:t xml:space="preserve">- </w:t>
      </w:r>
      <w:r w:rsidRPr="004D2AB8">
        <w:rPr>
          <w:sz w:val="28"/>
          <w:szCs w:val="28"/>
        </w:rPr>
        <w:t>за счет средств краевого бюджета – 359,9</w:t>
      </w:r>
      <w:r w:rsidR="00A2464D">
        <w:rPr>
          <w:sz w:val="28"/>
          <w:szCs w:val="28"/>
        </w:rPr>
        <w:t xml:space="preserve"> </w:t>
      </w:r>
      <w:r>
        <w:rPr>
          <w:sz w:val="28"/>
          <w:szCs w:val="28"/>
        </w:rPr>
        <w:t>млн</w:t>
      </w:r>
      <w:r w:rsidR="00A2464D">
        <w:rPr>
          <w:sz w:val="28"/>
          <w:szCs w:val="28"/>
        </w:rPr>
        <w:t>.</w:t>
      </w:r>
      <w:r w:rsidRPr="004D2AB8">
        <w:rPr>
          <w:sz w:val="28"/>
          <w:szCs w:val="28"/>
        </w:rPr>
        <w:t>руб</w:t>
      </w:r>
      <w:r>
        <w:rPr>
          <w:sz w:val="28"/>
          <w:szCs w:val="28"/>
        </w:rPr>
        <w:t>.</w:t>
      </w:r>
      <w:r w:rsidRPr="004D2AB8">
        <w:rPr>
          <w:sz w:val="28"/>
          <w:szCs w:val="28"/>
        </w:rPr>
        <w:t>, в том числе дотации 49,1</w:t>
      </w:r>
      <w:r>
        <w:rPr>
          <w:sz w:val="28"/>
          <w:szCs w:val="28"/>
        </w:rPr>
        <w:t xml:space="preserve"> млн</w:t>
      </w:r>
      <w:r w:rsidR="00A2464D">
        <w:rPr>
          <w:sz w:val="28"/>
          <w:szCs w:val="28"/>
        </w:rPr>
        <w:t>.</w:t>
      </w:r>
      <w:r>
        <w:rPr>
          <w:sz w:val="28"/>
          <w:szCs w:val="28"/>
        </w:rPr>
        <w:t xml:space="preserve"> руб.</w:t>
      </w:r>
    </w:p>
    <w:p w:rsidR="003C795B" w:rsidRDefault="003C795B" w:rsidP="003C795B">
      <w:pPr>
        <w:shd w:val="clear" w:color="auto" w:fill="FFFFFF"/>
        <w:ind w:firstLine="567"/>
        <w:jc w:val="both"/>
        <w:rPr>
          <w:sz w:val="28"/>
          <w:szCs w:val="28"/>
        </w:rPr>
      </w:pPr>
      <w:r w:rsidRPr="00022E20">
        <w:rPr>
          <w:sz w:val="28"/>
          <w:szCs w:val="28"/>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p>
    <w:p w:rsidR="003C795B" w:rsidRDefault="003C795B" w:rsidP="003C795B">
      <w:pPr>
        <w:shd w:val="clear" w:color="auto" w:fill="FFFFFF"/>
        <w:ind w:firstLine="567"/>
        <w:jc w:val="both"/>
        <w:rPr>
          <w:sz w:val="28"/>
          <w:szCs w:val="28"/>
        </w:rPr>
      </w:pPr>
      <w:r>
        <w:rPr>
          <w:sz w:val="28"/>
          <w:szCs w:val="28"/>
        </w:rPr>
        <w:t xml:space="preserve">- </w:t>
      </w:r>
      <w:r w:rsidRPr="00022E20">
        <w:rPr>
          <w:sz w:val="28"/>
          <w:szCs w:val="28"/>
        </w:rPr>
        <w:t>в сфере образования в размере 263,0</w:t>
      </w:r>
      <w:r>
        <w:rPr>
          <w:sz w:val="28"/>
          <w:szCs w:val="28"/>
        </w:rPr>
        <w:t>млн</w:t>
      </w:r>
      <w:r w:rsidRPr="00022E20">
        <w:rPr>
          <w:sz w:val="28"/>
          <w:szCs w:val="28"/>
        </w:rPr>
        <w:t>руб</w:t>
      </w:r>
      <w:r>
        <w:rPr>
          <w:sz w:val="28"/>
          <w:szCs w:val="28"/>
        </w:rPr>
        <w:t>.</w:t>
      </w:r>
      <w:r w:rsidRPr="00022E20">
        <w:rPr>
          <w:sz w:val="28"/>
          <w:szCs w:val="28"/>
        </w:rPr>
        <w:t>;</w:t>
      </w:r>
    </w:p>
    <w:p w:rsidR="003C795B" w:rsidRDefault="003C795B" w:rsidP="003C795B">
      <w:pPr>
        <w:shd w:val="clear" w:color="auto" w:fill="FFFFFF"/>
        <w:ind w:firstLine="567"/>
        <w:jc w:val="both"/>
        <w:rPr>
          <w:color w:val="000000"/>
          <w:sz w:val="28"/>
          <w:szCs w:val="28"/>
        </w:rPr>
      </w:pPr>
      <w:r>
        <w:rPr>
          <w:sz w:val="28"/>
          <w:szCs w:val="28"/>
        </w:rPr>
        <w:t xml:space="preserve">- </w:t>
      </w:r>
      <w:r w:rsidRPr="00022E20">
        <w:rPr>
          <w:sz w:val="28"/>
          <w:szCs w:val="28"/>
        </w:rPr>
        <w:t>в сфере жилищно-коммунального, дорожного хозяйства и благоустройства в размере 47,9</w:t>
      </w:r>
      <w:r>
        <w:rPr>
          <w:sz w:val="28"/>
          <w:szCs w:val="28"/>
        </w:rPr>
        <w:t>млн</w:t>
      </w:r>
      <w:r w:rsidRPr="00022E20">
        <w:rPr>
          <w:sz w:val="28"/>
          <w:szCs w:val="28"/>
        </w:rPr>
        <w:t>руб.;</w:t>
      </w:r>
    </w:p>
    <w:p w:rsidR="003C795B" w:rsidRDefault="003C795B" w:rsidP="003C795B">
      <w:pPr>
        <w:shd w:val="clear" w:color="auto" w:fill="FFFFFF"/>
        <w:ind w:firstLine="567"/>
        <w:jc w:val="both"/>
        <w:rPr>
          <w:color w:val="000000"/>
          <w:sz w:val="28"/>
          <w:szCs w:val="28"/>
        </w:rPr>
      </w:pPr>
      <w:r>
        <w:rPr>
          <w:color w:val="000000"/>
          <w:sz w:val="28"/>
          <w:szCs w:val="28"/>
        </w:rPr>
        <w:t xml:space="preserve">- </w:t>
      </w:r>
      <w:r w:rsidRPr="00022E20">
        <w:rPr>
          <w:sz w:val="28"/>
          <w:szCs w:val="28"/>
        </w:rPr>
        <w:t>в сфере</w:t>
      </w:r>
      <w:r>
        <w:rPr>
          <w:sz w:val="28"/>
          <w:szCs w:val="28"/>
        </w:rPr>
        <w:t xml:space="preserve"> социальной политики в размере </w:t>
      </w:r>
      <w:r w:rsidRPr="00022E20">
        <w:rPr>
          <w:sz w:val="28"/>
          <w:szCs w:val="28"/>
        </w:rPr>
        <w:t>28,4</w:t>
      </w:r>
      <w:r>
        <w:rPr>
          <w:sz w:val="28"/>
          <w:szCs w:val="28"/>
        </w:rPr>
        <w:t>млн</w:t>
      </w:r>
      <w:r w:rsidRPr="00022E20">
        <w:rPr>
          <w:sz w:val="28"/>
          <w:szCs w:val="28"/>
        </w:rPr>
        <w:t>руб</w:t>
      </w:r>
      <w:r>
        <w:rPr>
          <w:sz w:val="28"/>
          <w:szCs w:val="28"/>
        </w:rPr>
        <w:t>.</w:t>
      </w:r>
      <w:r w:rsidRPr="00022E20">
        <w:rPr>
          <w:sz w:val="28"/>
          <w:szCs w:val="28"/>
        </w:rPr>
        <w:t>;</w:t>
      </w:r>
    </w:p>
    <w:p w:rsidR="003C795B" w:rsidRDefault="003C795B" w:rsidP="003C795B">
      <w:pPr>
        <w:shd w:val="clear" w:color="auto" w:fill="FFFFFF"/>
        <w:ind w:firstLine="567"/>
        <w:jc w:val="both"/>
        <w:rPr>
          <w:color w:val="000000"/>
          <w:sz w:val="28"/>
          <w:szCs w:val="28"/>
        </w:rPr>
      </w:pPr>
      <w:r>
        <w:rPr>
          <w:color w:val="000000"/>
          <w:sz w:val="28"/>
          <w:szCs w:val="28"/>
        </w:rPr>
        <w:t xml:space="preserve">- </w:t>
      </w:r>
      <w:r w:rsidRPr="00022E20">
        <w:rPr>
          <w:sz w:val="28"/>
          <w:szCs w:val="28"/>
        </w:rPr>
        <w:t>в сфере культуры и спорта в размере 5,2</w:t>
      </w:r>
      <w:r>
        <w:rPr>
          <w:sz w:val="28"/>
          <w:szCs w:val="28"/>
        </w:rPr>
        <w:t>млн</w:t>
      </w:r>
      <w:r w:rsidRPr="00022E20">
        <w:rPr>
          <w:sz w:val="28"/>
          <w:szCs w:val="28"/>
        </w:rPr>
        <w:t>руб.</w:t>
      </w:r>
    </w:p>
    <w:p w:rsidR="003C795B" w:rsidRDefault="003C795B" w:rsidP="003C795B">
      <w:pPr>
        <w:shd w:val="clear" w:color="auto" w:fill="FFFFFF"/>
        <w:ind w:firstLine="567"/>
        <w:jc w:val="both"/>
        <w:rPr>
          <w:color w:val="000000"/>
          <w:sz w:val="28"/>
          <w:szCs w:val="28"/>
        </w:rPr>
      </w:pPr>
      <w:r w:rsidRPr="005460D9">
        <w:rPr>
          <w:sz w:val="28"/>
          <w:szCs w:val="28"/>
        </w:rPr>
        <w:t>Общий объем расходов бюджета города за 2020 год составил 569,1</w:t>
      </w:r>
      <w:r>
        <w:rPr>
          <w:sz w:val="28"/>
          <w:szCs w:val="28"/>
        </w:rPr>
        <w:t xml:space="preserve">млн руб. </w:t>
      </w:r>
      <w:r w:rsidRPr="005460D9">
        <w:rPr>
          <w:sz w:val="28"/>
          <w:szCs w:val="28"/>
        </w:rPr>
        <w:t>или 97,0% к плану отчетного года. Темп роста к уровню 2019 года – 90,0%.Расходы в рамках муниципальных программ города исполнены в объеме 483,7</w:t>
      </w:r>
      <w:r>
        <w:rPr>
          <w:sz w:val="28"/>
          <w:szCs w:val="28"/>
        </w:rPr>
        <w:t>млн</w:t>
      </w:r>
      <w:r w:rsidRPr="005460D9">
        <w:rPr>
          <w:sz w:val="28"/>
          <w:szCs w:val="28"/>
        </w:rPr>
        <w:t>руб</w:t>
      </w:r>
      <w:r>
        <w:rPr>
          <w:sz w:val="28"/>
          <w:szCs w:val="28"/>
        </w:rPr>
        <w:t xml:space="preserve">. </w:t>
      </w:r>
      <w:r w:rsidRPr="005460D9">
        <w:rPr>
          <w:sz w:val="28"/>
          <w:szCs w:val="28"/>
        </w:rPr>
        <w:t>или 85,0% от общего объема расходов.</w:t>
      </w:r>
    </w:p>
    <w:p w:rsidR="003C795B" w:rsidRPr="005930D5" w:rsidRDefault="003C795B" w:rsidP="003C795B">
      <w:pPr>
        <w:shd w:val="clear" w:color="auto" w:fill="FFFFFF"/>
        <w:ind w:firstLine="567"/>
        <w:jc w:val="both"/>
        <w:rPr>
          <w:color w:val="000000"/>
          <w:sz w:val="28"/>
          <w:szCs w:val="28"/>
        </w:rPr>
      </w:pPr>
      <w:r w:rsidRPr="005460D9">
        <w:rPr>
          <w:sz w:val="28"/>
          <w:szCs w:val="28"/>
        </w:rPr>
        <w:t>Расходы бюджета отчетного периода по своей структуре продолжают иметь социальную направленность – 74,9% от общего объема расходов бюджета, в том числе:</w:t>
      </w:r>
    </w:p>
    <w:p w:rsidR="003C795B" w:rsidRDefault="003C795B" w:rsidP="003C795B">
      <w:pPr>
        <w:ind w:firstLine="567"/>
        <w:jc w:val="both"/>
        <w:rPr>
          <w:sz w:val="28"/>
          <w:szCs w:val="28"/>
        </w:rPr>
      </w:pPr>
      <w:r>
        <w:rPr>
          <w:sz w:val="28"/>
          <w:szCs w:val="28"/>
        </w:rPr>
        <w:t xml:space="preserve">- </w:t>
      </w:r>
      <w:r w:rsidRPr="005460D9">
        <w:rPr>
          <w:sz w:val="28"/>
          <w:szCs w:val="28"/>
        </w:rPr>
        <w:t xml:space="preserve">образование </w:t>
      </w:r>
      <w:r>
        <w:rPr>
          <w:sz w:val="28"/>
          <w:szCs w:val="28"/>
        </w:rPr>
        <w:t xml:space="preserve">– </w:t>
      </w:r>
      <w:r w:rsidRPr="005460D9">
        <w:rPr>
          <w:sz w:val="28"/>
          <w:szCs w:val="28"/>
        </w:rPr>
        <w:t>65,2</w:t>
      </w:r>
      <w:r>
        <w:rPr>
          <w:sz w:val="28"/>
          <w:szCs w:val="28"/>
        </w:rPr>
        <w:t>%,</w:t>
      </w:r>
    </w:p>
    <w:p w:rsidR="003C795B" w:rsidRDefault="003C795B" w:rsidP="003C795B">
      <w:pPr>
        <w:ind w:firstLine="567"/>
        <w:jc w:val="both"/>
        <w:rPr>
          <w:sz w:val="28"/>
          <w:szCs w:val="28"/>
        </w:rPr>
      </w:pPr>
      <w:r>
        <w:rPr>
          <w:sz w:val="28"/>
          <w:szCs w:val="28"/>
        </w:rPr>
        <w:t xml:space="preserve">- культура – </w:t>
      </w:r>
      <w:r w:rsidRPr="005460D9">
        <w:rPr>
          <w:sz w:val="28"/>
          <w:szCs w:val="28"/>
        </w:rPr>
        <w:t>2,4</w:t>
      </w:r>
      <w:r>
        <w:rPr>
          <w:sz w:val="28"/>
          <w:szCs w:val="28"/>
        </w:rPr>
        <w:t>%,</w:t>
      </w:r>
    </w:p>
    <w:p w:rsidR="003C795B" w:rsidRDefault="003C795B" w:rsidP="003C795B">
      <w:pPr>
        <w:ind w:firstLine="567"/>
        <w:jc w:val="both"/>
        <w:rPr>
          <w:sz w:val="28"/>
          <w:szCs w:val="28"/>
        </w:rPr>
      </w:pPr>
      <w:r>
        <w:rPr>
          <w:sz w:val="28"/>
          <w:szCs w:val="28"/>
        </w:rPr>
        <w:t xml:space="preserve">- </w:t>
      </w:r>
      <w:r w:rsidRPr="005460D9">
        <w:rPr>
          <w:sz w:val="28"/>
          <w:szCs w:val="28"/>
        </w:rPr>
        <w:t>социальная политика – 5,2</w:t>
      </w:r>
      <w:r>
        <w:rPr>
          <w:sz w:val="28"/>
          <w:szCs w:val="28"/>
        </w:rPr>
        <w:t>%,</w:t>
      </w:r>
    </w:p>
    <w:p w:rsidR="003C795B" w:rsidRDefault="003C795B" w:rsidP="003C795B">
      <w:pPr>
        <w:ind w:firstLine="567"/>
        <w:jc w:val="both"/>
        <w:rPr>
          <w:sz w:val="28"/>
          <w:szCs w:val="28"/>
        </w:rPr>
      </w:pPr>
      <w:r>
        <w:rPr>
          <w:sz w:val="28"/>
          <w:szCs w:val="28"/>
        </w:rPr>
        <w:t xml:space="preserve">- </w:t>
      </w:r>
      <w:r w:rsidRPr="005460D9">
        <w:rPr>
          <w:sz w:val="28"/>
          <w:szCs w:val="28"/>
        </w:rPr>
        <w:t>физическая культура и спорт – 2,1%.</w:t>
      </w:r>
    </w:p>
    <w:p w:rsidR="003C795B" w:rsidRDefault="003C795B" w:rsidP="003C795B">
      <w:pPr>
        <w:ind w:firstLine="567"/>
        <w:jc w:val="both"/>
        <w:rPr>
          <w:sz w:val="28"/>
          <w:szCs w:val="28"/>
        </w:rPr>
      </w:pPr>
      <w:r w:rsidRPr="00DA7668">
        <w:rPr>
          <w:sz w:val="28"/>
          <w:szCs w:val="28"/>
        </w:rPr>
        <w:t>Расходы муниципального дорожного фонда составили 32,2 млн</w:t>
      </w:r>
      <w:r w:rsidR="005C0643">
        <w:rPr>
          <w:sz w:val="28"/>
          <w:szCs w:val="28"/>
        </w:rPr>
        <w:t>.</w:t>
      </w:r>
      <w:r w:rsidRPr="00DA7668">
        <w:rPr>
          <w:sz w:val="28"/>
          <w:szCs w:val="28"/>
        </w:rPr>
        <w:t>руб</w:t>
      </w:r>
      <w:r>
        <w:rPr>
          <w:sz w:val="28"/>
          <w:szCs w:val="28"/>
        </w:rPr>
        <w:t>.</w:t>
      </w:r>
      <w:r w:rsidRPr="00DA7668">
        <w:rPr>
          <w:sz w:val="28"/>
          <w:szCs w:val="28"/>
        </w:rPr>
        <w:t>, в том числе за счет средств субсидий из краевого бюджета на капитальный ремонт дорожной сети – 16,6 млн</w:t>
      </w:r>
      <w:r w:rsidR="00B17F58">
        <w:rPr>
          <w:sz w:val="28"/>
          <w:szCs w:val="28"/>
        </w:rPr>
        <w:t>.</w:t>
      </w:r>
      <w:r w:rsidRPr="00DA7668">
        <w:rPr>
          <w:sz w:val="28"/>
          <w:szCs w:val="28"/>
        </w:rPr>
        <w:t>руб.</w:t>
      </w:r>
    </w:p>
    <w:p w:rsidR="003C795B" w:rsidRDefault="003C795B" w:rsidP="003C795B">
      <w:pPr>
        <w:ind w:firstLine="567"/>
        <w:jc w:val="both"/>
        <w:rPr>
          <w:sz w:val="28"/>
          <w:szCs w:val="28"/>
        </w:rPr>
      </w:pPr>
      <w:r w:rsidRPr="00DA7668">
        <w:rPr>
          <w:sz w:val="28"/>
          <w:szCs w:val="28"/>
        </w:rPr>
        <w:t>В 2020 году</w:t>
      </w:r>
      <w:r w:rsidR="00B17F58">
        <w:rPr>
          <w:sz w:val="28"/>
          <w:szCs w:val="28"/>
        </w:rPr>
        <w:t xml:space="preserve"> </w:t>
      </w:r>
      <w:r w:rsidRPr="00DA7668">
        <w:rPr>
          <w:sz w:val="28"/>
          <w:szCs w:val="28"/>
        </w:rPr>
        <w:t>продолжилась реализация Указа Президента РФ по повышению заработной платы работников учреждений бюджетной сферы образования и культуры. Средняя заработная плата по данным категориям работников достигла целевых показателей.</w:t>
      </w:r>
      <w:r w:rsidR="00B17F58">
        <w:rPr>
          <w:sz w:val="28"/>
          <w:szCs w:val="28"/>
        </w:rPr>
        <w:t xml:space="preserve"> </w:t>
      </w:r>
      <w:r w:rsidRPr="00DA7668">
        <w:rPr>
          <w:sz w:val="28"/>
          <w:szCs w:val="28"/>
        </w:rPr>
        <w:t xml:space="preserve">В городе обеспечена социальная стабильность: отсутствует задолженность по заработной плате работников </w:t>
      </w:r>
      <w:r w:rsidRPr="00DA7668">
        <w:rPr>
          <w:sz w:val="28"/>
          <w:szCs w:val="28"/>
        </w:rPr>
        <w:lastRenderedPageBreak/>
        <w:t>бюджетной сферы и нач</w:t>
      </w:r>
      <w:r>
        <w:rPr>
          <w:sz w:val="28"/>
          <w:szCs w:val="28"/>
        </w:rPr>
        <w:t>ислениям во внебюджетные фонды.</w:t>
      </w:r>
    </w:p>
    <w:p w:rsidR="003C795B" w:rsidRPr="00CA44D6" w:rsidRDefault="003C795B" w:rsidP="003C795B">
      <w:pPr>
        <w:ind w:firstLine="567"/>
        <w:jc w:val="both"/>
        <w:rPr>
          <w:sz w:val="28"/>
          <w:szCs w:val="28"/>
        </w:rPr>
      </w:pPr>
      <w:r w:rsidRPr="00DA7668">
        <w:rPr>
          <w:sz w:val="28"/>
          <w:szCs w:val="28"/>
        </w:rPr>
        <w:t>Ежемесячный мониторинг состояния кредиторской задолженности позволил снизить ее и выйти на 01.01.2021 года с отсутствием просроченной кредиторской задолженности.</w:t>
      </w:r>
      <w:r w:rsidR="005C0643">
        <w:rPr>
          <w:sz w:val="28"/>
          <w:szCs w:val="28"/>
        </w:rPr>
        <w:t xml:space="preserve"> </w:t>
      </w:r>
      <w:r w:rsidRPr="00CA44D6">
        <w:rPr>
          <w:sz w:val="28"/>
          <w:szCs w:val="28"/>
        </w:rPr>
        <w:t>Бюджет 2020 года исполнен с профицитом в объеме 19,2</w:t>
      </w:r>
      <w:r w:rsidR="00B17F58">
        <w:rPr>
          <w:sz w:val="28"/>
          <w:szCs w:val="28"/>
        </w:rPr>
        <w:t xml:space="preserve"> </w:t>
      </w:r>
      <w:r>
        <w:rPr>
          <w:sz w:val="28"/>
          <w:szCs w:val="28"/>
        </w:rPr>
        <w:t>млн</w:t>
      </w:r>
      <w:r w:rsidR="00B17F58">
        <w:rPr>
          <w:sz w:val="28"/>
          <w:szCs w:val="28"/>
        </w:rPr>
        <w:t xml:space="preserve">. </w:t>
      </w:r>
      <w:r w:rsidRPr="00CA44D6">
        <w:rPr>
          <w:sz w:val="28"/>
          <w:szCs w:val="28"/>
        </w:rPr>
        <w:t>руб</w:t>
      </w:r>
      <w:r>
        <w:rPr>
          <w:sz w:val="28"/>
          <w:szCs w:val="28"/>
        </w:rPr>
        <w:t>лей</w:t>
      </w:r>
      <w:r w:rsidRPr="00CA44D6">
        <w:rPr>
          <w:sz w:val="28"/>
          <w:szCs w:val="28"/>
        </w:rPr>
        <w:t>.</w:t>
      </w:r>
      <w:r w:rsidR="00B17F58">
        <w:rPr>
          <w:sz w:val="28"/>
          <w:szCs w:val="28"/>
        </w:rPr>
        <w:t xml:space="preserve"> </w:t>
      </w:r>
      <w:r w:rsidRPr="00CA44D6">
        <w:rPr>
          <w:sz w:val="28"/>
          <w:szCs w:val="28"/>
        </w:rPr>
        <w:t>За отчетный период бюджетом города кредиты от кредитных организации не привлекались.</w:t>
      </w:r>
    </w:p>
    <w:p w:rsidR="003C795B" w:rsidRPr="00855444" w:rsidRDefault="003C795B" w:rsidP="003C795B">
      <w:pPr>
        <w:pStyle w:val="a6"/>
        <w:tabs>
          <w:tab w:val="left" w:pos="3631"/>
        </w:tabs>
        <w:ind w:firstLine="708"/>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ab/>
      </w:r>
    </w:p>
    <w:p w:rsidR="003C795B" w:rsidRPr="00857DED" w:rsidRDefault="003C795B" w:rsidP="003C795B">
      <w:pPr>
        <w:pStyle w:val="a6"/>
        <w:jc w:val="center"/>
        <w:rPr>
          <w:rFonts w:ascii="Times New Roman" w:hAnsi="Times New Roman" w:cs="Times New Roman"/>
          <w:b/>
          <w:sz w:val="28"/>
          <w:szCs w:val="28"/>
        </w:rPr>
      </w:pPr>
      <w:r w:rsidRPr="00857DED">
        <w:rPr>
          <w:rFonts w:ascii="Times New Roman" w:hAnsi="Times New Roman" w:cs="Times New Roman"/>
          <w:b/>
          <w:sz w:val="28"/>
          <w:szCs w:val="28"/>
        </w:rPr>
        <w:t>МУНИЦИПАЛЬНЫЙ ЗАКАЗ</w:t>
      </w:r>
    </w:p>
    <w:p w:rsidR="003C795B" w:rsidRPr="00857DED" w:rsidRDefault="003C795B" w:rsidP="003C795B">
      <w:pPr>
        <w:pStyle w:val="a6"/>
        <w:ind w:firstLine="567"/>
        <w:jc w:val="both"/>
        <w:rPr>
          <w:rFonts w:ascii="Times New Roman" w:hAnsi="Times New Roman" w:cs="Times New Roman"/>
          <w:sz w:val="28"/>
          <w:szCs w:val="28"/>
        </w:rPr>
      </w:pPr>
      <w:r w:rsidRPr="00857DED">
        <w:rPr>
          <w:rFonts w:ascii="Times New Roman" w:hAnsi="Times New Roman" w:cs="Times New Roman"/>
          <w:sz w:val="28"/>
          <w:szCs w:val="28"/>
        </w:rPr>
        <w:t>Наиболее эффективным способом расходования</w:t>
      </w:r>
      <w:r w:rsidR="005C0643">
        <w:rPr>
          <w:rFonts w:ascii="Times New Roman" w:hAnsi="Times New Roman" w:cs="Times New Roman"/>
          <w:sz w:val="28"/>
          <w:szCs w:val="28"/>
        </w:rPr>
        <w:t xml:space="preserve"> </w:t>
      </w:r>
      <w:r w:rsidRPr="00857DED">
        <w:rPr>
          <w:rFonts w:ascii="Times New Roman" w:hAnsi="Times New Roman" w:cs="Times New Roman"/>
          <w:sz w:val="28"/>
          <w:szCs w:val="28"/>
        </w:rPr>
        <w:t>бюджетных</w:t>
      </w:r>
      <w:r w:rsidR="00B17F58">
        <w:rPr>
          <w:rFonts w:ascii="Times New Roman" w:hAnsi="Times New Roman" w:cs="Times New Roman"/>
          <w:sz w:val="28"/>
          <w:szCs w:val="28"/>
        </w:rPr>
        <w:t xml:space="preserve"> </w:t>
      </w:r>
      <w:r w:rsidRPr="00857DED">
        <w:rPr>
          <w:rFonts w:ascii="Times New Roman" w:hAnsi="Times New Roman" w:cs="Times New Roman"/>
          <w:sz w:val="28"/>
          <w:szCs w:val="28"/>
        </w:rPr>
        <w:t>ассигнований является размещение муниципального заказа конкурентными способами – аукционы, котировки.</w:t>
      </w:r>
    </w:p>
    <w:p w:rsidR="003C795B" w:rsidRPr="00857DED" w:rsidRDefault="003C795B" w:rsidP="003C795B">
      <w:pPr>
        <w:pStyle w:val="a6"/>
        <w:ind w:firstLine="567"/>
        <w:jc w:val="both"/>
        <w:rPr>
          <w:rFonts w:ascii="Times New Roman" w:hAnsi="Times New Roman" w:cs="Times New Roman"/>
          <w:b/>
          <w:sz w:val="28"/>
          <w:szCs w:val="28"/>
        </w:rPr>
      </w:pPr>
      <w:r w:rsidRPr="00857DED">
        <w:rPr>
          <w:rFonts w:ascii="Times New Roman" w:hAnsi="Times New Roman" w:cs="Times New Roman"/>
          <w:sz w:val="28"/>
          <w:szCs w:val="28"/>
        </w:rPr>
        <w:t>В 2020 году муниципальными учреждениями города и комитетами администрации проведено 57 конкурентных процедур, по результатам заключено 45 контрактов. На 12 конкурентных процедур заявки не были поданы.Заключены контракты на общую сумму 88 млн</w:t>
      </w:r>
      <w:r w:rsidR="00B17F58">
        <w:rPr>
          <w:rFonts w:ascii="Times New Roman" w:hAnsi="Times New Roman" w:cs="Times New Roman"/>
          <w:sz w:val="28"/>
          <w:szCs w:val="28"/>
        </w:rPr>
        <w:t xml:space="preserve">. </w:t>
      </w:r>
      <w:r w:rsidRPr="00857DED">
        <w:rPr>
          <w:rFonts w:ascii="Times New Roman" w:hAnsi="Times New Roman" w:cs="Times New Roman"/>
          <w:sz w:val="28"/>
          <w:szCs w:val="28"/>
        </w:rPr>
        <w:t>507 тыс. рублей.  Экономия бюджетных средств составила 25 млн</w:t>
      </w:r>
      <w:r w:rsidR="00B17F58">
        <w:rPr>
          <w:rFonts w:ascii="Times New Roman" w:hAnsi="Times New Roman" w:cs="Times New Roman"/>
          <w:sz w:val="28"/>
          <w:szCs w:val="28"/>
        </w:rPr>
        <w:t xml:space="preserve">. </w:t>
      </w:r>
      <w:r w:rsidRPr="00857DED">
        <w:rPr>
          <w:rFonts w:ascii="Times New Roman" w:hAnsi="Times New Roman" w:cs="Times New Roman"/>
          <w:sz w:val="28"/>
          <w:szCs w:val="28"/>
        </w:rPr>
        <w:t>879 тыс. рублей.</w:t>
      </w:r>
    </w:p>
    <w:p w:rsidR="003C795B" w:rsidRPr="00855444" w:rsidRDefault="003C795B" w:rsidP="003C795B">
      <w:pPr>
        <w:pStyle w:val="a6"/>
        <w:ind w:firstLine="708"/>
        <w:jc w:val="center"/>
        <w:rPr>
          <w:rFonts w:ascii="Times New Roman" w:hAnsi="Times New Roman" w:cs="Times New Roman"/>
          <w:b/>
          <w:color w:val="FF0000"/>
          <w:sz w:val="28"/>
          <w:szCs w:val="28"/>
        </w:rPr>
      </w:pPr>
    </w:p>
    <w:p w:rsidR="003C795B" w:rsidRDefault="003C795B" w:rsidP="003C795B">
      <w:pPr>
        <w:pStyle w:val="a6"/>
        <w:jc w:val="center"/>
        <w:rPr>
          <w:rFonts w:ascii="Times New Roman" w:hAnsi="Times New Roman" w:cs="Times New Roman"/>
          <w:b/>
          <w:sz w:val="28"/>
          <w:szCs w:val="28"/>
        </w:rPr>
      </w:pPr>
      <w:r w:rsidRPr="00BA4332">
        <w:rPr>
          <w:rFonts w:ascii="Times New Roman" w:hAnsi="Times New Roman" w:cs="Times New Roman"/>
          <w:b/>
          <w:sz w:val="28"/>
          <w:szCs w:val="28"/>
        </w:rPr>
        <w:t>СОЦИАЛЬНО-ЭКОНОМИЧЕСКОЕ РАЗВИТИЕ ГОРОДА</w:t>
      </w:r>
    </w:p>
    <w:p w:rsidR="003C795B" w:rsidRDefault="003C795B" w:rsidP="003C795B">
      <w:pPr>
        <w:pStyle w:val="a6"/>
        <w:ind w:firstLine="567"/>
        <w:jc w:val="both"/>
        <w:rPr>
          <w:rFonts w:ascii="Times New Roman" w:hAnsi="Times New Roman" w:cs="Times New Roman"/>
          <w:sz w:val="28"/>
          <w:szCs w:val="28"/>
        </w:rPr>
      </w:pPr>
      <w:r w:rsidRPr="00BA4332">
        <w:rPr>
          <w:rFonts w:ascii="Times New Roman" w:hAnsi="Times New Roman" w:cs="Times New Roman"/>
          <w:sz w:val="28"/>
          <w:szCs w:val="28"/>
        </w:rPr>
        <w:t>Проведя анализ социально-экономического развития города Алейска за 2020 год, можно сказать, что бол</w:t>
      </w:r>
      <w:r>
        <w:rPr>
          <w:rFonts w:ascii="Times New Roman" w:hAnsi="Times New Roman" w:cs="Times New Roman"/>
          <w:sz w:val="28"/>
          <w:szCs w:val="28"/>
        </w:rPr>
        <w:t xml:space="preserve">ьше </w:t>
      </w:r>
      <w:r w:rsidRPr="00BA4332">
        <w:rPr>
          <w:rFonts w:ascii="Times New Roman" w:hAnsi="Times New Roman" w:cs="Times New Roman"/>
          <w:sz w:val="28"/>
          <w:szCs w:val="28"/>
        </w:rPr>
        <w:t>всего влияние пандемии COVID-19 сказ</w:t>
      </w:r>
      <w:r>
        <w:rPr>
          <w:rFonts w:ascii="Times New Roman" w:hAnsi="Times New Roman" w:cs="Times New Roman"/>
          <w:sz w:val="28"/>
          <w:szCs w:val="28"/>
        </w:rPr>
        <w:t>алось на промышленности города. Однако н</w:t>
      </w:r>
      <w:r w:rsidRPr="00BA4332">
        <w:rPr>
          <w:rFonts w:ascii="Times New Roman" w:hAnsi="Times New Roman" w:cs="Times New Roman"/>
          <w:sz w:val="28"/>
          <w:szCs w:val="28"/>
        </w:rPr>
        <w:t>екоторые показатели социально-экономического развития имеют положительную динамику в росте.</w:t>
      </w:r>
    </w:p>
    <w:p w:rsidR="003C795B" w:rsidRDefault="003C795B" w:rsidP="003C795B">
      <w:pPr>
        <w:pStyle w:val="a6"/>
        <w:ind w:firstLine="567"/>
        <w:jc w:val="both"/>
        <w:rPr>
          <w:rFonts w:ascii="Times New Roman" w:hAnsi="Times New Roman" w:cs="Times New Roman"/>
          <w:sz w:val="28"/>
          <w:szCs w:val="28"/>
        </w:rPr>
      </w:pPr>
      <w:r w:rsidRPr="00BA4332">
        <w:rPr>
          <w:rFonts w:ascii="Times New Roman" w:hAnsi="Times New Roman" w:cs="Times New Roman"/>
          <w:sz w:val="28"/>
          <w:szCs w:val="28"/>
        </w:rPr>
        <w:t>Сфера промышленного производства является главной составляющей реального сектора экономики города Алейска. В структуре промышленного производства города пищевая и перерабатывающая отрасли занимают более 95%. В профильной отрасли занято 13%от общего числа занятых в экономике города. 97,5% от общего объема отгруженной промышленной продукции в 2020 году пришлось на долю градообразующего предприятия ЗАО «Алейскзернопродукт» им. С.</w:t>
      </w:r>
      <w:r>
        <w:rPr>
          <w:rFonts w:ascii="Times New Roman" w:hAnsi="Times New Roman" w:cs="Times New Roman"/>
          <w:sz w:val="28"/>
          <w:szCs w:val="28"/>
        </w:rPr>
        <w:t>Н. Старовойтова.</w:t>
      </w:r>
    </w:p>
    <w:p w:rsidR="003C795B" w:rsidRDefault="003C795B" w:rsidP="003C795B">
      <w:pPr>
        <w:pStyle w:val="a6"/>
        <w:ind w:firstLine="567"/>
        <w:jc w:val="both"/>
        <w:rPr>
          <w:rFonts w:ascii="Times New Roman" w:hAnsi="Times New Roman" w:cs="Times New Roman"/>
          <w:sz w:val="28"/>
          <w:szCs w:val="28"/>
        </w:rPr>
      </w:pPr>
      <w:r w:rsidRPr="004B6A7D">
        <w:rPr>
          <w:rFonts w:ascii="Times New Roman" w:hAnsi="Times New Roman" w:cs="Times New Roman"/>
          <w:sz w:val="28"/>
          <w:szCs w:val="28"/>
        </w:rPr>
        <w:t>Индекс промышленного производства в 20</w:t>
      </w:r>
      <w:r>
        <w:rPr>
          <w:rFonts w:ascii="Times New Roman" w:hAnsi="Times New Roman" w:cs="Times New Roman"/>
          <w:sz w:val="28"/>
          <w:szCs w:val="28"/>
        </w:rPr>
        <w:t>20</w:t>
      </w:r>
      <w:r w:rsidRPr="004B6A7D">
        <w:rPr>
          <w:rFonts w:ascii="Times New Roman" w:hAnsi="Times New Roman" w:cs="Times New Roman"/>
          <w:sz w:val="28"/>
          <w:szCs w:val="28"/>
        </w:rPr>
        <w:t xml:space="preserve"> г</w:t>
      </w:r>
      <w:r>
        <w:rPr>
          <w:rFonts w:ascii="Times New Roman" w:hAnsi="Times New Roman" w:cs="Times New Roman"/>
          <w:sz w:val="28"/>
          <w:szCs w:val="28"/>
        </w:rPr>
        <w:t xml:space="preserve">оду </w:t>
      </w:r>
      <w:r w:rsidRPr="004B6A7D">
        <w:rPr>
          <w:rFonts w:ascii="Times New Roman" w:hAnsi="Times New Roman" w:cs="Times New Roman"/>
          <w:sz w:val="28"/>
          <w:szCs w:val="28"/>
        </w:rPr>
        <w:t>по крупным и средним  предприятиям состави</w:t>
      </w:r>
      <w:r>
        <w:rPr>
          <w:rFonts w:ascii="Times New Roman" w:hAnsi="Times New Roman" w:cs="Times New Roman"/>
          <w:sz w:val="28"/>
          <w:szCs w:val="28"/>
        </w:rPr>
        <w:t>л92,8</w:t>
      </w:r>
      <w:r w:rsidRPr="004B6A7D">
        <w:rPr>
          <w:rFonts w:ascii="Times New Roman" w:hAnsi="Times New Roman" w:cs="Times New Roman"/>
          <w:sz w:val="28"/>
          <w:szCs w:val="28"/>
        </w:rPr>
        <w:t>% в сопоставимых ценах к уровню 201</w:t>
      </w:r>
      <w:r>
        <w:rPr>
          <w:rFonts w:ascii="Times New Roman" w:hAnsi="Times New Roman" w:cs="Times New Roman"/>
          <w:sz w:val="28"/>
          <w:szCs w:val="28"/>
        </w:rPr>
        <w:t>9</w:t>
      </w:r>
      <w:r w:rsidRPr="004B6A7D">
        <w:rPr>
          <w:rFonts w:ascii="Times New Roman" w:hAnsi="Times New Roman" w:cs="Times New Roman"/>
          <w:sz w:val="28"/>
          <w:szCs w:val="28"/>
        </w:rPr>
        <w:t xml:space="preserve"> года, что составляет темп роста </w:t>
      </w:r>
      <w:r w:rsidRPr="00CD2814">
        <w:rPr>
          <w:rFonts w:ascii="Times New Roman" w:hAnsi="Times New Roman" w:cs="Times New Roman"/>
          <w:sz w:val="28"/>
          <w:szCs w:val="28"/>
        </w:rPr>
        <w:t>97,</w:t>
      </w:r>
      <w:r>
        <w:rPr>
          <w:rFonts w:ascii="Times New Roman" w:hAnsi="Times New Roman" w:cs="Times New Roman"/>
          <w:sz w:val="28"/>
          <w:szCs w:val="28"/>
        </w:rPr>
        <w:t>2</w:t>
      </w:r>
      <w:r w:rsidRPr="004B6A7D">
        <w:rPr>
          <w:rFonts w:ascii="Times New Roman" w:hAnsi="Times New Roman" w:cs="Times New Roman"/>
          <w:sz w:val="28"/>
          <w:szCs w:val="28"/>
        </w:rPr>
        <w:t xml:space="preserve">% в действующих ценах. </w:t>
      </w:r>
      <w:r>
        <w:rPr>
          <w:rFonts w:ascii="Times New Roman" w:hAnsi="Times New Roman" w:cs="Times New Roman"/>
          <w:sz w:val="28"/>
          <w:szCs w:val="28"/>
        </w:rPr>
        <w:t>Это самый низкий показатель индекса за последние 10 лет.</w:t>
      </w:r>
    </w:p>
    <w:p w:rsidR="003C795B" w:rsidRDefault="003C795B" w:rsidP="003C795B">
      <w:pPr>
        <w:pStyle w:val="a6"/>
        <w:ind w:firstLine="567"/>
        <w:jc w:val="both"/>
        <w:rPr>
          <w:rFonts w:ascii="Times New Roman" w:hAnsi="Times New Roman" w:cs="Times New Roman"/>
          <w:sz w:val="28"/>
          <w:szCs w:val="28"/>
        </w:rPr>
      </w:pPr>
      <w:r w:rsidRPr="007F6807">
        <w:rPr>
          <w:rFonts w:ascii="Times New Roman" w:hAnsi="Times New Roman" w:cs="Times New Roman"/>
          <w:sz w:val="28"/>
          <w:szCs w:val="28"/>
        </w:rPr>
        <w:t>Темп роста оборота розничной торговли составил 109,7%(8 место среди городов в крае), общественного питания – 489,5% (1-е место среди городов, 4</w:t>
      </w:r>
      <w:r>
        <w:rPr>
          <w:rFonts w:ascii="Times New Roman" w:hAnsi="Times New Roman" w:cs="Times New Roman"/>
          <w:sz w:val="28"/>
          <w:szCs w:val="28"/>
        </w:rPr>
        <w:t xml:space="preserve">-е – </w:t>
      </w:r>
      <w:r w:rsidRPr="007F6807">
        <w:rPr>
          <w:rFonts w:ascii="Times New Roman" w:hAnsi="Times New Roman" w:cs="Times New Roman"/>
          <w:sz w:val="28"/>
          <w:szCs w:val="28"/>
        </w:rPr>
        <w:t>по региону). В 2020 году введено в эксплуатацию 5 объектов потребительского рынка общей площадью более 3000 кв.</w:t>
      </w:r>
      <w:r>
        <w:rPr>
          <w:rFonts w:ascii="Times New Roman" w:hAnsi="Times New Roman" w:cs="Times New Roman"/>
          <w:sz w:val="28"/>
          <w:szCs w:val="28"/>
        </w:rPr>
        <w:t xml:space="preserve"> м.</w:t>
      </w:r>
    </w:p>
    <w:p w:rsidR="003C795B" w:rsidRDefault="003C795B" w:rsidP="003C795B">
      <w:pPr>
        <w:pStyle w:val="a6"/>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Влияние пандемии сказалось и на платных услугах населению. </w:t>
      </w:r>
      <w:r w:rsidRPr="004B6A7D">
        <w:rPr>
          <w:rFonts w:ascii="Times New Roman" w:hAnsi="Times New Roman" w:cs="Times New Roman"/>
          <w:bCs/>
          <w:sz w:val="28"/>
          <w:szCs w:val="28"/>
        </w:rPr>
        <w:t xml:space="preserve">Темп роста объема платных услуг населению </w:t>
      </w:r>
      <w:r>
        <w:rPr>
          <w:rFonts w:ascii="Times New Roman" w:hAnsi="Times New Roman" w:cs="Times New Roman"/>
          <w:bCs/>
          <w:sz w:val="28"/>
          <w:szCs w:val="28"/>
        </w:rPr>
        <w:t xml:space="preserve">составил всего 84,3%.В 2019 году он составлял </w:t>
      </w:r>
      <w:r w:rsidRPr="00FC4F35">
        <w:rPr>
          <w:rFonts w:ascii="Times New Roman" w:hAnsi="Times New Roman" w:cs="Times New Roman"/>
          <w:bCs/>
          <w:sz w:val="28"/>
          <w:szCs w:val="28"/>
        </w:rPr>
        <w:t>115,3</w:t>
      </w:r>
      <w:r>
        <w:rPr>
          <w:rFonts w:ascii="Times New Roman" w:hAnsi="Times New Roman" w:cs="Times New Roman"/>
          <w:bCs/>
          <w:sz w:val="28"/>
          <w:szCs w:val="28"/>
        </w:rPr>
        <w:t>%.</w:t>
      </w:r>
    </w:p>
    <w:p w:rsidR="003C795B" w:rsidRDefault="003C795B" w:rsidP="003C795B">
      <w:pPr>
        <w:pStyle w:val="a6"/>
        <w:ind w:firstLine="567"/>
        <w:jc w:val="both"/>
        <w:rPr>
          <w:rFonts w:ascii="Times New Roman" w:hAnsi="Times New Roman" w:cs="Times New Roman"/>
          <w:sz w:val="28"/>
          <w:szCs w:val="28"/>
        </w:rPr>
      </w:pPr>
      <w:r w:rsidRPr="00FA1492">
        <w:rPr>
          <w:rFonts w:ascii="Times New Roman" w:hAnsi="Times New Roman" w:cs="Times New Roman"/>
          <w:sz w:val="28"/>
          <w:szCs w:val="28"/>
        </w:rPr>
        <w:t>Объем инвестиций</w:t>
      </w:r>
      <w:r w:rsidR="005C0643">
        <w:rPr>
          <w:rFonts w:ascii="Times New Roman" w:hAnsi="Times New Roman" w:cs="Times New Roman"/>
          <w:sz w:val="28"/>
          <w:szCs w:val="28"/>
        </w:rPr>
        <w:t xml:space="preserve"> </w:t>
      </w:r>
      <w:r w:rsidRPr="00FA1492">
        <w:rPr>
          <w:rFonts w:ascii="Times New Roman" w:hAnsi="Times New Roman" w:cs="Times New Roman"/>
          <w:sz w:val="28"/>
          <w:szCs w:val="28"/>
        </w:rPr>
        <w:t>в</w:t>
      </w:r>
      <w:r w:rsidR="00B17F58">
        <w:rPr>
          <w:rFonts w:ascii="Times New Roman" w:hAnsi="Times New Roman" w:cs="Times New Roman"/>
          <w:sz w:val="28"/>
          <w:szCs w:val="28"/>
        </w:rPr>
        <w:t xml:space="preserve"> </w:t>
      </w:r>
      <w:r w:rsidRPr="00FA1492">
        <w:rPr>
          <w:rFonts w:ascii="Times New Roman" w:hAnsi="Times New Roman" w:cs="Times New Roman"/>
          <w:sz w:val="28"/>
          <w:szCs w:val="28"/>
        </w:rPr>
        <w:t xml:space="preserve">основной капитал за счет всех источников финансирования года </w:t>
      </w:r>
      <w:r>
        <w:rPr>
          <w:rFonts w:ascii="Times New Roman" w:hAnsi="Times New Roman" w:cs="Times New Roman"/>
          <w:sz w:val="28"/>
          <w:szCs w:val="28"/>
        </w:rPr>
        <w:t xml:space="preserve">по крупным и средним предприятиям </w:t>
      </w:r>
      <w:r w:rsidRPr="00FA1492">
        <w:rPr>
          <w:rFonts w:ascii="Times New Roman" w:hAnsi="Times New Roman" w:cs="Times New Roman"/>
          <w:sz w:val="28"/>
          <w:szCs w:val="28"/>
        </w:rPr>
        <w:t>составил</w:t>
      </w:r>
      <w:r>
        <w:rPr>
          <w:rFonts w:ascii="Times New Roman" w:hAnsi="Times New Roman" w:cs="Times New Roman"/>
          <w:sz w:val="28"/>
          <w:szCs w:val="28"/>
        </w:rPr>
        <w:t xml:space="preserve"> 1033,7 млн рублей. Объем</w:t>
      </w:r>
      <w:r w:rsidR="005C0643">
        <w:rPr>
          <w:rFonts w:ascii="Times New Roman" w:hAnsi="Times New Roman" w:cs="Times New Roman"/>
          <w:sz w:val="28"/>
          <w:szCs w:val="28"/>
        </w:rPr>
        <w:t xml:space="preserve"> </w:t>
      </w:r>
      <w:r>
        <w:rPr>
          <w:rFonts w:ascii="Times New Roman" w:hAnsi="Times New Roman" w:cs="Times New Roman"/>
          <w:sz w:val="28"/>
          <w:szCs w:val="28"/>
        </w:rPr>
        <w:t>инвестиций по отношению к 2019 году увеличился в 3,1 раза.</w:t>
      </w:r>
    </w:p>
    <w:p w:rsidR="003C795B" w:rsidRDefault="003C795B" w:rsidP="003C795B">
      <w:pPr>
        <w:pStyle w:val="a6"/>
        <w:ind w:firstLine="567"/>
        <w:jc w:val="both"/>
        <w:rPr>
          <w:rFonts w:ascii="Times New Roman" w:hAnsi="Times New Roman" w:cs="Times New Roman"/>
          <w:sz w:val="28"/>
          <w:szCs w:val="28"/>
        </w:rPr>
      </w:pPr>
      <w:r w:rsidRPr="0065048B">
        <w:rPr>
          <w:rFonts w:ascii="Times New Roman" w:hAnsi="Times New Roman" w:cs="Times New Roman"/>
          <w:sz w:val="28"/>
          <w:szCs w:val="28"/>
        </w:rPr>
        <w:lastRenderedPageBreak/>
        <w:t>Инвестиционная активность в городе не одинакова в различных отраслях экономики. Среди круга крупных и средних организаций основная доля инвестиционных вложений (</w:t>
      </w:r>
      <w:r>
        <w:rPr>
          <w:rFonts w:ascii="Times New Roman" w:hAnsi="Times New Roman" w:cs="Times New Roman"/>
          <w:sz w:val="28"/>
          <w:szCs w:val="28"/>
        </w:rPr>
        <w:t>около9</w:t>
      </w:r>
      <w:r w:rsidRPr="0065048B">
        <w:rPr>
          <w:rFonts w:ascii="Times New Roman" w:hAnsi="Times New Roman" w:cs="Times New Roman"/>
          <w:sz w:val="28"/>
          <w:szCs w:val="28"/>
        </w:rPr>
        <w:t>0%) направлена на развитие пищевой и перерабатывающей промышленности.</w:t>
      </w:r>
      <w:r w:rsidR="005C0643">
        <w:rPr>
          <w:rFonts w:ascii="Times New Roman" w:hAnsi="Times New Roman" w:cs="Times New Roman"/>
          <w:sz w:val="28"/>
          <w:szCs w:val="28"/>
        </w:rPr>
        <w:t xml:space="preserve"> </w:t>
      </w:r>
      <w:r w:rsidRPr="0065048B">
        <w:rPr>
          <w:rFonts w:ascii="Times New Roman" w:hAnsi="Times New Roman" w:cs="Times New Roman"/>
          <w:sz w:val="28"/>
          <w:szCs w:val="28"/>
        </w:rPr>
        <w:t>За</w:t>
      </w:r>
      <w:r w:rsidR="005C0643">
        <w:rPr>
          <w:rFonts w:ascii="Times New Roman" w:hAnsi="Times New Roman" w:cs="Times New Roman"/>
          <w:sz w:val="28"/>
          <w:szCs w:val="28"/>
        </w:rPr>
        <w:t xml:space="preserve"> </w:t>
      </w:r>
      <w:r w:rsidRPr="0065048B">
        <w:rPr>
          <w:rFonts w:ascii="Times New Roman" w:hAnsi="Times New Roman" w:cs="Times New Roman"/>
          <w:sz w:val="28"/>
          <w:szCs w:val="28"/>
        </w:rPr>
        <w:t>отчетный период 20</w:t>
      </w:r>
      <w:r>
        <w:rPr>
          <w:rFonts w:ascii="Times New Roman" w:hAnsi="Times New Roman" w:cs="Times New Roman"/>
          <w:sz w:val="28"/>
          <w:szCs w:val="28"/>
        </w:rPr>
        <w:t>20</w:t>
      </w:r>
      <w:r w:rsidRPr="0065048B">
        <w:rPr>
          <w:rFonts w:ascii="Times New Roman" w:hAnsi="Times New Roman" w:cs="Times New Roman"/>
          <w:sz w:val="28"/>
          <w:szCs w:val="28"/>
        </w:rPr>
        <w:t xml:space="preserve">год на развитие и улучшение качества потребительских услуг, расширение розничной и оптовой торговли вложено, по оценке, более </w:t>
      </w:r>
      <w:r>
        <w:rPr>
          <w:rFonts w:ascii="Times New Roman" w:hAnsi="Times New Roman" w:cs="Times New Roman"/>
          <w:sz w:val="28"/>
          <w:szCs w:val="28"/>
        </w:rPr>
        <w:t>5</w:t>
      </w:r>
      <w:r w:rsidRPr="0065048B">
        <w:rPr>
          <w:rFonts w:ascii="Times New Roman" w:hAnsi="Times New Roman" w:cs="Times New Roman"/>
          <w:sz w:val="28"/>
          <w:szCs w:val="28"/>
        </w:rPr>
        <w:t>0 млн</w:t>
      </w:r>
      <w:r w:rsidR="00B17F58">
        <w:rPr>
          <w:rFonts w:ascii="Times New Roman" w:hAnsi="Times New Roman" w:cs="Times New Roman"/>
          <w:sz w:val="28"/>
          <w:szCs w:val="28"/>
        </w:rPr>
        <w:t>.</w:t>
      </w:r>
      <w:r>
        <w:rPr>
          <w:rFonts w:ascii="Times New Roman" w:hAnsi="Times New Roman" w:cs="Times New Roman"/>
          <w:sz w:val="28"/>
          <w:szCs w:val="28"/>
        </w:rPr>
        <w:t xml:space="preserve"> руб. инвестиций.</w:t>
      </w:r>
    </w:p>
    <w:p w:rsidR="003C795B"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С</w:t>
      </w:r>
      <w:r w:rsidRPr="003F4637">
        <w:rPr>
          <w:rFonts w:ascii="Times New Roman" w:hAnsi="Times New Roman" w:cs="Times New Roman"/>
          <w:sz w:val="28"/>
          <w:szCs w:val="28"/>
        </w:rPr>
        <w:t>реднемесячн</w:t>
      </w:r>
      <w:r>
        <w:rPr>
          <w:rFonts w:ascii="Times New Roman" w:hAnsi="Times New Roman" w:cs="Times New Roman"/>
          <w:sz w:val="28"/>
          <w:szCs w:val="28"/>
        </w:rPr>
        <w:t>ая</w:t>
      </w:r>
      <w:r w:rsidRPr="003F4637">
        <w:rPr>
          <w:rFonts w:ascii="Times New Roman" w:hAnsi="Times New Roman" w:cs="Times New Roman"/>
          <w:sz w:val="28"/>
          <w:szCs w:val="28"/>
        </w:rPr>
        <w:t xml:space="preserve"> заработн</w:t>
      </w:r>
      <w:r>
        <w:rPr>
          <w:rFonts w:ascii="Times New Roman" w:hAnsi="Times New Roman" w:cs="Times New Roman"/>
          <w:sz w:val="28"/>
          <w:szCs w:val="28"/>
        </w:rPr>
        <w:t>ая</w:t>
      </w:r>
      <w:r w:rsidRPr="003F4637">
        <w:rPr>
          <w:rFonts w:ascii="Times New Roman" w:hAnsi="Times New Roman" w:cs="Times New Roman"/>
          <w:sz w:val="28"/>
          <w:szCs w:val="28"/>
        </w:rPr>
        <w:t xml:space="preserve"> плат</w:t>
      </w:r>
      <w:r>
        <w:rPr>
          <w:rFonts w:ascii="Times New Roman" w:hAnsi="Times New Roman" w:cs="Times New Roman"/>
          <w:sz w:val="28"/>
          <w:szCs w:val="28"/>
        </w:rPr>
        <w:t>а по полному кругу,</w:t>
      </w:r>
      <w:r w:rsidR="00B17F58">
        <w:rPr>
          <w:rFonts w:ascii="Times New Roman" w:hAnsi="Times New Roman" w:cs="Times New Roman"/>
          <w:sz w:val="28"/>
          <w:szCs w:val="28"/>
        </w:rPr>
        <w:t xml:space="preserve"> </w:t>
      </w:r>
      <w:r w:rsidRPr="003F4637">
        <w:rPr>
          <w:rFonts w:ascii="Times New Roman" w:hAnsi="Times New Roman" w:cs="Times New Roman"/>
          <w:sz w:val="28"/>
          <w:szCs w:val="28"/>
        </w:rPr>
        <w:t>по оценке</w:t>
      </w:r>
      <w:r>
        <w:rPr>
          <w:rFonts w:ascii="Times New Roman" w:hAnsi="Times New Roman" w:cs="Times New Roman"/>
          <w:sz w:val="28"/>
          <w:szCs w:val="28"/>
        </w:rPr>
        <w:t xml:space="preserve">, составила26000 </w:t>
      </w:r>
      <w:r w:rsidRPr="003F4637">
        <w:rPr>
          <w:rFonts w:ascii="Times New Roman" w:hAnsi="Times New Roman" w:cs="Times New Roman"/>
          <w:sz w:val="28"/>
          <w:szCs w:val="28"/>
        </w:rPr>
        <w:t>руб., темп роста к уровню прошлого года – 10</w:t>
      </w:r>
      <w:r>
        <w:rPr>
          <w:rFonts w:ascii="Times New Roman" w:hAnsi="Times New Roman" w:cs="Times New Roman"/>
          <w:sz w:val="28"/>
          <w:szCs w:val="28"/>
        </w:rPr>
        <w:t>4</w:t>
      </w:r>
      <w:r w:rsidRPr="003F4637">
        <w:rPr>
          <w:rFonts w:ascii="Times New Roman" w:hAnsi="Times New Roman" w:cs="Times New Roman"/>
          <w:sz w:val="28"/>
          <w:szCs w:val="28"/>
        </w:rPr>
        <w:t>%.</w:t>
      </w:r>
      <w:r>
        <w:rPr>
          <w:rFonts w:ascii="Times New Roman" w:hAnsi="Times New Roman" w:cs="Times New Roman"/>
          <w:sz w:val="28"/>
          <w:szCs w:val="28"/>
        </w:rPr>
        <w:t xml:space="preserve"> По крупным и средним организациям средняя заработная плата составила </w:t>
      </w:r>
      <w:r w:rsidRPr="007F6807">
        <w:rPr>
          <w:rFonts w:ascii="Times New Roman" w:hAnsi="Times New Roman" w:cs="Times New Roman"/>
          <w:sz w:val="28"/>
          <w:szCs w:val="28"/>
        </w:rPr>
        <w:t>32890</w:t>
      </w:r>
      <w:r>
        <w:rPr>
          <w:rFonts w:ascii="Times New Roman" w:hAnsi="Times New Roman" w:cs="Times New Roman"/>
          <w:sz w:val="28"/>
          <w:szCs w:val="28"/>
        </w:rPr>
        <w:t xml:space="preserve"> руб., </w:t>
      </w:r>
      <w:r w:rsidRPr="003F4637">
        <w:rPr>
          <w:rFonts w:ascii="Times New Roman" w:hAnsi="Times New Roman" w:cs="Times New Roman"/>
          <w:sz w:val="28"/>
          <w:szCs w:val="28"/>
        </w:rPr>
        <w:t xml:space="preserve">темп роста к уровню прошлого года – </w:t>
      </w:r>
      <w:r w:rsidRPr="007F6807">
        <w:rPr>
          <w:rFonts w:ascii="Times New Roman" w:hAnsi="Times New Roman" w:cs="Times New Roman"/>
          <w:sz w:val="28"/>
          <w:szCs w:val="28"/>
        </w:rPr>
        <w:t>109</w:t>
      </w:r>
      <w:r w:rsidRPr="003F4637">
        <w:rPr>
          <w:rFonts w:ascii="Times New Roman" w:hAnsi="Times New Roman" w:cs="Times New Roman"/>
          <w:sz w:val="28"/>
          <w:szCs w:val="28"/>
        </w:rPr>
        <w:t>%.</w:t>
      </w:r>
    </w:p>
    <w:p w:rsidR="003C795B" w:rsidRDefault="003C795B" w:rsidP="003C795B">
      <w:pPr>
        <w:pStyle w:val="a6"/>
        <w:ind w:firstLine="567"/>
        <w:jc w:val="both"/>
        <w:rPr>
          <w:rFonts w:ascii="Times New Roman" w:hAnsi="Times New Roman" w:cs="Times New Roman"/>
          <w:sz w:val="28"/>
          <w:szCs w:val="28"/>
        </w:rPr>
      </w:pPr>
      <w:r w:rsidRPr="00061D38">
        <w:rPr>
          <w:rFonts w:ascii="Times New Roman" w:hAnsi="Times New Roman" w:cs="Times New Roman"/>
          <w:sz w:val="28"/>
          <w:szCs w:val="28"/>
        </w:rPr>
        <w:t xml:space="preserve">Алейск, как и многие малые города, в настоящее время имеет ограниченные ресурсы для устойчивого развития. </w:t>
      </w:r>
      <w:r>
        <w:rPr>
          <w:rFonts w:ascii="Times New Roman" w:hAnsi="Times New Roman" w:cs="Times New Roman"/>
          <w:sz w:val="28"/>
          <w:szCs w:val="28"/>
        </w:rPr>
        <w:t>Без поддержки со стороны государства социально-экономическое развитие невозможно.</w:t>
      </w:r>
    </w:p>
    <w:p w:rsidR="003C795B" w:rsidRDefault="003C795B" w:rsidP="003C795B">
      <w:pPr>
        <w:pStyle w:val="a6"/>
        <w:ind w:firstLine="567"/>
        <w:jc w:val="both"/>
        <w:rPr>
          <w:rFonts w:ascii="Times New Roman" w:hAnsi="Times New Roman" w:cs="Times New Roman"/>
          <w:sz w:val="28"/>
          <w:szCs w:val="28"/>
        </w:rPr>
      </w:pPr>
      <w:r w:rsidRPr="00720789">
        <w:rPr>
          <w:rFonts w:ascii="Times New Roman" w:hAnsi="Times New Roman" w:cs="Times New Roman"/>
          <w:sz w:val="28"/>
          <w:szCs w:val="28"/>
        </w:rPr>
        <w:t>Город принимает участие в реализации действующих на территории края государственных программах, позволяющих решать проблемы в различных сферах деятельности города и привлекать средства бюджетов всех уровней: 1</w:t>
      </w:r>
      <w:r>
        <w:rPr>
          <w:rFonts w:ascii="Times New Roman" w:hAnsi="Times New Roman" w:cs="Times New Roman"/>
          <w:sz w:val="28"/>
          <w:szCs w:val="28"/>
        </w:rPr>
        <w:t>0</w:t>
      </w:r>
      <w:r w:rsidRPr="00720789">
        <w:rPr>
          <w:rFonts w:ascii="Times New Roman" w:hAnsi="Times New Roman" w:cs="Times New Roman"/>
          <w:sz w:val="28"/>
          <w:szCs w:val="28"/>
        </w:rPr>
        <w:t xml:space="preserve"> государственных программ Алтайского края, 1</w:t>
      </w:r>
      <w:r>
        <w:rPr>
          <w:rFonts w:ascii="Times New Roman" w:hAnsi="Times New Roman" w:cs="Times New Roman"/>
          <w:sz w:val="28"/>
          <w:szCs w:val="28"/>
        </w:rPr>
        <w:t>4</w:t>
      </w:r>
      <w:r w:rsidRPr="00720789">
        <w:rPr>
          <w:rFonts w:ascii="Times New Roman" w:hAnsi="Times New Roman" w:cs="Times New Roman"/>
          <w:sz w:val="28"/>
          <w:szCs w:val="28"/>
        </w:rPr>
        <w:t xml:space="preserve"> муниципальных программ.</w:t>
      </w:r>
    </w:p>
    <w:p w:rsidR="003C795B" w:rsidRDefault="003C795B" w:rsidP="003C795B">
      <w:pPr>
        <w:pStyle w:val="a6"/>
        <w:ind w:firstLine="567"/>
        <w:jc w:val="both"/>
        <w:rPr>
          <w:rFonts w:ascii="Times New Roman" w:hAnsi="Times New Roman" w:cs="Times New Roman"/>
          <w:sz w:val="28"/>
          <w:szCs w:val="28"/>
        </w:rPr>
      </w:pPr>
      <w:r w:rsidRPr="00720789">
        <w:rPr>
          <w:rFonts w:ascii="Times New Roman" w:hAnsi="Times New Roman" w:cs="Times New Roman"/>
          <w:sz w:val="28"/>
          <w:szCs w:val="28"/>
        </w:rPr>
        <w:t>Фактическое финансирование государственных программ в 20</w:t>
      </w:r>
      <w:r>
        <w:rPr>
          <w:rFonts w:ascii="Times New Roman" w:hAnsi="Times New Roman" w:cs="Times New Roman"/>
          <w:sz w:val="28"/>
          <w:szCs w:val="28"/>
        </w:rPr>
        <w:t>20</w:t>
      </w:r>
      <w:r w:rsidRPr="00720789">
        <w:rPr>
          <w:rFonts w:ascii="Times New Roman" w:hAnsi="Times New Roman" w:cs="Times New Roman"/>
          <w:sz w:val="28"/>
          <w:szCs w:val="28"/>
        </w:rPr>
        <w:t xml:space="preserve"> г</w:t>
      </w:r>
      <w:r>
        <w:rPr>
          <w:rFonts w:ascii="Times New Roman" w:hAnsi="Times New Roman" w:cs="Times New Roman"/>
          <w:sz w:val="28"/>
          <w:szCs w:val="28"/>
        </w:rPr>
        <w:t xml:space="preserve">оду </w:t>
      </w:r>
      <w:r w:rsidRPr="00720789">
        <w:rPr>
          <w:rFonts w:ascii="Times New Roman" w:hAnsi="Times New Roman" w:cs="Times New Roman"/>
          <w:sz w:val="28"/>
          <w:szCs w:val="28"/>
        </w:rPr>
        <w:t xml:space="preserve">составило </w:t>
      </w:r>
      <w:r>
        <w:rPr>
          <w:rFonts w:ascii="Times New Roman" w:hAnsi="Times New Roman" w:cs="Times New Roman"/>
          <w:sz w:val="28"/>
          <w:szCs w:val="28"/>
        </w:rPr>
        <w:t>570,7 млн</w:t>
      </w:r>
      <w:r w:rsidR="005C0643">
        <w:rPr>
          <w:rFonts w:ascii="Times New Roman" w:hAnsi="Times New Roman" w:cs="Times New Roman"/>
          <w:sz w:val="28"/>
          <w:szCs w:val="28"/>
        </w:rPr>
        <w:t>.</w:t>
      </w:r>
      <w:r w:rsidRPr="00720789">
        <w:rPr>
          <w:rFonts w:ascii="Times New Roman" w:hAnsi="Times New Roman" w:cs="Times New Roman"/>
          <w:sz w:val="28"/>
          <w:szCs w:val="28"/>
        </w:rPr>
        <w:t xml:space="preserve">руб., в том числе государственные программы Алтайского края: за счет средств федерального бюджета </w:t>
      </w:r>
      <w:r>
        <w:rPr>
          <w:rFonts w:ascii="Times New Roman" w:hAnsi="Times New Roman" w:cs="Times New Roman"/>
          <w:sz w:val="28"/>
          <w:szCs w:val="28"/>
        </w:rPr>
        <w:t>34,2 млн</w:t>
      </w:r>
      <w:r w:rsidRPr="00720789">
        <w:rPr>
          <w:rFonts w:ascii="Times New Roman" w:hAnsi="Times New Roman" w:cs="Times New Roman"/>
          <w:sz w:val="28"/>
          <w:szCs w:val="28"/>
        </w:rPr>
        <w:t xml:space="preserve">руб., краевого бюджета – </w:t>
      </w:r>
      <w:r>
        <w:rPr>
          <w:rFonts w:ascii="Times New Roman" w:hAnsi="Times New Roman" w:cs="Times New Roman"/>
          <w:sz w:val="28"/>
          <w:szCs w:val="28"/>
        </w:rPr>
        <w:t>более 365,4 млн</w:t>
      </w:r>
      <w:r w:rsidR="005C0643">
        <w:rPr>
          <w:rFonts w:ascii="Times New Roman" w:hAnsi="Times New Roman" w:cs="Times New Roman"/>
          <w:sz w:val="28"/>
          <w:szCs w:val="28"/>
        </w:rPr>
        <w:t>.</w:t>
      </w:r>
      <w:r>
        <w:rPr>
          <w:rFonts w:ascii="Times New Roman" w:hAnsi="Times New Roman" w:cs="Times New Roman"/>
          <w:sz w:val="28"/>
          <w:szCs w:val="28"/>
        </w:rPr>
        <w:t>руб.</w:t>
      </w:r>
    </w:p>
    <w:p w:rsidR="003C795B" w:rsidRPr="00926E82" w:rsidRDefault="003C795B" w:rsidP="003C795B">
      <w:pPr>
        <w:pStyle w:val="a6"/>
        <w:ind w:firstLine="567"/>
        <w:jc w:val="both"/>
        <w:rPr>
          <w:rFonts w:ascii="Times New Roman" w:hAnsi="Times New Roman" w:cs="Times New Roman"/>
          <w:b/>
          <w:sz w:val="28"/>
          <w:szCs w:val="28"/>
        </w:rPr>
      </w:pPr>
      <w:r w:rsidRPr="0037253C">
        <w:rPr>
          <w:rFonts w:ascii="Times New Roman" w:hAnsi="Times New Roman" w:cs="Times New Roman"/>
          <w:sz w:val="28"/>
          <w:szCs w:val="28"/>
        </w:rPr>
        <w:t>В результате анализа основных показателей социально-экономического развития можно сделать вывод, что город Алейск</w:t>
      </w:r>
      <w:r>
        <w:rPr>
          <w:rFonts w:ascii="Times New Roman" w:hAnsi="Times New Roman" w:cs="Times New Roman"/>
          <w:sz w:val="28"/>
          <w:szCs w:val="28"/>
        </w:rPr>
        <w:t>, несмотря на сложившуюся сложную обстановку в стране в связи с пандемией корон</w:t>
      </w:r>
      <w:r w:rsidR="005C0643">
        <w:rPr>
          <w:rFonts w:ascii="Times New Roman" w:hAnsi="Times New Roman" w:cs="Times New Roman"/>
          <w:sz w:val="28"/>
          <w:szCs w:val="28"/>
        </w:rPr>
        <w:t>а</w:t>
      </w:r>
      <w:r>
        <w:rPr>
          <w:rFonts w:ascii="Times New Roman" w:hAnsi="Times New Roman" w:cs="Times New Roman"/>
          <w:sz w:val="28"/>
          <w:szCs w:val="28"/>
        </w:rPr>
        <w:t>вируса,</w:t>
      </w:r>
      <w:r w:rsidR="005C0643">
        <w:rPr>
          <w:rFonts w:ascii="Times New Roman" w:hAnsi="Times New Roman" w:cs="Times New Roman"/>
          <w:sz w:val="28"/>
          <w:szCs w:val="28"/>
        </w:rPr>
        <w:t xml:space="preserve"> </w:t>
      </w:r>
      <w:r>
        <w:rPr>
          <w:rFonts w:ascii="Times New Roman" w:hAnsi="Times New Roman" w:cs="Times New Roman"/>
          <w:sz w:val="28"/>
          <w:szCs w:val="28"/>
        </w:rPr>
        <w:t>продолжает</w:t>
      </w:r>
      <w:r w:rsidR="005C0643">
        <w:rPr>
          <w:rFonts w:ascii="Times New Roman" w:hAnsi="Times New Roman" w:cs="Times New Roman"/>
          <w:sz w:val="28"/>
          <w:szCs w:val="28"/>
        </w:rPr>
        <w:t xml:space="preserve"> </w:t>
      </w:r>
      <w:r w:rsidRPr="0037253C">
        <w:rPr>
          <w:rFonts w:ascii="Times New Roman" w:hAnsi="Times New Roman" w:cs="Times New Roman"/>
          <w:sz w:val="28"/>
          <w:szCs w:val="28"/>
        </w:rPr>
        <w:t>развивать</w:t>
      </w:r>
      <w:r>
        <w:rPr>
          <w:rFonts w:ascii="Times New Roman" w:hAnsi="Times New Roman" w:cs="Times New Roman"/>
          <w:sz w:val="28"/>
          <w:szCs w:val="28"/>
        </w:rPr>
        <w:t>с</w:t>
      </w:r>
      <w:r w:rsidRPr="0037253C">
        <w:rPr>
          <w:rFonts w:ascii="Times New Roman" w:hAnsi="Times New Roman" w:cs="Times New Roman"/>
          <w:sz w:val="28"/>
          <w:szCs w:val="28"/>
        </w:rPr>
        <w:t xml:space="preserve">я. Из негативных тенденций надо отметить низкий уровень жилищного строительства, а также </w:t>
      </w:r>
      <w:r>
        <w:rPr>
          <w:rFonts w:ascii="Times New Roman" w:hAnsi="Times New Roman" w:cs="Times New Roman"/>
          <w:sz w:val="28"/>
          <w:szCs w:val="28"/>
        </w:rPr>
        <w:t>увеличение</w:t>
      </w:r>
      <w:r w:rsidRPr="0037253C">
        <w:rPr>
          <w:rFonts w:ascii="Times New Roman" w:hAnsi="Times New Roman" w:cs="Times New Roman"/>
          <w:sz w:val="28"/>
          <w:szCs w:val="28"/>
        </w:rPr>
        <w:t xml:space="preserve"> миграционного </w:t>
      </w:r>
      <w:r>
        <w:rPr>
          <w:rFonts w:ascii="Times New Roman" w:hAnsi="Times New Roman" w:cs="Times New Roman"/>
          <w:sz w:val="28"/>
          <w:szCs w:val="28"/>
        </w:rPr>
        <w:t>оттока</w:t>
      </w:r>
      <w:r w:rsidRPr="0037253C">
        <w:rPr>
          <w:rFonts w:ascii="Times New Roman" w:hAnsi="Times New Roman" w:cs="Times New Roman"/>
          <w:sz w:val="28"/>
          <w:szCs w:val="28"/>
        </w:rPr>
        <w:t>.</w:t>
      </w:r>
    </w:p>
    <w:p w:rsidR="003C795B" w:rsidRPr="00B446A0" w:rsidRDefault="003C795B" w:rsidP="003C795B">
      <w:pPr>
        <w:jc w:val="center"/>
        <w:rPr>
          <w:sz w:val="28"/>
          <w:szCs w:val="28"/>
        </w:rPr>
      </w:pPr>
    </w:p>
    <w:p w:rsidR="003C795B" w:rsidRPr="009A5063" w:rsidRDefault="003C795B" w:rsidP="003C795B">
      <w:pPr>
        <w:pStyle w:val="a6"/>
        <w:jc w:val="center"/>
        <w:rPr>
          <w:rFonts w:ascii="Times New Roman" w:hAnsi="Times New Roman" w:cs="Times New Roman"/>
          <w:b/>
          <w:sz w:val="28"/>
          <w:szCs w:val="28"/>
        </w:rPr>
      </w:pPr>
      <w:r w:rsidRPr="009A5063">
        <w:rPr>
          <w:rFonts w:ascii="Times New Roman" w:hAnsi="Times New Roman" w:cs="Times New Roman"/>
          <w:b/>
          <w:sz w:val="28"/>
          <w:szCs w:val="28"/>
        </w:rPr>
        <w:t>ПРЕДПРИНИМАТЕЛЬСТВО</w:t>
      </w:r>
    </w:p>
    <w:p w:rsidR="003C795B" w:rsidRDefault="003C795B" w:rsidP="003C795B">
      <w:pPr>
        <w:ind w:firstLine="567"/>
        <w:jc w:val="both"/>
        <w:rPr>
          <w:sz w:val="28"/>
          <w:szCs w:val="28"/>
        </w:rPr>
      </w:pPr>
      <w:r w:rsidRPr="00247F05">
        <w:rPr>
          <w:sz w:val="28"/>
          <w:szCs w:val="28"/>
        </w:rPr>
        <w:t>По состоянию на 01.01.2021</w:t>
      </w:r>
      <w:r>
        <w:rPr>
          <w:sz w:val="28"/>
          <w:szCs w:val="28"/>
        </w:rPr>
        <w:t xml:space="preserve"> года </w:t>
      </w:r>
      <w:r w:rsidRPr="00247F05">
        <w:rPr>
          <w:sz w:val="28"/>
          <w:szCs w:val="28"/>
        </w:rPr>
        <w:t>в городе зарегистрировано 584 субъекта малого и среднего предпринимательства (на 01.01.2020</w:t>
      </w:r>
      <w:r>
        <w:rPr>
          <w:sz w:val="28"/>
          <w:szCs w:val="28"/>
        </w:rPr>
        <w:t xml:space="preserve"> года</w:t>
      </w:r>
      <w:r w:rsidRPr="00247F05">
        <w:rPr>
          <w:sz w:val="28"/>
          <w:szCs w:val="28"/>
        </w:rPr>
        <w:t xml:space="preserve"> – 604 субъекта). Самозанятых по состоянию на 01.01.2021 г</w:t>
      </w:r>
      <w:r>
        <w:rPr>
          <w:sz w:val="28"/>
          <w:szCs w:val="28"/>
        </w:rPr>
        <w:t xml:space="preserve">ода </w:t>
      </w:r>
      <w:r w:rsidRPr="00247F05">
        <w:rPr>
          <w:sz w:val="28"/>
          <w:szCs w:val="28"/>
        </w:rPr>
        <w:t>– 114 человек. Количество занятых в сфере малого бизнеса – 1950 человек.</w:t>
      </w:r>
    </w:p>
    <w:p w:rsidR="003C795B" w:rsidRDefault="003C795B" w:rsidP="003C795B">
      <w:pPr>
        <w:ind w:firstLine="567"/>
        <w:jc w:val="both"/>
        <w:rPr>
          <w:sz w:val="28"/>
          <w:szCs w:val="28"/>
        </w:rPr>
      </w:pPr>
      <w:r w:rsidRPr="00247F05">
        <w:rPr>
          <w:sz w:val="28"/>
          <w:szCs w:val="28"/>
        </w:rPr>
        <w:t xml:space="preserve">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w:t>
      </w:r>
      <w:r>
        <w:rPr>
          <w:sz w:val="28"/>
          <w:szCs w:val="28"/>
        </w:rPr>
        <w:t>–</w:t>
      </w:r>
      <w:r w:rsidRPr="00247F05">
        <w:rPr>
          <w:sz w:val="28"/>
          <w:szCs w:val="28"/>
        </w:rPr>
        <w:t xml:space="preserve"> центр поддержки предпринимательства</w:t>
      </w:r>
      <w:r>
        <w:rPr>
          <w:sz w:val="28"/>
          <w:szCs w:val="28"/>
        </w:rPr>
        <w:t xml:space="preserve">. </w:t>
      </w:r>
      <w:r w:rsidRPr="00247F05">
        <w:rPr>
          <w:sz w:val="28"/>
          <w:szCs w:val="28"/>
        </w:rPr>
        <w:t>В 202</w:t>
      </w:r>
      <w:r>
        <w:rPr>
          <w:sz w:val="28"/>
          <w:szCs w:val="28"/>
        </w:rPr>
        <w:t xml:space="preserve">0 </w:t>
      </w:r>
      <w:r w:rsidRPr="00247F05">
        <w:rPr>
          <w:sz w:val="28"/>
          <w:szCs w:val="28"/>
        </w:rPr>
        <w:t>году</w:t>
      </w:r>
      <w:r w:rsidR="005C0643">
        <w:rPr>
          <w:sz w:val="28"/>
          <w:szCs w:val="28"/>
        </w:rPr>
        <w:t xml:space="preserve"> </w:t>
      </w:r>
      <w:r w:rsidRPr="00247F05">
        <w:rPr>
          <w:sz w:val="28"/>
          <w:szCs w:val="28"/>
        </w:rPr>
        <w:t xml:space="preserve">в </w:t>
      </w:r>
      <w:r>
        <w:rPr>
          <w:sz w:val="28"/>
          <w:szCs w:val="28"/>
        </w:rPr>
        <w:t xml:space="preserve">него </w:t>
      </w:r>
      <w:r w:rsidRPr="00247F05">
        <w:rPr>
          <w:sz w:val="28"/>
          <w:szCs w:val="28"/>
        </w:rPr>
        <w:t>для получения информации обратилось 1558 человек из числа предпринимателей</w:t>
      </w:r>
      <w:r>
        <w:rPr>
          <w:sz w:val="28"/>
          <w:szCs w:val="28"/>
        </w:rPr>
        <w:t xml:space="preserve"> и безработных граждан.</w:t>
      </w:r>
    </w:p>
    <w:p w:rsidR="003C795B" w:rsidRDefault="003C795B" w:rsidP="003C795B">
      <w:pPr>
        <w:ind w:firstLine="567"/>
        <w:jc w:val="both"/>
        <w:rPr>
          <w:sz w:val="28"/>
          <w:szCs w:val="28"/>
        </w:rPr>
      </w:pPr>
      <w:r w:rsidRPr="00247F05">
        <w:rPr>
          <w:sz w:val="28"/>
          <w:szCs w:val="28"/>
        </w:rPr>
        <w:t>В 2020 году</w:t>
      </w:r>
      <w:r w:rsidR="005C0643">
        <w:rPr>
          <w:sz w:val="28"/>
          <w:szCs w:val="28"/>
        </w:rPr>
        <w:t xml:space="preserve"> </w:t>
      </w:r>
      <w:r w:rsidRPr="00247F05">
        <w:rPr>
          <w:sz w:val="28"/>
          <w:szCs w:val="28"/>
        </w:rPr>
        <w:t>реализовывалась муниципальная программа «О поддержке и развитии малого и среднего предпринимательства в городе Алейске на 2020-2024</w:t>
      </w:r>
      <w:r>
        <w:rPr>
          <w:sz w:val="28"/>
          <w:szCs w:val="28"/>
        </w:rPr>
        <w:t xml:space="preserve"> годы».</w:t>
      </w:r>
    </w:p>
    <w:p w:rsidR="003C795B" w:rsidRDefault="003C795B" w:rsidP="003C795B">
      <w:pPr>
        <w:ind w:firstLine="567"/>
        <w:jc w:val="both"/>
        <w:rPr>
          <w:sz w:val="28"/>
          <w:szCs w:val="28"/>
        </w:rPr>
      </w:pPr>
      <w:r w:rsidRPr="00247F05">
        <w:rPr>
          <w:sz w:val="28"/>
          <w:szCs w:val="28"/>
        </w:rPr>
        <w:t xml:space="preserve">В городе работает Совет предпринимателей при главе администрации  города, объединяющий предпринимателей из самых разных сфер бизнеса. В течение года, в связи с пандемией, заседания с предпринимательским сообществом проводились в формате заочного общения методом информирования через электронные адреса, сети Интернет. Несмотря на такой </w:t>
      </w:r>
      <w:r w:rsidRPr="00247F05">
        <w:rPr>
          <w:sz w:val="28"/>
          <w:szCs w:val="28"/>
        </w:rPr>
        <w:lastRenderedPageBreak/>
        <w:t>метод общения, работу Совет</w:t>
      </w:r>
      <w:r>
        <w:rPr>
          <w:sz w:val="28"/>
          <w:szCs w:val="28"/>
        </w:rPr>
        <w:t xml:space="preserve"> предпринимателей не прекращал.</w:t>
      </w:r>
    </w:p>
    <w:p w:rsidR="003C795B" w:rsidRPr="00247F05" w:rsidRDefault="003C795B" w:rsidP="003C795B">
      <w:pPr>
        <w:ind w:firstLine="567"/>
        <w:jc w:val="both"/>
        <w:rPr>
          <w:sz w:val="28"/>
          <w:szCs w:val="28"/>
        </w:rPr>
      </w:pPr>
      <w:r w:rsidRPr="00247F05">
        <w:rPr>
          <w:sz w:val="28"/>
          <w:szCs w:val="28"/>
        </w:rPr>
        <w:t xml:space="preserve">На официальном сайте администрации города создан раздел «Предпринимательство», где постоянно обновляется и размещается информация разной тематики. </w:t>
      </w:r>
    </w:p>
    <w:p w:rsidR="003C795B" w:rsidRPr="00855444" w:rsidRDefault="003C795B" w:rsidP="003C795B">
      <w:pPr>
        <w:pStyle w:val="a6"/>
        <w:jc w:val="both"/>
        <w:rPr>
          <w:rFonts w:ascii="Times New Roman" w:hAnsi="Times New Roman" w:cs="Times New Roman"/>
          <w:color w:val="FF0000"/>
          <w:sz w:val="28"/>
          <w:szCs w:val="28"/>
        </w:rPr>
      </w:pPr>
    </w:p>
    <w:p w:rsidR="003C795B" w:rsidRDefault="003C795B" w:rsidP="003C795B">
      <w:pPr>
        <w:pStyle w:val="a6"/>
        <w:jc w:val="center"/>
        <w:rPr>
          <w:rFonts w:ascii="Times New Roman" w:hAnsi="Times New Roman" w:cs="Times New Roman"/>
          <w:b/>
          <w:sz w:val="28"/>
          <w:szCs w:val="28"/>
        </w:rPr>
      </w:pPr>
      <w:r w:rsidRPr="009A5063">
        <w:rPr>
          <w:rFonts w:ascii="Times New Roman" w:hAnsi="Times New Roman" w:cs="Times New Roman"/>
          <w:b/>
          <w:sz w:val="28"/>
          <w:szCs w:val="28"/>
        </w:rPr>
        <w:t>РЫНОК ТРУДА</w:t>
      </w:r>
    </w:p>
    <w:p w:rsidR="003C795B" w:rsidRDefault="003C795B" w:rsidP="003C795B">
      <w:pPr>
        <w:pStyle w:val="a6"/>
        <w:tabs>
          <w:tab w:val="left" w:pos="567"/>
        </w:tabs>
        <w:ind w:firstLine="567"/>
        <w:jc w:val="both"/>
        <w:rPr>
          <w:rFonts w:ascii="Times New Roman" w:hAnsi="Times New Roman"/>
          <w:sz w:val="28"/>
          <w:szCs w:val="28"/>
          <w:lang w:eastAsia="ru-RU"/>
        </w:rPr>
      </w:pPr>
      <w:r>
        <w:rPr>
          <w:rFonts w:ascii="Times New Roman" w:hAnsi="Times New Roman"/>
          <w:sz w:val="28"/>
          <w:szCs w:val="28"/>
          <w:lang w:eastAsia="ru-RU"/>
        </w:rPr>
        <w:t>Распространение корона</w:t>
      </w:r>
      <w:r w:rsidRPr="00AB4F30">
        <w:rPr>
          <w:rFonts w:ascii="Times New Roman" w:hAnsi="Times New Roman"/>
          <w:sz w:val="28"/>
          <w:szCs w:val="28"/>
          <w:lang w:eastAsia="ru-RU"/>
        </w:rPr>
        <w:t xml:space="preserve">вируса и меры ограничительного характера, повсеместно вводимые в стране, наряду с самоограничениями населения оказали негативное влияние на показатели в сфере труда и занятости населения. Многим предприятиям и организациям, в том числе и индивидуальным предпринимателям, пришлось из-за </w:t>
      </w:r>
      <w:r>
        <w:rPr>
          <w:rFonts w:ascii="Times New Roman" w:hAnsi="Times New Roman"/>
          <w:sz w:val="28"/>
          <w:szCs w:val="28"/>
          <w:lang w:eastAsia="ru-RU"/>
        </w:rPr>
        <w:t xml:space="preserve">падения </w:t>
      </w:r>
      <w:r w:rsidRPr="00AB4F30">
        <w:rPr>
          <w:rFonts w:ascii="Times New Roman" w:hAnsi="Times New Roman"/>
          <w:sz w:val="28"/>
          <w:szCs w:val="28"/>
          <w:lang w:eastAsia="ru-RU"/>
        </w:rPr>
        <w:t>объемов производства и продаж, уменьшить заработную плату до</w:t>
      </w:r>
      <w:r w:rsidR="00B17F58">
        <w:rPr>
          <w:rFonts w:ascii="Times New Roman" w:hAnsi="Times New Roman"/>
          <w:sz w:val="28"/>
          <w:szCs w:val="28"/>
          <w:lang w:eastAsia="ru-RU"/>
        </w:rPr>
        <w:t xml:space="preserve"> </w:t>
      </w:r>
      <w:r w:rsidRPr="00AB4F30">
        <w:rPr>
          <w:rFonts w:ascii="Times New Roman" w:hAnsi="Times New Roman"/>
          <w:sz w:val="28"/>
          <w:szCs w:val="28"/>
          <w:lang w:eastAsia="ru-RU"/>
        </w:rPr>
        <w:t>МРОТ, переводить работников на неполный рабочий день или увольнять</w:t>
      </w:r>
      <w:r>
        <w:rPr>
          <w:rFonts w:ascii="Times New Roman" w:hAnsi="Times New Roman"/>
          <w:sz w:val="28"/>
          <w:szCs w:val="28"/>
          <w:lang w:eastAsia="ru-RU"/>
        </w:rPr>
        <w:t>.</w:t>
      </w:r>
    </w:p>
    <w:p w:rsidR="003C795B" w:rsidRDefault="003C795B" w:rsidP="003C795B">
      <w:pPr>
        <w:pStyle w:val="a6"/>
        <w:tabs>
          <w:tab w:val="left" w:pos="567"/>
        </w:tabs>
        <w:ind w:firstLine="567"/>
        <w:jc w:val="both"/>
        <w:rPr>
          <w:rFonts w:ascii="Times New Roman" w:hAnsi="Times New Roman" w:cs="Arial"/>
          <w:sz w:val="28"/>
          <w:szCs w:val="28"/>
          <w:lang w:eastAsia="ru-RU"/>
        </w:rPr>
      </w:pPr>
      <w:r w:rsidRPr="008C3C75">
        <w:rPr>
          <w:rFonts w:ascii="Times New Roman" w:hAnsi="Times New Roman"/>
          <w:sz w:val="28"/>
          <w:szCs w:val="28"/>
        </w:rPr>
        <w:t>В городе на конец года зарегистрирован</w:t>
      </w:r>
      <w:r>
        <w:rPr>
          <w:rFonts w:ascii="Times New Roman" w:hAnsi="Times New Roman"/>
          <w:sz w:val="28"/>
          <w:szCs w:val="28"/>
        </w:rPr>
        <w:t>о</w:t>
      </w:r>
      <w:r w:rsidRPr="008C3C75">
        <w:rPr>
          <w:rFonts w:ascii="Times New Roman" w:hAnsi="Times New Roman"/>
          <w:sz w:val="28"/>
          <w:szCs w:val="28"/>
        </w:rPr>
        <w:t xml:space="preserve"> 2</w:t>
      </w:r>
      <w:r>
        <w:rPr>
          <w:rFonts w:ascii="Times New Roman" w:hAnsi="Times New Roman"/>
          <w:sz w:val="28"/>
          <w:szCs w:val="28"/>
        </w:rPr>
        <w:t>20</w:t>
      </w:r>
      <w:r w:rsidRPr="008C3C75">
        <w:rPr>
          <w:rFonts w:ascii="Times New Roman" w:hAnsi="Times New Roman"/>
          <w:sz w:val="28"/>
          <w:szCs w:val="28"/>
        </w:rPr>
        <w:t xml:space="preserve"> работодател</w:t>
      </w:r>
      <w:r>
        <w:rPr>
          <w:rFonts w:ascii="Times New Roman" w:hAnsi="Times New Roman"/>
          <w:sz w:val="28"/>
          <w:szCs w:val="28"/>
        </w:rPr>
        <w:t>ей</w:t>
      </w:r>
      <w:r w:rsidRPr="008C3C75">
        <w:rPr>
          <w:rFonts w:ascii="Times New Roman" w:hAnsi="Times New Roman"/>
          <w:sz w:val="28"/>
          <w:szCs w:val="28"/>
        </w:rPr>
        <w:t xml:space="preserve">. Численность занятого населения составляет, по оценке, </w:t>
      </w:r>
      <w:r>
        <w:rPr>
          <w:rFonts w:ascii="Times New Roman" w:hAnsi="Times New Roman"/>
          <w:sz w:val="28"/>
          <w:szCs w:val="28"/>
        </w:rPr>
        <w:t>около</w:t>
      </w:r>
      <w:r w:rsidRPr="00CA197B">
        <w:rPr>
          <w:rFonts w:ascii="Times New Roman" w:hAnsi="Times New Roman"/>
          <w:sz w:val="28"/>
          <w:szCs w:val="28"/>
        </w:rPr>
        <w:t>10,5</w:t>
      </w:r>
      <w:r w:rsidRPr="008C3C75">
        <w:rPr>
          <w:rFonts w:ascii="Times New Roman" w:hAnsi="Times New Roman"/>
          <w:sz w:val="28"/>
          <w:szCs w:val="28"/>
        </w:rPr>
        <w:t xml:space="preserve"> тыс. человек, из них 0,9 тыс. граждан задействовано в деятельности градообразующе</w:t>
      </w:r>
      <w:r>
        <w:rPr>
          <w:rFonts w:ascii="Times New Roman" w:hAnsi="Times New Roman"/>
          <w:sz w:val="28"/>
          <w:szCs w:val="28"/>
        </w:rPr>
        <w:t xml:space="preserve">го предприятия </w:t>
      </w:r>
      <w:r w:rsidRPr="008C3C75">
        <w:rPr>
          <w:rFonts w:ascii="Times New Roman" w:hAnsi="Times New Roman" w:cs="Arial"/>
          <w:sz w:val="28"/>
          <w:szCs w:val="28"/>
          <w:lang w:eastAsia="ru-RU"/>
        </w:rPr>
        <w:t>ЗАО «Алейскзернопр</w:t>
      </w:r>
      <w:r>
        <w:rPr>
          <w:rFonts w:ascii="Times New Roman" w:hAnsi="Times New Roman" w:cs="Arial"/>
          <w:sz w:val="28"/>
          <w:szCs w:val="28"/>
          <w:lang w:eastAsia="ru-RU"/>
        </w:rPr>
        <w:t>одукт» имени С.Н. Старовойтова.</w:t>
      </w:r>
    </w:p>
    <w:p w:rsidR="003C795B" w:rsidRDefault="003C795B" w:rsidP="003C795B">
      <w:pPr>
        <w:pStyle w:val="a6"/>
        <w:tabs>
          <w:tab w:val="left" w:pos="567"/>
        </w:tabs>
        <w:ind w:firstLine="567"/>
        <w:jc w:val="both"/>
        <w:rPr>
          <w:rFonts w:ascii="Times New Roman" w:hAnsi="Times New Roman"/>
          <w:sz w:val="28"/>
          <w:szCs w:val="28"/>
        </w:rPr>
      </w:pPr>
      <w:r w:rsidRPr="008C3C75">
        <w:rPr>
          <w:rFonts w:ascii="Times New Roman" w:hAnsi="Times New Roman"/>
          <w:sz w:val="28"/>
          <w:szCs w:val="28"/>
        </w:rPr>
        <w:t>Численность официально зарегистрированных безработных граждан на 01.01.202</w:t>
      </w:r>
      <w:r>
        <w:rPr>
          <w:rFonts w:ascii="Times New Roman" w:hAnsi="Times New Roman"/>
          <w:sz w:val="28"/>
          <w:szCs w:val="28"/>
        </w:rPr>
        <w:t>1</w:t>
      </w:r>
      <w:r w:rsidRPr="008C3C75">
        <w:rPr>
          <w:rFonts w:ascii="Times New Roman" w:hAnsi="Times New Roman"/>
          <w:sz w:val="28"/>
          <w:szCs w:val="28"/>
        </w:rPr>
        <w:t xml:space="preserve"> г</w:t>
      </w:r>
      <w:r>
        <w:rPr>
          <w:rFonts w:ascii="Times New Roman" w:hAnsi="Times New Roman"/>
          <w:sz w:val="28"/>
          <w:szCs w:val="28"/>
        </w:rPr>
        <w:t xml:space="preserve">ода </w:t>
      </w:r>
      <w:r w:rsidRPr="008C3C75">
        <w:rPr>
          <w:rFonts w:ascii="Times New Roman" w:hAnsi="Times New Roman"/>
          <w:sz w:val="28"/>
          <w:szCs w:val="28"/>
        </w:rPr>
        <w:t xml:space="preserve">составила </w:t>
      </w:r>
      <w:r>
        <w:rPr>
          <w:rFonts w:ascii="Times New Roman" w:hAnsi="Times New Roman"/>
          <w:sz w:val="28"/>
          <w:szCs w:val="28"/>
        </w:rPr>
        <w:t>8</w:t>
      </w:r>
      <w:r w:rsidRPr="008C3C75">
        <w:rPr>
          <w:rFonts w:ascii="Times New Roman" w:hAnsi="Times New Roman"/>
          <w:sz w:val="28"/>
          <w:szCs w:val="28"/>
        </w:rPr>
        <w:t xml:space="preserve">5 человек, что составляет </w:t>
      </w:r>
      <w:r>
        <w:rPr>
          <w:rFonts w:ascii="Times New Roman" w:hAnsi="Times New Roman"/>
          <w:sz w:val="28"/>
          <w:szCs w:val="28"/>
        </w:rPr>
        <w:t>113</w:t>
      </w:r>
      <w:r w:rsidRPr="008C3C75">
        <w:rPr>
          <w:rFonts w:ascii="Times New Roman" w:hAnsi="Times New Roman"/>
          <w:sz w:val="28"/>
          <w:szCs w:val="28"/>
        </w:rPr>
        <w:t>% от аналогичного периода прошлого года (</w:t>
      </w:r>
      <w:r>
        <w:rPr>
          <w:rFonts w:ascii="Times New Roman" w:hAnsi="Times New Roman"/>
          <w:sz w:val="28"/>
          <w:szCs w:val="28"/>
        </w:rPr>
        <w:t>75</w:t>
      </w:r>
      <w:r w:rsidRPr="008C3C75">
        <w:rPr>
          <w:rFonts w:ascii="Times New Roman" w:hAnsi="Times New Roman"/>
          <w:sz w:val="28"/>
          <w:szCs w:val="28"/>
        </w:rPr>
        <w:t xml:space="preserve"> человек).</w:t>
      </w:r>
      <w:r>
        <w:rPr>
          <w:rFonts w:ascii="Times New Roman" w:hAnsi="Times New Roman"/>
          <w:sz w:val="28"/>
          <w:szCs w:val="28"/>
        </w:rPr>
        <w:t>Уровень регистрируемой безработицы по отношению к экономически активному населению</w:t>
      </w:r>
      <w:r w:rsidR="005C0643">
        <w:rPr>
          <w:rFonts w:ascii="Times New Roman" w:hAnsi="Times New Roman"/>
          <w:sz w:val="28"/>
          <w:szCs w:val="28"/>
        </w:rPr>
        <w:t xml:space="preserve"> </w:t>
      </w:r>
      <w:r>
        <w:rPr>
          <w:rFonts w:ascii="Times New Roman" w:hAnsi="Times New Roman"/>
          <w:sz w:val="28"/>
          <w:szCs w:val="28"/>
        </w:rPr>
        <w:t>повысилсяс 0,6% на 01.01.2020 года до 0,8% на 01.01.2021 года.</w:t>
      </w:r>
    </w:p>
    <w:p w:rsidR="003C795B" w:rsidRDefault="003C795B" w:rsidP="003C795B">
      <w:pPr>
        <w:pStyle w:val="a6"/>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 xml:space="preserve">Утвержденные мероприятия (дорожная карта) по повышению уровня занятости инвалидов трудоспособного возраста в 2020 году по городу Алейску выполнены на 43,9 %. Трудоустроены </w:t>
      </w:r>
      <w:r w:rsidRPr="00235C51">
        <w:rPr>
          <w:rFonts w:ascii="Times New Roman" w:hAnsi="Times New Roman" w:cs="Times New Roman"/>
          <w:sz w:val="28"/>
          <w:szCs w:val="28"/>
        </w:rPr>
        <w:t>29</w:t>
      </w:r>
      <w:r>
        <w:rPr>
          <w:rFonts w:ascii="Times New Roman" w:hAnsi="Times New Roman" w:cs="Times New Roman"/>
          <w:sz w:val="28"/>
          <w:szCs w:val="28"/>
        </w:rPr>
        <w:t xml:space="preserve"> инвалидов.</w:t>
      </w:r>
    </w:p>
    <w:p w:rsidR="003C795B" w:rsidRDefault="003C795B" w:rsidP="003C795B">
      <w:pPr>
        <w:pStyle w:val="a6"/>
        <w:tabs>
          <w:tab w:val="left" w:pos="567"/>
        </w:tabs>
        <w:ind w:firstLine="567"/>
        <w:jc w:val="both"/>
        <w:rPr>
          <w:rFonts w:ascii="Times New Roman" w:hAnsi="Times New Roman" w:cs="Times New Roman"/>
          <w:sz w:val="28"/>
          <w:szCs w:val="28"/>
        </w:rPr>
      </w:pPr>
      <w:r w:rsidRPr="00597B5A">
        <w:rPr>
          <w:rFonts w:ascii="Times New Roman" w:hAnsi="Times New Roman" w:cs="Times New Roman"/>
          <w:sz w:val="28"/>
          <w:szCs w:val="28"/>
        </w:rPr>
        <w:t>В целях легализации трудовых отношений в организациях города в течение 2020 года</w:t>
      </w:r>
      <w:r w:rsidR="005C0643">
        <w:rPr>
          <w:rFonts w:ascii="Times New Roman" w:hAnsi="Times New Roman" w:cs="Times New Roman"/>
          <w:sz w:val="28"/>
          <w:szCs w:val="28"/>
        </w:rPr>
        <w:t xml:space="preserve"> </w:t>
      </w:r>
      <w:r w:rsidRPr="00597B5A">
        <w:rPr>
          <w:rFonts w:ascii="Times New Roman" w:hAnsi="Times New Roman" w:cs="Times New Roman"/>
          <w:sz w:val="28"/>
          <w:szCs w:val="28"/>
        </w:rPr>
        <w:t>проводилась работа</w:t>
      </w:r>
      <w:r w:rsidR="005C0643">
        <w:rPr>
          <w:rFonts w:ascii="Times New Roman" w:hAnsi="Times New Roman" w:cs="Times New Roman"/>
          <w:sz w:val="28"/>
          <w:szCs w:val="28"/>
        </w:rPr>
        <w:t xml:space="preserve"> </w:t>
      </w:r>
      <w:r w:rsidRPr="00597B5A">
        <w:rPr>
          <w:rFonts w:ascii="Times New Roman" w:hAnsi="Times New Roman" w:cs="Times New Roman"/>
          <w:sz w:val="28"/>
          <w:szCs w:val="28"/>
        </w:rPr>
        <w:t>по снижению неформальной занятости населения. За 2020 год проведено 6 совместных заседаний рабочей группы по координации действий в области оплаты труда при городской трехсторонней комиссии по регулированию социально-трудовых отношений и</w:t>
      </w:r>
      <w:r w:rsidR="005C0643">
        <w:rPr>
          <w:rFonts w:ascii="Times New Roman" w:hAnsi="Times New Roman" w:cs="Times New Roman"/>
          <w:sz w:val="28"/>
          <w:szCs w:val="28"/>
        </w:rPr>
        <w:t xml:space="preserve"> </w:t>
      </w:r>
      <w:r w:rsidRPr="00597B5A">
        <w:rPr>
          <w:rFonts w:ascii="Times New Roman" w:hAnsi="Times New Roman" w:cs="Times New Roman"/>
          <w:sz w:val="28"/>
          <w:szCs w:val="28"/>
        </w:rPr>
        <w:t>снижению неформальной занятости населения города Алейска, на которых заслушивались работодатели, нарушающие трудовое законодательство (работники без оформления трудовых договоров, оплата труда ниже МРОТ и т.д.). По результатам  совместной работы за 2020 год процент выполнения контрольного показателя по снижению неформальной занятости</w:t>
      </w:r>
      <w:r w:rsidR="005C0643">
        <w:rPr>
          <w:rFonts w:ascii="Times New Roman" w:hAnsi="Times New Roman" w:cs="Times New Roman"/>
          <w:sz w:val="28"/>
          <w:szCs w:val="28"/>
        </w:rPr>
        <w:t xml:space="preserve"> </w:t>
      </w:r>
      <w:r w:rsidRPr="00597B5A">
        <w:rPr>
          <w:rFonts w:ascii="Times New Roman" w:hAnsi="Times New Roman" w:cs="Times New Roman"/>
          <w:sz w:val="28"/>
          <w:szCs w:val="28"/>
        </w:rPr>
        <w:t xml:space="preserve">выполнен на 85,1% (план </w:t>
      </w:r>
      <w:r>
        <w:rPr>
          <w:rFonts w:ascii="Times New Roman" w:hAnsi="Times New Roman" w:cs="Times New Roman"/>
          <w:sz w:val="28"/>
          <w:szCs w:val="28"/>
        </w:rPr>
        <w:t>–</w:t>
      </w:r>
      <w:r w:rsidRPr="00597B5A">
        <w:rPr>
          <w:rFonts w:ascii="Times New Roman" w:hAnsi="Times New Roman" w:cs="Times New Roman"/>
          <w:sz w:val="28"/>
          <w:szCs w:val="28"/>
        </w:rPr>
        <w:t xml:space="preserve"> 288, факт </w:t>
      </w:r>
      <w:r>
        <w:rPr>
          <w:rFonts w:ascii="Times New Roman" w:hAnsi="Times New Roman" w:cs="Times New Roman"/>
          <w:sz w:val="28"/>
          <w:szCs w:val="28"/>
        </w:rPr>
        <w:t>–</w:t>
      </w:r>
      <w:r w:rsidRPr="00597B5A">
        <w:rPr>
          <w:rFonts w:ascii="Times New Roman" w:hAnsi="Times New Roman" w:cs="Times New Roman"/>
          <w:sz w:val="28"/>
          <w:szCs w:val="28"/>
        </w:rPr>
        <w:t xml:space="preserve"> 245</w:t>
      </w:r>
      <w:r>
        <w:rPr>
          <w:rFonts w:ascii="Times New Roman" w:hAnsi="Times New Roman" w:cs="Times New Roman"/>
          <w:sz w:val="28"/>
          <w:szCs w:val="28"/>
        </w:rPr>
        <w:t>).</w:t>
      </w:r>
    </w:p>
    <w:p w:rsidR="003C795B" w:rsidRDefault="003C795B" w:rsidP="003C795B">
      <w:pPr>
        <w:pStyle w:val="a6"/>
        <w:tabs>
          <w:tab w:val="left" w:pos="567"/>
        </w:tabs>
        <w:ind w:firstLine="567"/>
        <w:jc w:val="both"/>
        <w:rPr>
          <w:rFonts w:ascii="Times New Roman" w:hAnsi="Times New Roman"/>
          <w:sz w:val="28"/>
          <w:szCs w:val="28"/>
        </w:rPr>
      </w:pPr>
      <w:r>
        <w:rPr>
          <w:rFonts w:ascii="Times New Roman" w:hAnsi="Times New Roman"/>
          <w:sz w:val="28"/>
          <w:szCs w:val="28"/>
        </w:rPr>
        <w:t>Создано174новых рабочих места, из них 168 в сфере предпринимательства. Сокращено 22 рабочих места.</w:t>
      </w:r>
    </w:p>
    <w:p w:rsidR="003C795B" w:rsidRPr="002C758F" w:rsidRDefault="003C795B" w:rsidP="003C795B">
      <w:pPr>
        <w:pStyle w:val="a6"/>
        <w:tabs>
          <w:tab w:val="left" w:pos="567"/>
        </w:tabs>
        <w:ind w:firstLine="567"/>
        <w:jc w:val="both"/>
        <w:rPr>
          <w:rFonts w:ascii="Times New Roman" w:hAnsi="Times New Roman" w:cs="Times New Roman"/>
          <w:sz w:val="28"/>
          <w:szCs w:val="28"/>
          <w:lang w:eastAsia="ru-RU"/>
        </w:rPr>
      </w:pPr>
    </w:p>
    <w:p w:rsidR="003C795B" w:rsidRDefault="003C795B" w:rsidP="003C795B">
      <w:pPr>
        <w:pStyle w:val="11"/>
        <w:ind w:firstLine="709"/>
        <w:jc w:val="center"/>
        <w:rPr>
          <w:rFonts w:ascii="Times New Roman" w:hAnsi="Times New Roman"/>
          <w:b/>
          <w:sz w:val="28"/>
          <w:szCs w:val="28"/>
        </w:rPr>
      </w:pPr>
      <w:r w:rsidRPr="004D3C41">
        <w:rPr>
          <w:rFonts w:ascii="Times New Roman" w:hAnsi="Times New Roman"/>
          <w:b/>
          <w:sz w:val="28"/>
          <w:szCs w:val="28"/>
        </w:rPr>
        <w:t>ЖИЛИЩНО-КОММУНАЛЬНОЕ И ДОРОЖНОЕ ХОЗЯЙСТВО</w:t>
      </w:r>
    </w:p>
    <w:p w:rsidR="003C795B" w:rsidRDefault="003C795B" w:rsidP="003C795B">
      <w:pPr>
        <w:pStyle w:val="11"/>
        <w:ind w:firstLine="567"/>
        <w:jc w:val="both"/>
        <w:rPr>
          <w:rFonts w:ascii="Times New Roman" w:hAnsi="Times New Roman"/>
          <w:sz w:val="28"/>
          <w:szCs w:val="28"/>
        </w:rPr>
      </w:pPr>
      <w:r w:rsidRPr="004D3C41">
        <w:rPr>
          <w:rFonts w:ascii="Times New Roman" w:hAnsi="Times New Roman"/>
          <w:sz w:val="28"/>
          <w:szCs w:val="28"/>
        </w:rPr>
        <w:t xml:space="preserve">Одной из основных задач организаций и предприятий </w:t>
      </w:r>
      <w:r w:rsidRPr="004D3C41">
        <w:rPr>
          <w:rFonts w:ascii="Times New Roman" w:hAnsi="Times New Roman"/>
          <w:bCs/>
          <w:sz w:val="28"/>
          <w:szCs w:val="28"/>
        </w:rPr>
        <w:t>отрасли ЖКХ</w:t>
      </w:r>
      <w:r w:rsidRPr="004D3C41">
        <w:rPr>
          <w:rFonts w:ascii="Times New Roman" w:hAnsi="Times New Roman"/>
          <w:sz w:val="28"/>
          <w:szCs w:val="28"/>
        </w:rPr>
        <w:t xml:space="preserve">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p>
    <w:p w:rsidR="003C795B" w:rsidRDefault="003C795B" w:rsidP="003C795B">
      <w:pPr>
        <w:pStyle w:val="11"/>
        <w:ind w:firstLine="567"/>
        <w:jc w:val="both"/>
        <w:rPr>
          <w:rFonts w:ascii="Times New Roman" w:hAnsi="Times New Roman"/>
          <w:sz w:val="28"/>
          <w:szCs w:val="28"/>
        </w:rPr>
      </w:pPr>
      <w:r w:rsidRPr="004D3C41">
        <w:rPr>
          <w:rFonts w:ascii="Times New Roman" w:hAnsi="Times New Roman"/>
          <w:sz w:val="28"/>
          <w:szCs w:val="28"/>
        </w:rPr>
        <w:lastRenderedPageBreak/>
        <w:t>Обеспечение водоснабжением и водоотведением города с 1 июля 2016</w:t>
      </w:r>
      <w:r>
        <w:rPr>
          <w:rFonts w:ascii="Times New Roman" w:hAnsi="Times New Roman"/>
          <w:sz w:val="28"/>
          <w:szCs w:val="28"/>
        </w:rPr>
        <w:t xml:space="preserve"> года </w:t>
      </w:r>
      <w:r w:rsidRPr="004D3C41">
        <w:rPr>
          <w:rFonts w:ascii="Times New Roman" w:hAnsi="Times New Roman"/>
          <w:sz w:val="28"/>
          <w:szCs w:val="28"/>
        </w:rPr>
        <w:t>осуществляет ООО «Алейскводоканал» на условиях концессионного соглашения.</w:t>
      </w:r>
      <w:r w:rsidR="003C19BC">
        <w:rPr>
          <w:rFonts w:ascii="Times New Roman" w:hAnsi="Times New Roman"/>
          <w:sz w:val="28"/>
          <w:szCs w:val="28"/>
        </w:rPr>
        <w:t xml:space="preserve"> </w:t>
      </w:r>
      <w:r>
        <w:rPr>
          <w:rFonts w:ascii="Times New Roman" w:hAnsi="Times New Roman"/>
          <w:sz w:val="28"/>
          <w:szCs w:val="28"/>
        </w:rPr>
        <w:t>Обеспечение теплоснабжением и горячим водоснабжением с 1 марта 2019 года осуществляет ООО «Шипуновская тепловая компания» на условиях концессионного соглашения. О</w:t>
      </w:r>
      <w:r w:rsidRPr="004D3C41">
        <w:rPr>
          <w:rFonts w:ascii="Times New Roman" w:hAnsi="Times New Roman"/>
          <w:bCs/>
          <w:sz w:val="28"/>
          <w:szCs w:val="28"/>
        </w:rPr>
        <w:t>беспечение тепловой энергией</w:t>
      </w:r>
      <w:r w:rsidRPr="004D3C41">
        <w:rPr>
          <w:rFonts w:ascii="Times New Roman" w:hAnsi="Times New Roman"/>
          <w:sz w:val="28"/>
          <w:szCs w:val="28"/>
        </w:rPr>
        <w:t xml:space="preserve"> города осуществляется от </w:t>
      </w:r>
      <w:r>
        <w:rPr>
          <w:rFonts w:ascii="Times New Roman" w:hAnsi="Times New Roman"/>
          <w:sz w:val="28"/>
          <w:szCs w:val="28"/>
        </w:rPr>
        <w:t>7</w:t>
      </w:r>
      <w:r w:rsidRPr="004D3C41">
        <w:rPr>
          <w:rFonts w:ascii="Times New Roman" w:hAnsi="Times New Roman"/>
          <w:sz w:val="28"/>
          <w:szCs w:val="28"/>
        </w:rPr>
        <w:t xml:space="preserve"> котельных</w:t>
      </w:r>
      <w:r>
        <w:rPr>
          <w:rFonts w:ascii="Times New Roman" w:hAnsi="Times New Roman"/>
          <w:sz w:val="28"/>
          <w:szCs w:val="28"/>
        </w:rPr>
        <w:t xml:space="preserve">, </w:t>
      </w:r>
      <w:r w:rsidRPr="004D3C41">
        <w:rPr>
          <w:rFonts w:ascii="Times New Roman" w:hAnsi="Times New Roman"/>
          <w:sz w:val="28"/>
          <w:szCs w:val="28"/>
        </w:rPr>
        <w:t>также теплоснабжение города осуществляют ОАО «Алейский</w:t>
      </w:r>
      <w:r w:rsidR="00A2464D">
        <w:rPr>
          <w:rFonts w:ascii="Times New Roman" w:hAnsi="Times New Roman"/>
          <w:sz w:val="28"/>
          <w:szCs w:val="28"/>
        </w:rPr>
        <w:t xml:space="preserve"> </w:t>
      </w:r>
      <w:r w:rsidRPr="004D3C41">
        <w:rPr>
          <w:rFonts w:ascii="Times New Roman" w:hAnsi="Times New Roman"/>
          <w:sz w:val="28"/>
          <w:szCs w:val="28"/>
        </w:rPr>
        <w:t xml:space="preserve">маслосыркомбинат», ПО «Алейторг», ГУП ДХ АК «Южное ДСУ», Алтайский территориальный участок ОАО «РЖД», </w:t>
      </w:r>
      <w:r w:rsidRPr="00080BA1">
        <w:rPr>
          <w:rFonts w:ascii="Times New Roman" w:hAnsi="Times New Roman"/>
          <w:sz w:val="28"/>
          <w:szCs w:val="28"/>
        </w:rPr>
        <w:t>ФГБУ «Центральное жилищно-коммунальное управление» Министерства обороны Российской Федерации</w:t>
      </w:r>
      <w:r>
        <w:rPr>
          <w:rFonts w:ascii="Times New Roman" w:hAnsi="Times New Roman"/>
          <w:sz w:val="28"/>
          <w:szCs w:val="28"/>
        </w:rPr>
        <w:t>.</w:t>
      </w:r>
    </w:p>
    <w:p w:rsidR="003C795B" w:rsidRDefault="003C795B" w:rsidP="003C795B">
      <w:pPr>
        <w:pStyle w:val="11"/>
        <w:ind w:firstLine="567"/>
        <w:jc w:val="both"/>
        <w:rPr>
          <w:rFonts w:ascii="Times New Roman" w:hAnsi="Times New Roman"/>
          <w:sz w:val="28"/>
          <w:szCs w:val="28"/>
        </w:rPr>
      </w:pPr>
      <w:r w:rsidRPr="004D3C41">
        <w:rPr>
          <w:rFonts w:ascii="Times New Roman" w:hAnsi="Times New Roman"/>
          <w:sz w:val="28"/>
          <w:szCs w:val="28"/>
        </w:rPr>
        <w:t xml:space="preserve">Содержание </w:t>
      </w:r>
      <w:r>
        <w:rPr>
          <w:rFonts w:ascii="Times New Roman" w:hAnsi="Times New Roman"/>
          <w:sz w:val="28"/>
          <w:szCs w:val="28"/>
        </w:rPr>
        <w:t xml:space="preserve">городских автомобильных дорог </w:t>
      </w:r>
      <w:r w:rsidRPr="004D3C41">
        <w:rPr>
          <w:rFonts w:ascii="Times New Roman" w:hAnsi="Times New Roman"/>
          <w:sz w:val="28"/>
          <w:szCs w:val="28"/>
        </w:rPr>
        <w:t>осуществляет</w:t>
      </w:r>
      <w:r w:rsidR="003C19BC">
        <w:rPr>
          <w:rFonts w:ascii="Times New Roman" w:hAnsi="Times New Roman"/>
          <w:sz w:val="28"/>
          <w:szCs w:val="28"/>
        </w:rPr>
        <w:t xml:space="preserve"> </w:t>
      </w:r>
      <w:r>
        <w:rPr>
          <w:rFonts w:ascii="Times New Roman" w:hAnsi="Times New Roman"/>
          <w:sz w:val="28"/>
          <w:szCs w:val="28"/>
        </w:rPr>
        <w:t>ООО</w:t>
      </w:r>
      <w:r w:rsidRPr="004D3C41">
        <w:rPr>
          <w:rFonts w:ascii="Times New Roman" w:hAnsi="Times New Roman"/>
          <w:sz w:val="28"/>
          <w:szCs w:val="28"/>
        </w:rPr>
        <w:t>«Цветовод»</w:t>
      </w:r>
      <w:r>
        <w:rPr>
          <w:rFonts w:ascii="Times New Roman" w:hAnsi="Times New Roman"/>
          <w:sz w:val="28"/>
          <w:szCs w:val="28"/>
        </w:rPr>
        <w:t>. 2020 год был одним из самых тяжелых в части очитки дорог от снега. Для своевременной уборки снега привлекалась дополнительная техника – КФХ «Золотая осень», ИП Долбенева И.И., СПК Островского, ИП Крыхтина Ю.А., ИП Никифорова Н.В., ГУП ДХ АК «Южное ДСУ». Выражаем огромную благодарность руководителям и коллективу данных предприятий</w:t>
      </w:r>
      <w:r w:rsidRPr="004D3C41">
        <w:rPr>
          <w:rFonts w:ascii="Times New Roman" w:hAnsi="Times New Roman"/>
          <w:sz w:val="28"/>
          <w:szCs w:val="28"/>
        </w:rPr>
        <w:t>.</w:t>
      </w:r>
    </w:p>
    <w:p w:rsidR="003C795B" w:rsidRDefault="003C795B" w:rsidP="003C795B">
      <w:pPr>
        <w:pStyle w:val="11"/>
        <w:ind w:firstLine="567"/>
        <w:jc w:val="both"/>
        <w:rPr>
          <w:rFonts w:ascii="Times New Roman" w:hAnsi="Times New Roman"/>
          <w:sz w:val="28"/>
          <w:szCs w:val="28"/>
        </w:rPr>
      </w:pPr>
      <w:r>
        <w:rPr>
          <w:rFonts w:ascii="Times New Roman" w:hAnsi="Times New Roman"/>
          <w:sz w:val="28"/>
          <w:szCs w:val="28"/>
        </w:rPr>
        <w:t>Для улучшения состояния</w:t>
      </w:r>
      <w:r w:rsidR="003C19BC">
        <w:rPr>
          <w:rFonts w:ascii="Times New Roman" w:hAnsi="Times New Roman"/>
          <w:sz w:val="28"/>
          <w:szCs w:val="28"/>
        </w:rPr>
        <w:t xml:space="preserve"> </w:t>
      </w:r>
      <w:r>
        <w:rPr>
          <w:rFonts w:ascii="Times New Roman" w:hAnsi="Times New Roman"/>
          <w:sz w:val="28"/>
          <w:szCs w:val="28"/>
        </w:rPr>
        <w:t>городской инфраструктуры</w:t>
      </w:r>
      <w:r w:rsidRPr="004D3C41">
        <w:rPr>
          <w:rFonts w:ascii="Times New Roman" w:hAnsi="Times New Roman"/>
          <w:sz w:val="28"/>
          <w:szCs w:val="28"/>
        </w:rPr>
        <w:t xml:space="preserve"> в 20</w:t>
      </w:r>
      <w:r>
        <w:rPr>
          <w:rFonts w:ascii="Times New Roman" w:hAnsi="Times New Roman"/>
          <w:sz w:val="28"/>
          <w:szCs w:val="28"/>
        </w:rPr>
        <w:t>20</w:t>
      </w:r>
      <w:r w:rsidRPr="004D3C41">
        <w:rPr>
          <w:rFonts w:ascii="Times New Roman" w:hAnsi="Times New Roman"/>
          <w:sz w:val="28"/>
          <w:szCs w:val="28"/>
        </w:rPr>
        <w:t xml:space="preserve"> году проведены следующие мероприятия:</w:t>
      </w:r>
    </w:p>
    <w:p w:rsidR="003C795B" w:rsidRDefault="003C795B" w:rsidP="003C795B">
      <w:pPr>
        <w:pStyle w:val="11"/>
        <w:ind w:firstLine="567"/>
        <w:jc w:val="both"/>
        <w:rPr>
          <w:rFonts w:ascii="Times New Roman" w:hAnsi="Times New Roman"/>
          <w:sz w:val="28"/>
          <w:szCs w:val="28"/>
        </w:rPr>
      </w:pPr>
      <w:r>
        <w:rPr>
          <w:rFonts w:ascii="Times New Roman" w:hAnsi="Times New Roman"/>
          <w:sz w:val="28"/>
          <w:szCs w:val="28"/>
        </w:rPr>
        <w:t>- проведен ямочный ремонт дорог,</w:t>
      </w:r>
    </w:p>
    <w:p w:rsidR="003C795B" w:rsidRDefault="003C795B" w:rsidP="003C795B">
      <w:pPr>
        <w:pStyle w:val="11"/>
        <w:ind w:firstLine="567"/>
        <w:jc w:val="both"/>
        <w:rPr>
          <w:rFonts w:ascii="Times New Roman" w:hAnsi="Times New Roman"/>
          <w:sz w:val="28"/>
          <w:szCs w:val="28"/>
        </w:rPr>
      </w:pPr>
      <w:r>
        <w:rPr>
          <w:rFonts w:ascii="Times New Roman" w:hAnsi="Times New Roman"/>
          <w:sz w:val="28"/>
          <w:szCs w:val="28"/>
        </w:rPr>
        <w:t>- осуществлен р</w:t>
      </w:r>
      <w:r w:rsidRPr="004D3C41">
        <w:rPr>
          <w:rFonts w:ascii="Times New Roman" w:hAnsi="Times New Roman"/>
          <w:sz w:val="28"/>
          <w:szCs w:val="28"/>
        </w:rPr>
        <w:t xml:space="preserve">емонт дорожного полотна </w:t>
      </w:r>
      <w:r>
        <w:rPr>
          <w:rFonts w:ascii="Times New Roman" w:hAnsi="Times New Roman"/>
          <w:sz w:val="28"/>
          <w:szCs w:val="28"/>
        </w:rPr>
        <w:t>по переулку Гаврилина</w:t>
      </w:r>
      <w:r w:rsidRPr="004D3C41">
        <w:rPr>
          <w:rFonts w:ascii="Times New Roman" w:hAnsi="Times New Roman"/>
          <w:sz w:val="28"/>
          <w:szCs w:val="28"/>
        </w:rPr>
        <w:t xml:space="preserve"> (</w:t>
      </w:r>
      <w:r>
        <w:rPr>
          <w:rFonts w:ascii="Times New Roman" w:hAnsi="Times New Roman"/>
          <w:sz w:val="28"/>
          <w:szCs w:val="28"/>
        </w:rPr>
        <w:t>в границах улиц Первомайской</w:t>
      </w:r>
      <w:r w:rsidR="003C19BC">
        <w:rPr>
          <w:rFonts w:ascii="Times New Roman" w:hAnsi="Times New Roman"/>
          <w:sz w:val="28"/>
          <w:szCs w:val="28"/>
        </w:rPr>
        <w:t xml:space="preserve"> </w:t>
      </w:r>
      <w:r>
        <w:rPr>
          <w:rFonts w:ascii="Times New Roman" w:hAnsi="Times New Roman"/>
          <w:sz w:val="28"/>
          <w:szCs w:val="28"/>
        </w:rPr>
        <w:t>и В. Олешко</w:t>
      </w:r>
      <w:r w:rsidRPr="004D3C41">
        <w:rPr>
          <w:rFonts w:ascii="Times New Roman" w:hAnsi="Times New Roman"/>
          <w:sz w:val="28"/>
          <w:szCs w:val="28"/>
        </w:rPr>
        <w:t>)</w:t>
      </w:r>
      <w:r>
        <w:rPr>
          <w:rFonts w:ascii="Times New Roman" w:hAnsi="Times New Roman"/>
          <w:sz w:val="28"/>
          <w:szCs w:val="28"/>
        </w:rPr>
        <w:t>, ул. Сердюка (круговое движение), м-н Южный.</w:t>
      </w:r>
    </w:p>
    <w:p w:rsidR="003C795B" w:rsidRDefault="003C795B" w:rsidP="003C795B">
      <w:pPr>
        <w:pStyle w:val="11"/>
        <w:ind w:firstLine="567"/>
        <w:jc w:val="both"/>
        <w:rPr>
          <w:rFonts w:ascii="Times New Roman" w:hAnsi="Times New Roman"/>
          <w:color w:val="000000"/>
          <w:sz w:val="28"/>
          <w:szCs w:val="28"/>
        </w:rPr>
      </w:pPr>
      <w:r w:rsidRPr="004D3C41">
        <w:rPr>
          <w:rFonts w:ascii="Times New Roman" w:eastAsia="Arial Unicode MS" w:hAnsi="Times New Roman"/>
          <w:sz w:val="28"/>
          <w:szCs w:val="28"/>
        </w:rPr>
        <w:t xml:space="preserve">В рамках программы </w:t>
      </w:r>
      <w:r>
        <w:rPr>
          <w:rFonts w:ascii="Times New Roman" w:eastAsia="Arial Unicode MS" w:hAnsi="Times New Roman"/>
          <w:sz w:val="28"/>
          <w:szCs w:val="28"/>
        </w:rPr>
        <w:t>«Ф</w:t>
      </w:r>
      <w:r w:rsidRPr="004D3C41">
        <w:rPr>
          <w:rFonts w:ascii="Times New Roman" w:hAnsi="Times New Roman"/>
          <w:color w:val="000000"/>
          <w:sz w:val="28"/>
          <w:szCs w:val="28"/>
        </w:rPr>
        <w:t>ормировани</w:t>
      </w:r>
      <w:r>
        <w:rPr>
          <w:rFonts w:ascii="Times New Roman" w:hAnsi="Times New Roman"/>
          <w:color w:val="000000"/>
          <w:sz w:val="28"/>
          <w:szCs w:val="28"/>
        </w:rPr>
        <w:t xml:space="preserve">е комфортной </w:t>
      </w:r>
      <w:r w:rsidRPr="004D3C41">
        <w:rPr>
          <w:rFonts w:ascii="Times New Roman" w:hAnsi="Times New Roman"/>
          <w:color w:val="000000"/>
          <w:sz w:val="28"/>
          <w:szCs w:val="28"/>
        </w:rPr>
        <w:t>городской среды</w:t>
      </w:r>
      <w:r>
        <w:rPr>
          <w:rFonts w:ascii="Times New Roman" w:hAnsi="Times New Roman"/>
          <w:color w:val="000000"/>
          <w:sz w:val="28"/>
          <w:szCs w:val="28"/>
        </w:rPr>
        <w:t xml:space="preserve">» нацпроекта «Жилье и городская среда» в 2020 году </w:t>
      </w:r>
      <w:r w:rsidRPr="004D3C41">
        <w:rPr>
          <w:rFonts w:ascii="Times New Roman" w:hAnsi="Times New Roman"/>
          <w:color w:val="000000"/>
          <w:sz w:val="28"/>
          <w:szCs w:val="28"/>
        </w:rPr>
        <w:t>проведены следующие мероприятия:</w:t>
      </w:r>
    </w:p>
    <w:p w:rsidR="003C795B" w:rsidRDefault="003C795B" w:rsidP="003C795B">
      <w:pPr>
        <w:pStyle w:val="11"/>
        <w:ind w:firstLine="567"/>
        <w:jc w:val="both"/>
        <w:rPr>
          <w:rFonts w:ascii="Times New Roman" w:eastAsia="Arial Unicode MS" w:hAnsi="Times New Roman"/>
          <w:sz w:val="28"/>
          <w:szCs w:val="28"/>
        </w:rPr>
      </w:pPr>
      <w:r>
        <w:rPr>
          <w:rFonts w:ascii="Times New Roman" w:hAnsi="Times New Roman"/>
          <w:color w:val="000000"/>
          <w:sz w:val="28"/>
          <w:szCs w:val="28"/>
        </w:rPr>
        <w:t>- о</w:t>
      </w:r>
      <w:r w:rsidRPr="004D3C41">
        <w:rPr>
          <w:rFonts w:ascii="Times New Roman" w:eastAsia="Arial Unicode MS" w:hAnsi="Times New Roman"/>
          <w:sz w:val="28"/>
          <w:szCs w:val="28"/>
        </w:rPr>
        <w:t>бустро</w:t>
      </w:r>
      <w:r>
        <w:rPr>
          <w:rFonts w:ascii="Times New Roman" w:eastAsia="Arial Unicode MS" w:hAnsi="Times New Roman"/>
          <w:sz w:val="28"/>
          <w:szCs w:val="28"/>
        </w:rPr>
        <w:t>ен сквер</w:t>
      </w:r>
      <w:r w:rsidR="003C19BC">
        <w:rPr>
          <w:rFonts w:ascii="Times New Roman" w:eastAsia="Arial Unicode MS" w:hAnsi="Times New Roman"/>
          <w:sz w:val="28"/>
          <w:szCs w:val="28"/>
        </w:rPr>
        <w:t xml:space="preserve"> </w:t>
      </w:r>
      <w:r>
        <w:rPr>
          <w:rFonts w:ascii="Times New Roman" w:eastAsia="Arial Unicode MS" w:hAnsi="Times New Roman"/>
          <w:sz w:val="28"/>
          <w:szCs w:val="28"/>
        </w:rPr>
        <w:t>по переулку Ульяновскому в районе жилого дома №86,</w:t>
      </w:r>
    </w:p>
    <w:p w:rsidR="003C795B" w:rsidRDefault="003C795B" w:rsidP="003C795B">
      <w:pPr>
        <w:pStyle w:val="11"/>
        <w:ind w:firstLine="567"/>
        <w:jc w:val="both"/>
        <w:rPr>
          <w:rFonts w:ascii="Times New Roman" w:hAnsi="Times New Roman"/>
          <w:sz w:val="28"/>
          <w:szCs w:val="28"/>
        </w:rPr>
      </w:pPr>
      <w:r>
        <w:rPr>
          <w:rFonts w:ascii="Times New Roman" w:eastAsia="Arial Unicode MS" w:hAnsi="Times New Roman"/>
          <w:sz w:val="28"/>
          <w:szCs w:val="28"/>
        </w:rPr>
        <w:t>- б</w:t>
      </w:r>
      <w:r w:rsidRPr="00FB2EAC">
        <w:rPr>
          <w:rFonts w:ascii="Times New Roman" w:hAnsi="Times New Roman"/>
          <w:sz w:val="28"/>
          <w:szCs w:val="28"/>
        </w:rPr>
        <w:t>лагоустро</w:t>
      </w:r>
      <w:r>
        <w:rPr>
          <w:rFonts w:ascii="Times New Roman" w:hAnsi="Times New Roman"/>
          <w:sz w:val="28"/>
          <w:szCs w:val="28"/>
        </w:rPr>
        <w:t xml:space="preserve">ен </w:t>
      </w:r>
      <w:r w:rsidRPr="00C850BC">
        <w:rPr>
          <w:rFonts w:ascii="Times New Roman" w:hAnsi="Times New Roman"/>
          <w:sz w:val="28"/>
          <w:szCs w:val="28"/>
        </w:rPr>
        <w:t>Мемориал</w:t>
      </w:r>
      <w:r w:rsidR="003C19BC">
        <w:rPr>
          <w:rFonts w:ascii="Times New Roman" w:hAnsi="Times New Roman"/>
          <w:sz w:val="28"/>
          <w:szCs w:val="28"/>
        </w:rPr>
        <w:t xml:space="preserve"> </w:t>
      </w:r>
      <w:r w:rsidRPr="00C850BC">
        <w:rPr>
          <w:rFonts w:ascii="Times New Roman" w:hAnsi="Times New Roman"/>
          <w:sz w:val="28"/>
          <w:szCs w:val="28"/>
        </w:rPr>
        <w:t>Славы воинам, погибшим в годы Великой Отечественной войны (1941-1945</w:t>
      </w:r>
      <w:r>
        <w:rPr>
          <w:rFonts w:ascii="Times New Roman" w:hAnsi="Times New Roman"/>
          <w:sz w:val="28"/>
          <w:szCs w:val="28"/>
        </w:rPr>
        <w:t xml:space="preserve"> гг.</w:t>
      </w:r>
      <w:r w:rsidRPr="00C850BC">
        <w:rPr>
          <w:rFonts w:ascii="Times New Roman" w:hAnsi="Times New Roman"/>
          <w:sz w:val="28"/>
          <w:szCs w:val="28"/>
        </w:rPr>
        <w:t>)</w:t>
      </w:r>
      <w:r>
        <w:rPr>
          <w:rFonts w:ascii="Times New Roman" w:hAnsi="Times New Roman"/>
          <w:sz w:val="28"/>
          <w:szCs w:val="28"/>
        </w:rPr>
        <w:t>,</w:t>
      </w:r>
    </w:p>
    <w:p w:rsidR="003C795B" w:rsidRDefault="003C795B" w:rsidP="003C795B">
      <w:pPr>
        <w:pStyle w:val="11"/>
        <w:ind w:firstLine="567"/>
        <w:jc w:val="both"/>
        <w:rPr>
          <w:rFonts w:ascii="Times New Roman" w:hAnsi="Times New Roman"/>
          <w:sz w:val="28"/>
          <w:szCs w:val="28"/>
        </w:rPr>
      </w:pPr>
      <w:r>
        <w:rPr>
          <w:rFonts w:ascii="Times New Roman" w:hAnsi="Times New Roman"/>
          <w:sz w:val="28"/>
          <w:szCs w:val="28"/>
        </w:rPr>
        <w:t>- б</w:t>
      </w:r>
      <w:r w:rsidRPr="00FB2EAC">
        <w:rPr>
          <w:rFonts w:ascii="Times New Roman" w:hAnsi="Times New Roman"/>
          <w:sz w:val="28"/>
          <w:szCs w:val="28"/>
        </w:rPr>
        <w:t>лагоустро</w:t>
      </w:r>
      <w:r>
        <w:rPr>
          <w:rFonts w:ascii="Times New Roman" w:hAnsi="Times New Roman"/>
          <w:sz w:val="28"/>
          <w:szCs w:val="28"/>
        </w:rPr>
        <w:t xml:space="preserve">ен </w:t>
      </w:r>
      <w:r w:rsidRPr="008931A7">
        <w:rPr>
          <w:rFonts w:ascii="Times New Roman" w:hAnsi="Times New Roman"/>
          <w:sz w:val="28"/>
          <w:szCs w:val="28"/>
        </w:rPr>
        <w:t>городско</w:t>
      </w:r>
      <w:r>
        <w:rPr>
          <w:rFonts w:ascii="Times New Roman" w:hAnsi="Times New Roman"/>
          <w:sz w:val="28"/>
          <w:szCs w:val="28"/>
        </w:rPr>
        <w:t xml:space="preserve">й </w:t>
      </w:r>
      <w:r w:rsidRPr="008931A7">
        <w:rPr>
          <w:rFonts w:ascii="Times New Roman" w:hAnsi="Times New Roman"/>
          <w:sz w:val="28"/>
          <w:szCs w:val="28"/>
        </w:rPr>
        <w:t>парк</w:t>
      </w:r>
      <w:r w:rsidR="00B17F58">
        <w:rPr>
          <w:rFonts w:ascii="Times New Roman" w:hAnsi="Times New Roman"/>
          <w:sz w:val="28"/>
          <w:szCs w:val="28"/>
        </w:rPr>
        <w:t xml:space="preserve"> </w:t>
      </w:r>
      <w:r>
        <w:rPr>
          <w:rFonts w:ascii="Times New Roman" w:hAnsi="Times New Roman"/>
          <w:sz w:val="28"/>
          <w:szCs w:val="28"/>
        </w:rPr>
        <w:t>с устройством автодрома,</w:t>
      </w:r>
    </w:p>
    <w:p w:rsidR="003C795B" w:rsidRDefault="003C795B" w:rsidP="003C795B">
      <w:pPr>
        <w:pStyle w:val="11"/>
        <w:ind w:firstLine="567"/>
        <w:jc w:val="both"/>
        <w:rPr>
          <w:rFonts w:ascii="Times New Roman" w:hAnsi="Times New Roman"/>
          <w:sz w:val="28"/>
          <w:szCs w:val="28"/>
        </w:rPr>
      </w:pPr>
      <w:r>
        <w:rPr>
          <w:rFonts w:ascii="Times New Roman" w:hAnsi="Times New Roman"/>
          <w:sz w:val="28"/>
          <w:szCs w:val="28"/>
        </w:rPr>
        <w:t>- б</w:t>
      </w:r>
      <w:r w:rsidRPr="00FB2EAC">
        <w:rPr>
          <w:rFonts w:ascii="Times New Roman" w:hAnsi="Times New Roman"/>
          <w:sz w:val="28"/>
          <w:szCs w:val="28"/>
        </w:rPr>
        <w:t>лагоустро</w:t>
      </w:r>
      <w:r>
        <w:rPr>
          <w:rFonts w:ascii="Times New Roman" w:hAnsi="Times New Roman"/>
          <w:sz w:val="28"/>
          <w:szCs w:val="28"/>
        </w:rPr>
        <w:t xml:space="preserve">ена </w:t>
      </w:r>
      <w:r w:rsidRPr="006C2BF1">
        <w:rPr>
          <w:rFonts w:ascii="Times New Roman" w:hAnsi="Times New Roman"/>
          <w:sz w:val="28"/>
          <w:szCs w:val="28"/>
        </w:rPr>
        <w:t>территори</w:t>
      </w:r>
      <w:r>
        <w:rPr>
          <w:rFonts w:ascii="Times New Roman" w:hAnsi="Times New Roman"/>
          <w:sz w:val="28"/>
          <w:szCs w:val="28"/>
        </w:rPr>
        <w:t xml:space="preserve">я, прилегающая </w:t>
      </w:r>
      <w:r w:rsidRPr="006C2BF1">
        <w:rPr>
          <w:rFonts w:ascii="Times New Roman" w:hAnsi="Times New Roman"/>
          <w:sz w:val="28"/>
          <w:szCs w:val="28"/>
        </w:rPr>
        <w:t>к церкви</w:t>
      </w:r>
      <w:r>
        <w:rPr>
          <w:rFonts w:ascii="Times New Roman" w:hAnsi="Times New Roman"/>
          <w:sz w:val="28"/>
          <w:szCs w:val="28"/>
        </w:rPr>
        <w:t xml:space="preserve"> по улице Пионерской с установкой часов,</w:t>
      </w:r>
    </w:p>
    <w:p w:rsidR="003C795B" w:rsidRDefault="003C795B" w:rsidP="003C795B">
      <w:pPr>
        <w:pStyle w:val="11"/>
        <w:ind w:firstLine="567"/>
        <w:jc w:val="both"/>
        <w:rPr>
          <w:rFonts w:ascii="Times New Roman" w:eastAsia="Arial Unicode MS" w:hAnsi="Times New Roman"/>
          <w:sz w:val="28"/>
          <w:szCs w:val="28"/>
        </w:rPr>
      </w:pPr>
      <w:r>
        <w:rPr>
          <w:rFonts w:ascii="Times New Roman" w:hAnsi="Times New Roman"/>
          <w:sz w:val="28"/>
          <w:szCs w:val="28"/>
        </w:rPr>
        <w:t>- проведен р</w:t>
      </w:r>
      <w:r w:rsidRPr="004D3C41">
        <w:rPr>
          <w:rFonts w:ascii="Times New Roman" w:eastAsia="Arial Unicode MS" w:hAnsi="Times New Roman"/>
          <w:sz w:val="28"/>
          <w:szCs w:val="28"/>
        </w:rPr>
        <w:t>емонт дворовых т</w:t>
      </w:r>
      <w:r>
        <w:rPr>
          <w:rFonts w:ascii="Times New Roman" w:eastAsia="Arial Unicode MS" w:hAnsi="Times New Roman"/>
          <w:sz w:val="28"/>
          <w:szCs w:val="28"/>
        </w:rPr>
        <w:t>ерриторий многоквартирных домов, расположенных по улицам Комсомольской,108, 110, 112, 114, 120, 122, 124, 126, м-н Южный,1, Сердюка,187 и В. Олешко,72,</w:t>
      </w:r>
    </w:p>
    <w:p w:rsidR="003C795B" w:rsidRDefault="003C795B" w:rsidP="003C795B">
      <w:pPr>
        <w:pStyle w:val="11"/>
        <w:ind w:firstLine="567"/>
        <w:jc w:val="both"/>
        <w:rPr>
          <w:rFonts w:ascii="Times New Roman" w:eastAsia="Arial Unicode MS" w:hAnsi="Times New Roman"/>
          <w:sz w:val="28"/>
          <w:szCs w:val="28"/>
        </w:rPr>
      </w:pPr>
      <w:r>
        <w:rPr>
          <w:rFonts w:ascii="Times New Roman" w:eastAsia="Arial Unicode MS" w:hAnsi="Times New Roman"/>
          <w:sz w:val="28"/>
          <w:szCs w:val="28"/>
        </w:rPr>
        <w:t>- высажено более 500 деревьев взамен выкорчеванных аварийных деревьев,</w:t>
      </w:r>
    </w:p>
    <w:p w:rsidR="003C795B" w:rsidRDefault="003C795B" w:rsidP="003C795B">
      <w:pPr>
        <w:pStyle w:val="11"/>
        <w:ind w:firstLine="567"/>
        <w:jc w:val="both"/>
        <w:rPr>
          <w:rFonts w:ascii="Times New Roman" w:eastAsia="Arial Unicode MS" w:hAnsi="Times New Roman"/>
          <w:sz w:val="28"/>
          <w:szCs w:val="28"/>
        </w:rPr>
      </w:pPr>
      <w:r>
        <w:rPr>
          <w:rFonts w:ascii="Times New Roman" w:eastAsia="Arial Unicode MS" w:hAnsi="Times New Roman"/>
          <w:sz w:val="28"/>
          <w:szCs w:val="28"/>
        </w:rPr>
        <w:t>- установлено уличное освещение по улицам Ширшова (район</w:t>
      </w:r>
      <w:r w:rsidR="003C19BC">
        <w:rPr>
          <w:rFonts w:ascii="Times New Roman" w:eastAsia="Arial Unicode MS" w:hAnsi="Times New Roman"/>
          <w:sz w:val="28"/>
          <w:szCs w:val="28"/>
        </w:rPr>
        <w:t xml:space="preserve"> </w:t>
      </w:r>
      <w:r>
        <w:rPr>
          <w:rFonts w:ascii="Times New Roman" w:eastAsia="Arial Unicode MS" w:hAnsi="Times New Roman"/>
          <w:sz w:val="28"/>
          <w:szCs w:val="28"/>
        </w:rPr>
        <w:t>ДОСААФ),Первомайской (район</w:t>
      </w:r>
      <w:r w:rsidR="00B17F58">
        <w:rPr>
          <w:rFonts w:ascii="Times New Roman" w:eastAsia="Arial Unicode MS" w:hAnsi="Times New Roman"/>
          <w:sz w:val="28"/>
          <w:szCs w:val="28"/>
        </w:rPr>
        <w:t xml:space="preserve"> </w:t>
      </w:r>
      <w:r>
        <w:rPr>
          <w:rFonts w:ascii="Times New Roman" w:eastAsia="Arial Unicode MS" w:hAnsi="Times New Roman"/>
          <w:sz w:val="28"/>
          <w:szCs w:val="28"/>
        </w:rPr>
        <w:t>полиции),Давыдова (район</w:t>
      </w:r>
      <w:r w:rsidR="003C19BC">
        <w:rPr>
          <w:rFonts w:ascii="Times New Roman" w:eastAsia="Arial Unicode MS" w:hAnsi="Times New Roman"/>
          <w:sz w:val="28"/>
          <w:szCs w:val="28"/>
        </w:rPr>
        <w:t xml:space="preserve"> </w:t>
      </w:r>
      <w:r>
        <w:rPr>
          <w:rFonts w:ascii="Times New Roman" w:eastAsia="Arial Unicode MS" w:hAnsi="Times New Roman"/>
          <w:sz w:val="28"/>
          <w:szCs w:val="28"/>
        </w:rPr>
        <w:t>Роснефти), В. Олешко (напротив хлебокомбината),</w:t>
      </w:r>
    </w:p>
    <w:p w:rsidR="003C795B" w:rsidRDefault="003C795B" w:rsidP="003C795B">
      <w:pPr>
        <w:pStyle w:val="11"/>
        <w:ind w:firstLine="567"/>
        <w:jc w:val="both"/>
        <w:rPr>
          <w:rFonts w:ascii="Times New Roman" w:eastAsia="Arial Unicode MS" w:hAnsi="Times New Roman"/>
          <w:sz w:val="28"/>
          <w:szCs w:val="28"/>
        </w:rPr>
      </w:pPr>
      <w:r>
        <w:rPr>
          <w:rFonts w:ascii="Times New Roman" w:eastAsia="Arial Unicode MS" w:hAnsi="Times New Roman"/>
          <w:sz w:val="28"/>
          <w:szCs w:val="28"/>
        </w:rPr>
        <w:t>- смонтировано ограждение по переулку Ульяновскому в районе торгового центра «Алейка» и детской поликлиники,</w:t>
      </w:r>
    </w:p>
    <w:p w:rsidR="003C795B" w:rsidRDefault="003C795B" w:rsidP="003C795B">
      <w:pPr>
        <w:pStyle w:val="11"/>
        <w:ind w:firstLine="567"/>
        <w:jc w:val="both"/>
        <w:rPr>
          <w:rFonts w:ascii="Times New Roman" w:eastAsia="Arial Unicode MS" w:hAnsi="Times New Roman"/>
          <w:sz w:val="28"/>
          <w:szCs w:val="28"/>
        </w:rPr>
      </w:pPr>
      <w:r>
        <w:rPr>
          <w:rFonts w:ascii="Times New Roman" w:eastAsia="Arial Unicode MS" w:hAnsi="Times New Roman"/>
          <w:sz w:val="28"/>
          <w:szCs w:val="28"/>
        </w:rPr>
        <w:t>- п</w:t>
      </w:r>
      <w:r w:rsidRPr="00DA2D85">
        <w:rPr>
          <w:rFonts w:ascii="Times New Roman" w:eastAsia="Arial Unicode MS" w:hAnsi="Times New Roman"/>
          <w:sz w:val="28"/>
          <w:szCs w:val="28"/>
        </w:rPr>
        <w:t xml:space="preserve">о </w:t>
      </w:r>
      <w:r>
        <w:rPr>
          <w:rFonts w:ascii="Times New Roman" w:eastAsia="Arial Unicode MS" w:hAnsi="Times New Roman"/>
          <w:sz w:val="28"/>
          <w:szCs w:val="28"/>
        </w:rPr>
        <w:t xml:space="preserve">краевой </w:t>
      </w:r>
      <w:r w:rsidRPr="00DA2D85">
        <w:rPr>
          <w:rFonts w:ascii="Times New Roman" w:eastAsia="Arial Unicode MS" w:hAnsi="Times New Roman"/>
          <w:sz w:val="28"/>
          <w:szCs w:val="28"/>
        </w:rPr>
        <w:t xml:space="preserve">программе капитального ремонта отремонтированы </w:t>
      </w:r>
      <w:r>
        <w:rPr>
          <w:rFonts w:ascii="Times New Roman" w:eastAsia="Arial Unicode MS" w:hAnsi="Times New Roman"/>
          <w:sz w:val="28"/>
          <w:szCs w:val="28"/>
        </w:rPr>
        <w:t>четыре</w:t>
      </w:r>
      <w:r w:rsidRPr="00DA2D85">
        <w:rPr>
          <w:rFonts w:ascii="Times New Roman" w:eastAsia="Arial Unicode MS" w:hAnsi="Times New Roman"/>
          <w:sz w:val="28"/>
          <w:szCs w:val="28"/>
        </w:rPr>
        <w:t xml:space="preserve"> многоквартирных дома</w:t>
      </w:r>
      <w:r>
        <w:rPr>
          <w:rFonts w:ascii="Times New Roman" w:eastAsia="Arial Unicode MS" w:hAnsi="Times New Roman"/>
          <w:sz w:val="28"/>
          <w:szCs w:val="28"/>
        </w:rPr>
        <w:t xml:space="preserve"> по улицам Железнодорожной,25 и 41,Комсомольской,124 и Строителей,8,</w:t>
      </w:r>
    </w:p>
    <w:p w:rsidR="003C795B" w:rsidRDefault="003C795B" w:rsidP="003C795B">
      <w:pPr>
        <w:pStyle w:val="11"/>
        <w:ind w:firstLine="567"/>
        <w:jc w:val="both"/>
        <w:rPr>
          <w:rFonts w:ascii="Times New Roman" w:eastAsia="Arial Unicode MS" w:hAnsi="Times New Roman"/>
          <w:sz w:val="28"/>
          <w:szCs w:val="28"/>
        </w:rPr>
      </w:pPr>
      <w:r>
        <w:rPr>
          <w:rFonts w:ascii="Times New Roman" w:eastAsia="Arial Unicode MS" w:hAnsi="Times New Roman"/>
          <w:sz w:val="28"/>
          <w:szCs w:val="28"/>
        </w:rPr>
        <w:lastRenderedPageBreak/>
        <w:t>- д</w:t>
      </w:r>
      <w:r w:rsidRPr="002C5A7B">
        <w:rPr>
          <w:rFonts w:ascii="Times New Roman" w:eastAsia="Arial Unicode MS" w:hAnsi="Times New Roman"/>
          <w:sz w:val="28"/>
          <w:szCs w:val="28"/>
        </w:rPr>
        <w:t>ля улучшения процесса сбора мусора в частном сектор</w:t>
      </w:r>
      <w:r w:rsidR="003C19BC">
        <w:rPr>
          <w:rFonts w:ascii="Times New Roman" w:eastAsia="Arial Unicode MS" w:hAnsi="Times New Roman"/>
          <w:sz w:val="28"/>
          <w:szCs w:val="28"/>
        </w:rPr>
        <w:t xml:space="preserve">е </w:t>
      </w:r>
      <w:r w:rsidRPr="002C5A7B">
        <w:rPr>
          <w:rFonts w:ascii="Times New Roman" w:eastAsia="Arial Unicode MS" w:hAnsi="Times New Roman"/>
          <w:sz w:val="28"/>
          <w:szCs w:val="28"/>
        </w:rPr>
        <w:t>обустроены 7 контейнерных площадок по ул</w:t>
      </w:r>
      <w:r>
        <w:rPr>
          <w:rFonts w:ascii="Times New Roman" w:eastAsia="Arial Unicode MS" w:hAnsi="Times New Roman"/>
          <w:sz w:val="28"/>
          <w:szCs w:val="28"/>
        </w:rPr>
        <w:t xml:space="preserve">ицам </w:t>
      </w:r>
      <w:r w:rsidRPr="002C5A7B">
        <w:rPr>
          <w:rFonts w:ascii="Times New Roman" w:eastAsia="Arial Unicode MS" w:hAnsi="Times New Roman"/>
          <w:sz w:val="28"/>
          <w:szCs w:val="28"/>
        </w:rPr>
        <w:t>Давыдова,</w:t>
      </w:r>
      <w:r w:rsidR="003C19BC">
        <w:rPr>
          <w:rFonts w:ascii="Times New Roman" w:eastAsia="Arial Unicode MS" w:hAnsi="Times New Roman"/>
          <w:sz w:val="28"/>
          <w:szCs w:val="28"/>
        </w:rPr>
        <w:t xml:space="preserve"> </w:t>
      </w:r>
      <w:r w:rsidRPr="002C5A7B">
        <w:rPr>
          <w:rFonts w:ascii="Times New Roman" w:eastAsia="Arial Unicode MS" w:hAnsi="Times New Roman"/>
          <w:sz w:val="28"/>
          <w:szCs w:val="28"/>
        </w:rPr>
        <w:t>Луговой,</w:t>
      </w:r>
      <w:r w:rsidR="003C19BC">
        <w:rPr>
          <w:rFonts w:ascii="Times New Roman" w:eastAsia="Arial Unicode MS" w:hAnsi="Times New Roman"/>
          <w:sz w:val="28"/>
          <w:szCs w:val="28"/>
        </w:rPr>
        <w:t xml:space="preserve"> </w:t>
      </w:r>
      <w:r w:rsidRPr="002C5A7B">
        <w:rPr>
          <w:rFonts w:ascii="Times New Roman" w:eastAsia="Arial Unicode MS" w:hAnsi="Times New Roman"/>
          <w:sz w:val="28"/>
          <w:szCs w:val="28"/>
        </w:rPr>
        <w:t>Строительной,</w:t>
      </w:r>
      <w:r w:rsidR="003C19BC">
        <w:rPr>
          <w:rFonts w:ascii="Times New Roman" w:eastAsia="Arial Unicode MS" w:hAnsi="Times New Roman"/>
          <w:sz w:val="28"/>
          <w:szCs w:val="28"/>
        </w:rPr>
        <w:t xml:space="preserve"> </w:t>
      </w:r>
      <w:r w:rsidRPr="002C5A7B">
        <w:rPr>
          <w:rFonts w:ascii="Times New Roman" w:eastAsia="Arial Unicode MS" w:hAnsi="Times New Roman"/>
          <w:sz w:val="28"/>
          <w:szCs w:val="28"/>
        </w:rPr>
        <w:t>Революции,</w:t>
      </w:r>
      <w:r w:rsidR="003C19BC">
        <w:rPr>
          <w:rFonts w:ascii="Times New Roman" w:eastAsia="Arial Unicode MS" w:hAnsi="Times New Roman"/>
          <w:sz w:val="28"/>
          <w:szCs w:val="28"/>
        </w:rPr>
        <w:t xml:space="preserve"> </w:t>
      </w:r>
      <w:r w:rsidRPr="002C5A7B">
        <w:rPr>
          <w:rFonts w:ascii="Times New Roman" w:eastAsia="Arial Unicode MS" w:hAnsi="Times New Roman"/>
          <w:sz w:val="28"/>
          <w:szCs w:val="28"/>
        </w:rPr>
        <w:t>Омской</w:t>
      </w:r>
      <w:r>
        <w:rPr>
          <w:rFonts w:ascii="Times New Roman" w:eastAsia="Arial Unicode MS" w:hAnsi="Times New Roman"/>
          <w:sz w:val="28"/>
          <w:szCs w:val="28"/>
        </w:rPr>
        <w:t xml:space="preserve"> и Новосибирской,</w:t>
      </w:r>
    </w:p>
    <w:p w:rsidR="003C795B" w:rsidRDefault="003C795B" w:rsidP="003C795B">
      <w:pPr>
        <w:pStyle w:val="11"/>
        <w:ind w:firstLine="567"/>
        <w:jc w:val="both"/>
        <w:rPr>
          <w:rFonts w:ascii="Times New Roman" w:hAnsi="Times New Roman"/>
          <w:sz w:val="28"/>
          <w:szCs w:val="28"/>
        </w:rPr>
      </w:pPr>
      <w:r>
        <w:rPr>
          <w:rFonts w:ascii="Times New Roman" w:eastAsia="Arial Unicode MS" w:hAnsi="Times New Roman"/>
          <w:sz w:val="28"/>
          <w:szCs w:val="28"/>
        </w:rPr>
        <w:t>- з</w:t>
      </w:r>
      <w:r>
        <w:rPr>
          <w:rFonts w:ascii="Times New Roman" w:hAnsi="Times New Roman"/>
          <w:sz w:val="28"/>
          <w:szCs w:val="28"/>
        </w:rPr>
        <w:t>а счет средств городского бюджета</w:t>
      </w:r>
      <w:r w:rsidR="003C19BC">
        <w:rPr>
          <w:rFonts w:ascii="Times New Roman" w:hAnsi="Times New Roman"/>
          <w:sz w:val="28"/>
          <w:szCs w:val="28"/>
        </w:rPr>
        <w:t xml:space="preserve"> </w:t>
      </w:r>
      <w:r>
        <w:rPr>
          <w:rFonts w:ascii="Times New Roman" w:hAnsi="Times New Roman"/>
          <w:sz w:val="28"/>
          <w:szCs w:val="28"/>
        </w:rPr>
        <w:t>приобретены два автобуса ПАЗ, предназначенные для пассажирских перевозок,</w:t>
      </w:r>
    </w:p>
    <w:p w:rsidR="003C795B" w:rsidRPr="00AF254B" w:rsidRDefault="003C795B" w:rsidP="003C795B">
      <w:pPr>
        <w:pStyle w:val="11"/>
        <w:ind w:firstLine="567"/>
        <w:jc w:val="both"/>
        <w:rPr>
          <w:rFonts w:ascii="Times New Roman" w:eastAsia="Arial Unicode MS" w:hAnsi="Times New Roman"/>
          <w:sz w:val="28"/>
          <w:szCs w:val="28"/>
        </w:rPr>
      </w:pPr>
      <w:r>
        <w:rPr>
          <w:rFonts w:ascii="Times New Roman" w:hAnsi="Times New Roman"/>
          <w:sz w:val="28"/>
          <w:szCs w:val="28"/>
        </w:rPr>
        <w:t>- безвозмездно из краевой собственности получены две единицы дорожной техники: автогрейдер и трактор МТЗ с отвалом, щеткой и шнекороторной установкой.</w:t>
      </w:r>
    </w:p>
    <w:p w:rsidR="003C795B" w:rsidRDefault="003C795B" w:rsidP="003C795B">
      <w:pPr>
        <w:pStyle w:val="a3"/>
        <w:spacing w:after="0"/>
        <w:ind w:left="709"/>
        <w:jc w:val="both"/>
        <w:rPr>
          <w:rFonts w:eastAsia="Arial Unicode MS"/>
          <w:sz w:val="28"/>
          <w:szCs w:val="28"/>
        </w:rPr>
      </w:pPr>
    </w:p>
    <w:p w:rsidR="003C795B" w:rsidRPr="001D0251" w:rsidRDefault="003C795B" w:rsidP="003C795B">
      <w:pPr>
        <w:pStyle w:val="a6"/>
        <w:jc w:val="center"/>
        <w:rPr>
          <w:rFonts w:ascii="Times New Roman" w:hAnsi="Times New Roman"/>
          <w:b/>
          <w:sz w:val="28"/>
          <w:szCs w:val="28"/>
        </w:rPr>
      </w:pPr>
      <w:r>
        <w:rPr>
          <w:rFonts w:ascii="Times New Roman" w:hAnsi="Times New Roman"/>
          <w:b/>
          <w:sz w:val="28"/>
          <w:szCs w:val="28"/>
        </w:rPr>
        <w:t xml:space="preserve">ГРАДОСТРОИТЕЛЬСТВО </w:t>
      </w:r>
      <w:r w:rsidRPr="001D0251">
        <w:rPr>
          <w:rFonts w:ascii="Times New Roman" w:hAnsi="Times New Roman"/>
          <w:b/>
          <w:sz w:val="28"/>
          <w:szCs w:val="28"/>
        </w:rPr>
        <w:t>ИАРХИТЕКТУРА</w:t>
      </w:r>
    </w:p>
    <w:p w:rsidR="003C795B" w:rsidRDefault="003C795B" w:rsidP="003C795B">
      <w:pPr>
        <w:pStyle w:val="a6"/>
        <w:ind w:firstLine="567"/>
        <w:jc w:val="both"/>
        <w:rPr>
          <w:rFonts w:ascii="Times New Roman" w:hAnsi="Times New Roman"/>
          <w:color w:val="FF0000"/>
          <w:sz w:val="28"/>
          <w:szCs w:val="28"/>
        </w:rPr>
      </w:pPr>
      <w:r>
        <w:rPr>
          <w:rFonts w:ascii="Times New Roman" w:hAnsi="Times New Roman"/>
          <w:sz w:val="28"/>
          <w:szCs w:val="28"/>
        </w:rPr>
        <w:t>В рамках выполнения плана мероприятий по реализации краевой программы «Улучшение инвестиционного климата в Алтайском крае» проведена работа по формированию земельных участков из земель, находящихся в государственной и муниципальной собственности для предоставления семьям имеющим трех и более детей в соответствии с законом Алтайского края № 98-ЗС «О бесплатном предоставлении в собственность земельных участков». Всего утверждено 3 участка.</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За</w:t>
      </w:r>
      <w:r w:rsidR="003C19BC">
        <w:rPr>
          <w:rFonts w:ascii="Times New Roman" w:hAnsi="Times New Roman"/>
          <w:sz w:val="28"/>
          <w:szCs w:val="28"/>
        </w:rPr>
        <w:t xml:space="preserve"> </w:t>
      </w:r>
      <w:r>
        <w:rPr>
          <w:rFonts w:ascii="Times New Roman" w:hAnsi="Times New Roman"/>
          <w:sz w:val="28"/>
          <w:szCs w:val="28"/>
        </w:rPr>
        <w:t xml:space="preserve">отчетный период по вопросам градостроительства отделом по строительству и архитектуре рассмотрено </w:t>
      </w:r>
      <w:r w:rsidRPr="00773E6E">
        <w:rPr>
          <w:rFonts w:ascii="Times New Roman" w:hAnsi="Times New Roman"/>
          <w:sz w:val="28"/>
          <w:szCs w:val="28"/>
        </w:rPr>
        <w:t>549</w:t>
      </w:r>
      <w:r>
        <w:rPr>
          <w:rFonts w:ascii="Times New Roman" w:hAnsi="Times New Roman"/>
          <w:sz w:val="28"/>
          <w:szCs w:val="28"/>
        </w:rPr>
        <w:t xml:space="preserve"> заявлений граждан.</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 xml:space="preserve">Рассмотрены схемы расположения земельных участков, на основании которых подготовлено </w:t>
      </w:r>
      <w:r w:rsidRPr="00773E6E">
        <w:rPr>
          <w:rFonts w:ascii="Times New Roman" w:hAnsi="Times New Roman"/>
          <w:sz w:val="28"/>
          <w:szCs w:val="28"/>
        </w:rPr>
        <w:t xml:space="preserve">64 </w:t>
      </w:r>
      <w:r>
        <w:rPr>
          <w:rFonts w:ascii="Times New Roman" w:hAnsi="Times New Roman"/>
          <w:sz w:val="28"/>
          <w:szCs w:val="28"/>
        </w:rPr>
        <w:t>проекта постановлений об утверждении схем.</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Подготовлены</w:t>
      </w:r>
      <w:r w:rsidR="003C19BC">
        <w:rPr>
          <w:rFonts w:ascii="Times New Roman" w:hAnsi="Times New Roman"/>
          <w:sz w:val="28"/>
          <w:szCs w:val="28"/>
        </w:rPr>
        <w:t xml:space="preserve"> </w:t>
      </w:r>
      <w:r>
        <w:rPr>
          <w:rFonts w:ascii="Times New Roman" w:hAnsi="Times New Roman"/>
          <w:sz w:val="28"/>
          <w:szCs w:val="28"/>
        </w:rPr>
        <w:t>и выданы в установленном порядке</w:t>
      </w:r>
      <w:r w:rsidRPr="00773E6E">
        <w:rPr>
          <w:rFonts w:ascii="Times New Roman" w:hAnsi="Times New Roman"/>
          <w:sz w:val="28"/>
          <w:szCs w:val="28"/>
        </w:rPr>
        <w:t>14</w:t>
      </w:r>
      <w:r>
        <w:rPr>
          <w:rFonts w:ascii="Times New Roman" w:hAnsi="Times New Roman"/>
          <w:sz w:val="28"/>
          <w:szCs w:val="28"/>
        </w:rPr>
        <w:t xml:space="preserve"> градостроительных плана земельных участков.</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 xml:space="preserve">Осуществлена подготовка и выдача </w:t>
      </w:r>
      <w:r w:rsidRPr="00FA1A61">
        <w:rPr>
          <w:rFonts w:ascii="Times New Roman" w:hAnsi="Times New Roman"/>
          <w:sz w:val="28"/>
          <w:szCs w:val="28"/>
        </w:rPr>
        <w:t>46</w:t>
      </w:r>
      <w:r>
        <w:rPr>
          <w:rFonts w:ascii="Times New Roman" w:hAnsi="Times New Roman"/>
          <w:sz w:val="28"/>
          <w:szCs w:val="28"/>
        </w:rPr>
        <w:t xml:space="preserve"> разрешений на строительство, реконструкцию объектов капитального строительства, </w:t>
      </w:r>
      <w:r w:rsidRPr="00FA1A61">
        <w:rPr>
          <w:rFonts w:ascii="Times New Roman" w:hAnsi="Times New Roman"/>
          <w:sz w:val="28"/>
          <w:szCs w:val="28"/>
        </w:rPr>
        <w:t>43</w:t>
      </w:r>
      <w:r>
        <w:rPr>
          <w:rFonts w:ascii="Times New Roman" w:hAnsi="Times New Roman"/>
          <w:sz w:val="28"/>
          <w:szCs w:val="28"/>
        </w:rPr>
        <w:t>разрешения на ввод в эксплуатацию объектов капитального строительства.</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Введено в эксплуатацию</w:t>
      </w:r>
      <w:r w:rsidRPr="000C68DB">
        <w:rPr>
          <w:rFonts w:ascii="Times New Roman" w:hAnsi="Times New Roman"/>
          <w:sz w:val="28"/>
          <w:szCs w:val="28"/>
        </w:rPr>
        <w:t>15</w:t>
      </w:r>
      <w:r>
        <w:rPr>
          <w:rFonts w:ascii="Times New Roman" w:hAnsi="Times New Roman"/>
          <w:sz w:val="28"/>
          <w:szCs w:val="28"/>
        </w:rPr>
        <w:t xml:space="preserve"> вновь построенных и </w:t>
      </w:r>
      <w:r w:rsidRPr="000C68DB">
        <w:rPr>
          <w:rFonts w:ascii="Times New Roman" w:hAnsi="Times New Roman"/>
          <w:sz w:val="28"/>
          <w:szCs w:val="28"/>
        </w:rPr>
        <w:t>20</w:t>
      </w:r>
      <w:r>
        <w:rPr>
          <w:rFonts w:ascii="Times New Roman" w:hAnsi="Times New Roman"/>
          <w:sz w:val="28"/>
          <w:szCs w:val="28"/>
        </w:rPr>
        <w:t xml:space="preserve">реконструированных индивидуальных жилых домов общей площадью </w:t>
      </w:r>
      <w:r w:rsidRPr="000C68DB">
        <w:rPr>
          <w:rFonts w:ascii="Times New Roman" w:hAnsi="Times New Roman"/>
          <w:sz w:val="28"/>
          <w:szCs w:val="28"/>
        </w:rPr>
        <w:t>1958</w:t>
      </w:r>
      <w:r>
        <w:rPr>
          <w:rFonts w:ascii="Times New Roman" w:hAnsi="Times New Roman"/>
          <w:sz w:val="28"/>
          <w:szCs w:val="28"/>
        </w:rPr>
        <w:t xml:space="preserve"> кв. метров.</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Выдано разрешение на ввод в эксплуатацию следующих объектов:</w:t>
      </w:r>
    </w:p>
    <w:p w:rsidR="003C795B" w:rsidRPr="00CA793D"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универсальная быстровозводимая крытая спортивная площадка на территории городского парка (ул. Советская, 100б),</w:t>
      </w:r>
    </w:p>
    <w:p w:rsidR="003C795B" w:rsidRPr="00CA793D"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магазин «МЕГА» (ул. Пионерская, 132),</w:t>
      </w:r>
    </w:p>
    <w:p w:rsidR="003C795B" w:rsidRPr="00CA793D"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магазин «Мир» (ул. Пионерская, 148),</w:t>
      </w:r>
    </w:p>
    <w:p w:rsidR="003C795B" w:rsidRPr="00CA793D"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магазин «Гардероб» (ул. Пионерская, 166),</w:t>
      </w:r>
    </w:p>
    <w:p w:rsidR="003C795B" w:rsidRPr="00CA793D"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магазин «Любимый» (ул. Строительная, 6),</w:t>
      </w:r>
    </w:p>
    <w:p w:rsidR="003C795B" w:rsidRDefault="003C795B" w:rsidP="003C795B">
      <w:pPr>
        <w:pStyle w:val="a6"/>
        <w:ind w:firstLine="567"/>
        <w:jc w:val="both"/>
        <w:rPr>
          <w:rFonts w:ascii="Times New Roman" w:hAnsi="Times New Roman"/>
          <w:sz w:val="28"/>
          <w:szCs w:val="28"/>
        </w:rPr>
      </w:pPr>
      <w:r w:rsidRPr="00CA793D">
        <w:rPr>
          <w:rFonts w:ascii="Times New Roman" w:hAnsi="Times New Roman"/>
          <w:sz w:val="28"/>
          <w:szCs w:val="28"/>
        </w:rPr>
        <w:t>- магазин «Ульяновский» (пер. Ульяновский, 36).</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 xml:space="preserve">Подготовлены и выданы </w:t>
      </w:r>
      <w:r w:rsidRPr="00AD42AC">
        <w:rPr>
          <w:rFonts w:ascii="Times New Roman" w:hAnsi="Times New Roman"/>
          <w:sz w:val="28"/>
          <w:szCs w:val="28"/>
        </w:rPr>
        <w:t>92</w:t>
      </w:r>
      <w:r>
        <w:rPr>
          <w:rFonts w:ascii="Times New Roman" w:hAnsi="Times New Roman"/>
          <w:sz w:val="28"/>
          <w:szCs w:val="28"/>
        </w:rPr>
        <w:t xml:space="preserve"> ордера на подключение к сетям водоснабжения, теплоснабжения, канализации.</w:t>
      </w:r>
      <w:r w:rsidR="00504F37">
        <w:rPr>
          <w:rFonts w:ascii="Times New Roman" w:hAnsi="Times New Roman"/>
          <w:sz w:val="28"/>
          <w:szCs w:val="28"/>
        </w:rPr>
        <w:t xml:space="preserve"> </w:t>
      </w:r>
      <w:r>
        <w:rPr>
          <w:rFonts w:ascii="Times New Roman" w:hAnsi="Times New Roman"/>
          <w:sz w:val="28"/>
          <w:szCs w:val="28"/>
        </w:rPr>
        <w:t xml:space="preserve">Кроме того, подготовлено и выдано </w:t>
      </w:r>
      <w:r w:rsidRPr="0016397A">
        <w:rPr>
          <w:rFonts w:ascii="Times New Roman" w:hAnsi="Times New Roman"/>
          <w:sz w:val="28"/>
          <w:szCs w:val="28"/>
        </w:rPr>
        <w:t>12</w:t>
      </w:r>
      <w:r>
        <w:rPr>
          <w:rFonts w:ascii="Times New Roman" w:hAnsi="Times New Roman"/>
          <w:sz w:val="28"/>
          <w:szCs w:val="28"/>
        </w:rPr>
        <w:t xml:space="preserve"> разрешений на снос зеленых насаждений, </w:t>
      </w:r>
      <w:r w:rsidRPr="0016397A">
        <w:rPr>
          <w:rFonts w:ascii="Times New Roman" w:hAnsi="Times New Roman"/>
          <w:sz w:val="28"/>
          <w:szCs w:val="28"/>
        </w:rPr>
        <w:t>23</w:t>
      </w:r>
      <w:r>
        <w:rPr>
          <w:rFonts w:ascii="Times New Roman" w:hAnsi="Times New Roman"/>
          <w:sz w:val="28"/>
          <w:szCs w:val="28"/>
        </w:rPr>
        <w:t xml:space="preserve"> постановления об изменении вида разрешенного использования земельных участков; </w:t>
      </w:r>
      <w:r w:rsidRPr="0016397A">
        <w:rPr>
          <w:rFonts w:ascii="Times New Roman" w:hAnsi="Times New Roman"/>
          <w:sz w:val="28"/>
          <w:szCs w:val="28"/>
        </w:rPr>
        <w:t>51</w:t>
      </w:r>
      <w:r>
        <w:rPr>
          <w:rFonts w:ascii="Times New Roman" w:hAnsi="Times New Roman"/>
          <w:sz w:val="28"/>
          <w:szCs w:val="28"/>
        </w:rPr>
        <w:t xml:space="preserve"> постановление о присвоении адресных номеров объектам недвижимости и земельным участкам, оформлен </w:t>
      </w:r>
      <w:r w:rsidRPr="0016397A">
        <w:rPr>
          <w:rFonts w:ascii="Times New Roman" w:hAnsi="Times New Roman"/>
          <w:sz w:val="28"/>
          <w:szCs w:val="28"/>
        </w:rPr>
        <w:t>1</w:t>
      </w:r>
      <w:r>
        <w:rPr>
          <w:rFonts w:ascii="Times New Roman" w:hAnsi="Times New Roman"/>
          <w:sz w:val="28"/>
          <w:szCs w:val="28"/>
        </w:rPr>
        <w:t xml:space="preserve"> акт освидетельствования объектов индивидуального жилищного строительства для оформления заявителями средств материнского капитала.</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lastRenderedPageBreak/>
        <w:t xml:space="preserve">Подготовлены документы для согласования переустройства и (или) перепланировки </w:t>
      </w:r>
      <w:r w:rsidRPr="00776525">
        <w:rPr>
          <w:rFonts w:ascii="Times New Roman" w:hAnsi="Times New Roman"/>
          <w:sz w:val="28"/>
          <w:szCs w:val="28"/>
        </w:rPr>
        <w:t>14</w:t>
      </w:r>
      <w:r>
        <w:rPr>
          <w:rFonts w:ascii="Times New Roman" w:hAnsi="Times New Roman"/>
          <w:sz w:val="28"/>
          <w:szCs w:val="28"/>
        </w:rPr>
        <w:t xml:space="preserve"> квартир в многоквартирных жилых домах, на которые оформлены акты приемки в эксплуатацию для регистрации права собственности.</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Поставлены на учет в качестве желающих получить земельный участок в соответствии с законом Алтайского края № 98-ЗС «О бесплатном предоставлении в собственность земельных участков»</w:t>
      </w:r>
      <w:r w:rsidRPr="00013F1C">
        <w:rPr>
          <w:rFonts w:ascii="Times New Roman" w:hAnsi="Times New Roman"/>
          <w:sz w:val="28"/>
          <w:szCs w:val="28"/>
        </w:rPr>
        <w:t>18</w:t>
      </w:r>
      <w:r>
        <w:rPr>
          <w:rFonts w:ascii="Times New Roman" w:hAnsi="Times New Roman"/>
          <w:sz w:val="28"/>
          <w:szCs w:val="28"/>
        </w:rPr>
        <w:t>многодетных семей.</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 xml:space="preserve">В целях осуществления функций по ведению учета и отчетности подготовлено </w:t>
      </w:r>
      <w:r w:rsidRPr="00634205">
        <w:rPr>
          <w:rFonts w:ascii="Times New Roman" w:hAnsi="Times New Roman"/>
          <w:sz w:val="28"/>
          <w:szCs w:val="28"/>
        </w:rPr>
        <w:t>204</w:t>
      </w:r>
      <w:r>
        <w:rPr>
          <w:rFonts w:ascii="Times New Roman" w:hAnsi="Times New Roman"/>
          <w:sz w:val="28"/>
          <w:szCs w:val="28"/>
        </w:rPr>
        <w:t xml:space="preserve"> информационных сообщения в профильные управления Администрации Алтайского края, органы прокуратуры,</w:t>
      </w:r>
      <w:r w:rsidRPr="00634205">
        <w:rPr>
          <w:rFonts w:ascii="Times New Roman" w:hAnsi="Times New Roman"/>
          <w:sz w:val="28"/>
          <w:szCs w:val="28"/>
        </w:rPr>
        <w:t>25</w:t>
      </w:r>
      <w:r>
        <w:rPr>
          <w:rFonts w:ascii="Times New Roman" w:hAnsi="Times New Roman"/>
          <w:sz w:val="28"/>
          <w:szCs w:val="28"/>
        </w:rPr>
        <w:t xml:space="preserve"> статистических отчетов в орган статистики.</w:t>
      </w:r>
    </w:p>
    <w:p w:rsidR="003C795B" w:rsidRDefault="003C795B" w:rsidP="003C795B">
      <w:pPr>
        <w:pStyle w:val="a6"/>
        <w:ind w:firstLine="709"/>
        <w:jc w:val="both"/>
        <w:rPr>
          <w:rFonts w:ascii="Times New Roman" w:hAnsi="Times New Roman"/>
          <w:sz w:val="28"/>
          <w:szCs w:val="28"/>
        </w:rPr>
      </w:pPr>
    </w:p>
    <w:p w:rsidR="003C795B" w:rsidRPr="004B600E" w:rsidRDefault="003C795B" w:rsidP="003C795B">
      <w:pPr>
        <w:pStyle w:val="a6"/>
        <w:jc w:val="center"/>
        <w:rPr>
          <w:rFonts w:ascii="Times New Roman" w:hAnsi="Times New Roman"/>
          <w:sz w:val="28"/>
          <w:szCs w:val="28"/>
        </w:rPr>
      </w:pPr>
      <w:r w:rsidRPr="00444C85">
        <w:rPr>
          <w:rFonts w:ascii="Times New Roman" w:hAnsi="Times New Roman" w:cs="Times New Roman"/>
          <w:b/>
          <w:sz w:val="28"/>
          <w:szCs w:val="28"/>
        </w:rPr>
        <w:t>МУНИЦИПАЛЬНОЕ ИМУЩЕСТВО</w:t>
      </w:r>
    </w:p>
    <w:p w:rsidR="003C795B" w:rsidRPr="00444C85" w:rsidRDefault="003C795B" w:rsidP="003C795B">
      <w:pPr>
        <w:pStyle w:val="a6"/>
        <w:jc w:val="center"/>
        <w:rPr>
          <w:rFonts w:ascii="Times New Roman" w:hAnsi="Times New Roman" w:cs="Times New Roman"/>
          <w:b/>
          <w:sz w:val="28"/>
          <w:szCs w:val="28"/>
        </w:rPr>
      </w:pPr>
      <w:r w:rsidRPr="00444C85">
        <w:rPr>
          <w:rFonts w:ascii="Times New Roman" w:hAnsi="Times New Roman" w:cs="Times New Roman"/>
          <w:b/>
          <w:sz w:val="28"/>
          <w:szCs w:val="28"/>
        </w:rPr>
        <w:t>И ЗЕМЕЛЬНЫЕ ПРАВООТНОШЕНИЯ</w:t>
      </w:r>
    </w:p>
    <w:p w:rsidR="003C795B" w:rsidRDefault="003C795B" w:rsidP="003C795B">
      <w:pPr>
        <w:ind w:firstLine="567"/>
        <w:jc w:val="both"/>
        <w:rPr>
          <w:sz w:val="28"/>
          <w:szCs w:val="28"/>
        </w:rPr>
      </w:pPr>
      <w:r w:rsidRPr="00561914">
        <w:rPr>
          <w:sz w:val="28"/>
          <w:szCs w:val="28"/>
        </w:rPr>
        <w:t xml:space="preserve">План по неналоговым доходам </w:t>
      </w:r>
      <w:r>
        <w:rPr>
          <w:sz w:val="28"/>
          <w:szCs w:val="28"/>
        </w:rPr>
        <w:t xml:space="preserve">комитет по управлению муниципальным имуществом администрации города Алейска Алтайского края (далее – </w:t>
      </w:r>
      <w:r w:rsidRPr="00561914">
        <w:rPr>
          <w:sz w:val="28"/>
          <w:szCs w:val="28"/>
        </w:rPr>
        <w:t>Комитет</w:t>
      </w:r>
      <w:r>
        <w:rPr>
          <w:sz w:val="28"/>
          <w:szCs w:val="28"/>
        </w:rPr>
        <w:t>)</w:t>
      </w:r>
      <w:r w:rsidRPr="00561914">
        <w:rPr>
          <w:sz w:val="28"/>
          <w:szCs w:val="28"/>
        </w:rPr>
        <w:t xml:space="preserve"> в 2020 году выполнил. Общий процент  исполнения плана составил 102,8% к плану 2020</w:t>
      </w:r>
      <w:r>
        <w:rPr>
          <w:sz w:val="28"/>
          <w:szCs w:val="28"/>
        </w:rPr>
        <w:t xml:space="preserve"> года.</w:t>
      </w:r>
    </w:p>
    <w:p w:rsidR="003C795B" w:rsidRDefault="003C795B" w:rsidP="003C795B">
      <w:pPr>
        <w:ind w:firstLine="567"/>
        <w:jc w:val="both"/>
        <w:rPr>
          <w:sz w:val="28"/>
          <w:szCs w:val="28"/>
        </w:rPr>
      </w:pPr>
      <w:r w:rsidRPr="00561914">
        <w:rPr>
          <w:sz w:val="28"/>
          <w:szCs w:val="28"/>
        </w:rPr>
        <w:t>Всего от использования, продажи</w:t>
      </w:r>
      <w:r w:rsidR="00B17F58">
        <w:rPr>
          <w:sz w:val="28"/>
          <w:szCs w:val="28"/>
        </w:rPr>
        <w:t xml:space="preserve"> </w:t>
      </w:r>
      <w:r w:rsidRPr="00561914">
        <w:rPr>
          <w:sz w:val="28"/>
          <w:szCs w:val="28"/>
        </w:rPr>
        <w:t xml:space="preserve">муниципального имущества и распоряжения земельными ресурсами в 2020 году Комитетом получено </w:t>
      </w:r>
      <w:r w:rsidRPr="00FA4B4F">
        <w:rPr>
          <w:sz w:val="28"/>
          <w:szCs w:val="28"/>
        </w:rPr>
        <w:t>13 млн515 тыс.</w:t>
      </w:r>
      <w:r w:rsidRPr="00561914">
        <w:rPr>
          <w:sz w:val="28"/>
          <w:szCs w:val="28"/>
        </w:rPr>
        <w:t xml:space="preserve"> рублей неналоговых доходов.</w:t>
      </w:r>
    </w:p>
    <w:p w:rsidR="003C795B" w:rsidRDefault="003C795B" w:rsidP="003C795B">
      <w:pPr>
        <w:ind w:firstLine="567"/>
        <w:jc w:val="both"/>
        <w:rPr>
          <w:sz w:val="28"/>
          <w:szCs w:val="28"/>
        </w:rPr>
      </w:pPr>
      <w:r w:rsidRPr="00700D33">
        <w:rPr>
          <w:sz w:val="28"/>
          <w:szCs w:val="28"/>
        </w:rPr>
        <w:t xml:space="preserve">Учет и ведение реестра муниципального имущества осуществляется Комитетом в </w:t>
      </w:r>
      <w:hyperlink r:id="rId7" w:history="1">
        <w:r w:rsidRPr="00700D33">
          <w:rPr>
            <w:sz w:val="28"/>
            <w:szCs w:val="28"/>
          </w:rPr>
          <w:t>порядке</w:t>
        </w:r>
      </w:hyperlink>
      <w:r w:rsidRPr="00700D33">
        <w:rPr>
          <w:sz w:val="28"/>
          <w:szCs w:val="28"/>
        </w:rPr>
        <w:t>, установленном решением Алейского городского Собрания депутатов Алтайского края от 21.11.2012 № 83.</w:t>
      </w:r>
    </w:p>
    <w:p w:rsidR="003C795B" w:rsidRDefault="003C795B" w:rsidP="003C795B">
      <w:pPr>
        <w:ind w:firstLine="567"/>
        <w:jc w:val="both"/>
        <w:rPr>
          <w:sz w:val="28"/>
          <w:szCs w:val="28"/>
        </w:rPr>
      </w:pPr>
      <w:r w:rsidRPr="00561914">
        <w:rPr>
          <w:color w:val="000000"/>
          <w:sz w:val="28"/>
          <w:szCs w:val="28"/>
        </w:rPr>
        <w:t>В</w:t>
      </w:r>
      <w:r w:rsidR="00B17F58">
        <w:rPr>
          <w:color w:val="000000"/>
          <w:sz w:val="28"/>
          <w:szCs w:val="28"/>
        </w:rPr>
        <w:t xml:space="preserve"> </w:t>
      </w:r>
      <w:r w:rsidRPr="00561914">
        <w:rPr>
          <w:color w:val="000000"/>
          <w:sz w:val="28"/>
          <w:szCs w:val="28"/>
        </w:rPr>
        <w:t>Реестре муниципального имущества городского округа город Алейск Алтайского края по состоянию на 01.01.2021 года числится:</w:t>
      </w:r>
    </w:p>
    <w:p w:rsidR="003C795B" w:rsidRDefault="003C795B" w:rsidP="003C795B">
      <w:pPr>
        <w:ind w:firstLine="567"/>
        <w:jc w:val="both"/>
        <w:rPr>
          <w:sz w:val="28"/>
          <w:szCs w:val="28"/>
        </w:rPr>
      </w:pPr>
      <w:r>
        <w:rPr>
          <w:sz w:val="28"/>
          <w:szCs w:val="28"/>
        </w:rPr>
        <w:t xml:space="preserve">- </w:t>
      </w:r>
      <w:r w:rsidRPr="00561914">
        <w:rPr>
          <w:color w:val="000000"/>
          <w:sz w:val="28"/>
          <w:szCs w:val="28"/>
        </w:rPr>
        <w:t>4 муниципальных предприятия (</w:t>
      </w:r>
      <w:r>
        <w:rPr>
          <w:color w:val="000000"/>
          <w:sz w:val="28"/>
          <w:szCs w:val="28"/>
        </w:rPr>
        <w:t>в</w:t>
      </w:r>
      <w:r w:rsidRPr="00561914">
        <w:rPr>
          <w:sz w:val="28"/>
          <w:szCs w:val="28"/>
        </w:rPr>
        <w:t xml:space="preserve"> отношении МУП «ПЖЭУ-1» города Алейска начата процедура ликвидации</w:t>
      </w:r>
      <w:r>
        <w:rPr>
          <w:sz w:val="28"/>
          <w:szCs w:val="28"/>
        </w:rPr>
        <w:t>);</w:t>
      </w:r>
    </w:p>
    <w:p w:rsidR="003C795B" w:rsidRDefault="003C795B" w:rsidP="003C795B">
      <w:pPr>
        <w:ind w:firstLine="567"/>
        <w:jc w:val="both"/>
        <w:rPr>
          <w:sz w:val="28"/>
          <w:szCs w:val="28"/>
        </w:rPr>
      </w:pPr>
      <w:r>
        <w:rPr>
          <w:sz w:val="28"/>
          <w:szCs w:val="28"/>
        </w:rPr>
        <w:t xml:space="preserve">- </w:t>
      </w:r>
      <w:r w:rsidRPr="00561914">
        <w:rPr>
          <w:sz w:val="28"/>
          <w:szCs w:val="28"/>
        </w:rPr>
        <w:t>24</w:t>
      </w:r>
      <w:r>
        <w:rPr>
          <w:sz w:val="28"/>
          <w:szCs w:val="28"/>
        </w:rPr>
        <w:t>муниципальных учреждения</w:t>
      </w:r>
      <w:r w:rsidRPr="00561914">
        <w:rPr>
          <w:sz w:val="28"/>
          <w:szCs w:val="28"/>
        </w:rPr>
        <w:t>, в том числе:</w:t>
      </w:r>
    </w:p>
    <w:p w:rsidR="003C795B" w:rsidRDefault="003C795B" w:rsidP="003C795B">
      <w:pPr>
        <w:ind w:firstLine="567"/>
        <w:jc w:val="both"/>
        <w:rPr>
          <w:sz w:val="28"/>
          <w:szCs w:val="28"/>
        </w:rPr>
      </w:pPr>
      <w:r>
        <w:rPr>
          <w:sz w:val="28"/>
          <w:szCs w:val="28"/>
        </w:rPr>
        <w:t xml:space="preserve">- </w:t>
      </w:r>
      <w:r w:rsidRPr="00561914">
        <w:rPr>
          <w:color w:val="000000"/>
          <w:sz w:val="28"/>
          <w:szCs w:val="28"/>
        </w:rPr>
        <w:t>17 бюджетных учреждений (</w:t>
      </w:r>
      <w:r>
        <w:rPr>
          <w:color w:val="000000"/>
          <w:sz w:val="28"/>
          <w:szCs w:val="28"/>
        </w:rPr>
        <w:t xml:space="preserve">в </w:t>
      </w:r>
      <w:r w:rsidRPr="00561914">
        <w:rPr>
          <w:sz w:val="28"/>
          <w:szCs w:val="28"/>
        </w:rPr>
        <w:t>2020 году была проведена реорганизация двух муниципальных учреждений путем присоединения ДЮСШ к Центру развития физической культуры и спорта)</w:t>
      </w:r>
      <w:r>
        <w:rPr>
          <w:sz w:val="28"/>
          <w:szCs w:val="28"/>
        </w:rPr>
        <w:t>,</w:t>
      </w:r>
    </w:p>
    <w:p w:rsidR="003C795B" w:rsidRDefault="003C795B" w:rsidP="003C795B">
      <w:pPr>
        <w:ind w:firstLine="567"/>
        <w:jc w:val="both"/>
        <w:rPr>
          <w:color w:val="000000"/>
          <w:sz w:val="28"/>
          <w:szCs w:val="28"/>
        </w:rPr>
      </w:pPr>
      <w:r>
        <w:rPr>
          <w:sz w:val="28"/>
          <w:szCs w:val="28"/>
        </w:rPr>
        <w:t xml:space="preserve">- </w:t>
      </w:r>
      <w:r w:rsidRPr="00561914">
        <w:rPr>
          <w:color w:val="000000"/>
          <w:sz w:val="28"/>
          <w:szCs w:val="28"/>
        </w:rPr>
        <w:t>7 казенных учреждений</w:t>
      </w:r>
      <w:r>
        <w:rPr>
          <w:color w:val="000000"/>
          <w:sz w:val="28"/>
          <w:szCs w:val="28"/>
        </w:rPr>
        <w:t>,</w:t>
      </w:r>
    </w:p>
    <w:p w:rsidR="003C795B" w:rsidRDefault="003C795B" w:rsidP="003C795B">
      <w:pPr>
        <w:ind w:firstLine="567"/>
        <w:jc w:val="both"/>
        <w:rPr>
          <w:sz w:val="28"/>
          <w:szCs w:val="28"/>
        </w:rPr>
      </w:pPr>
      <w:r>
        <w:rPr>
          <w:color w:val="000000"/>
          <w:sz w:val="28"/>
          <w:szCs w:val="28"/>
        </w:rPr>
        <w:t xml:space="preserve">- </w:t>
      </w:r>
      <w:r w:rsidRPr="00561914">
        <w:rPr>
          <w:color w:val="000000"/>
          <w:sz w:val="28"/>
          <w:szCs w:val="28"/>
        </w:rPr>
        <w:t>2 акционерных общества</w:t>
      </w:r>
      <w:r>
        <w:rPr>
          <w:color w:val="000000"/>
          <w:sz w:val="28"/>
          <w:szCs w:val="28"/>
        </w:rPr>
        <w:t xml:space="preserve">, </w:t>
      </w:r>
      <w:r w:rsidRPr="00561914">
        <w:rPr>
          <w:sz w:val="28"/>
          <w:szCs w:val="28"/>
        </w:rPr>
        <w:t>100% а</w:t>
      </w:r>
      <w:r>
        <w:rPr>
          <w:sz w:val="28"/>
          <w:szCs w:val="28"/>
        </w:rPr>
        <w:t>кций которых принадлежат городу,</w:t>
      </w:r>
    </w:p>
    <w:p w:rsidR="003C795B" w:rsidRDefault="003C795B" w:rsidP="003C795B">
      <w:pPr>
        <w:ind w:firstLine="567"/>
        <w:jc w:val="both"/>
        <w:rPr>
          <w:sz w:val="28"/>
          <w:szCs w:val="28"/>
        </w:rPr>
      </w:pPr>
      <w:r>
        <w:rPr>
          <w:sz w:val="28"/>
          <w:szCs w:val="28"/>
        </w:rPr>
        <w:t xml:space="preserve">- </w:t>
      </w:r>
      <w:r w:rsidRPr="00561914">
        <w:rPr>
          <w:sz w:val="28"/>
          <w:szCs w:val="28"/>
        </w:rPr>
        <w:t xml:space="preserve">1 </w:t>
      </w:r>
      <w:r>
        <w:rPr>
          <w:sz w:val="28"/>
          <w:szCs w:val="28"/>
        </w:rPr>
        <w:t>а</w:t>
      </w:r>
      <w:r w:rsidRPr="00561914">
        <w:rPr>
          <w:sz w:val="28"/>
          <w:szCs w:val="28"/>
        </w:rPr>
        <w:t xml:space="preserve">втономная некоммерческая организация </w:t>
      </w:r>
      <w:r>
        <w:rPr>
          <w:sz w:val="28"/>
          <w:szCs w:val="28"/>
        </w:rPr>
        <w:t>«</w:t>
      </w:r>
      <w:r w:rsidRPr="00561914">
        <w:rPr>
          <w:sz w:val="28"/>
          <w:szCs w:val="28"/>
        </w:rPr>
        <w:t>Алейскийинформационный центр</w:t>
      </w:r>
      <w:r>
        <w:rPr>
          <w:sz w:val="28"/>
          <w:szCs w:val="28"/>
        </w:rPr>
        <w:t>»</w:t>
      </w:r>
      <w:r w:rsidRPr="00561914">
        <w:rPr>
          <w:sz w:val="28"/>
          <w:szCs w:val="28"/>
        </w:rPr>
        <w:t>, уставной кап</w:t>
      </w:r>
      <w:r>
        <w:rPr>
          <w:sz w:val="28"/>
          <w:szCs w:val="28"/>
        </w:rPr>
        <w:t>итал которой принадлежит городу,</w:t>
      </w:r>
    </w:p>
    <w:p w:rsidR="003C795B" w:rsidRDefault="003C795B" w:rsidP="003C795B">
      <w:pPr>
        <w:ind w:firstLine="567"/>
        <w:jc w:val="both"/>
        <w:rPr>
          <w:sz w:val="28"/>
          <w:szCs w:val="28"/>
        </w:rPr>
      </w:pPr>
      <w:r>
        <w:rPr>
          <w:sz w:val="28"/>
          <w:szCs w:val="28"/>
        </w:rPr>
        <w:t xml:space="preserve">- </w:t>
      </w:r>
      <w:r w:rsidRPr="00561914">
        <w:rPr>
          <w:sz w:val="28"/>
          <w:szCs w:val="28"/>
        </w:rPr>
        <w:t>1 общество с ограниченной ответственностью, уставной капитал которого принадлеж</w:t>
      </w:r>
      <w:r>
        <w:rPr>
          <w:sz w:val="28"/>
          <w:szCs w:val="28"/>
        </w:rPr>
        <w:t>ит городу;</w:t>
      </w:r>
    </w:p>
    <w:p w:rsidR="003C795B" w:rsidRDefault="003C795B" w:rsidP="003C795B">
      <w:pPr>
        <w:ind w:firstLine="567"/>
        <w:jc w:val="both"/>
        <w:rPr>
          <w:color w:val="000000"/>
          <w:sz w:val="28"/>
          <w:szCs w:val="28"/>
        </w:rPr>
      </w:pPr>
      <w:r>
        <w:rPr>
          <w:sz w:val="28"/>
          <w:szCs w:val="28"/>
        </w:rPr>
        <w:t xml:space="preserve">- </w:t>
      </w:r>
      <w:r w:rsidRPr="00B600DC">
        <w:rPr>
          <w:color w:val="000000"/>
          <w:sz w:val="28"/>
          <w:szCs w:val="28"/>
        </w:rPr>
        <w:t>750</w:t>
      </w:r>
      <w:r>
        <w:rPr>
          <w:color w:val="000000"/>
          <w:sz w:val="28"/>
          <w:szCs w:val="28"/>
        </w:rPr>
        <w:t xml:space="preserve"> объектов недвижимости – из них,</w:t>
      </w:r>
    </w:p>
    <w:p w:rsidR="003C795B" w:rsidRDefault="003C795B" w:rsidP="003C795B">
      <w:pPr>
        <w:ind w:firstLine="567"/>
        <w:jc w:val="both"/>
        <w:rPr>
          <w:color w:val="000000"/>
          <w:sz w:val="28"/>
          <w:szCs w:val="28"/>
        </w:rPr>
      </w:pPr>
      <w:r>
        <w:rPr>
          <w:color w:val="000000"/>
          <w:sz w:val="28"/>
          <w:szCs w:val="28"/>
        </w:rPr>
        <w:t xml:space="preserve">- </w:t>
      </w:r>
      <w:r w:rsidRPr="00561914">
        <w:rPr>
          <w:color w:val="000000"/>
          <w:sz w:val="28"/>
          <w:szCs w:val="28"/>
        </w:rPr>
        <w:t>жилых помещений</w:t>
      </w:r>
      <w:r>
        <w:rPr>
          <w:color w:val="000000"/>
          <w:sz w:val="28"/>
          <w:szCs w:val="28"/>
        </w:rPr>
        <w:t xml:space="preserve"> –</w:t>
      </w:r>
      <w:r w:rsidRPr="00561914">
        <w:rPr>
          <w:color w:val="000000"/>
          <w:sz w:val="28"/>
          <w:szCs w:val="28"/>
        </w:rPr>
        <w:t xml:space="preserve"> 202,</w:t>
      </w:r>
    </w:p>
    <w:p w:rsidR="003C795B" w:rsidRDefault="003C795B" w:rsidP="003C795B">
      <w:pPr>
        <w:ind w:firstLine="567"/>
        <w:jc w:val="both"/>
        <w:rPr>
          <w:color w:val="000000"/>
          <w:sz w:val="28"/>
          <w:szCs w:val="28"/>
        </w:rPr>
      </w:pPr>
      <w:r>
        <w:rPr>
          <w:color w:val="000000"/>
          <w:sz w:val="28"/>
          <w:szCs w:val="28"/>
        </w:rPr>
        <w:t xml:space="preserve">- </w:t>
      </w:r>
      <w:r w:rsidRPr="00561914">
        <w:rPr>
          <w:color w:val="000000"/>
          <w:sz w:val="28"/>
          <w:szCs w:val="28"/>
        </w:rPr>
        <w:t>нежил</w:t>
      </w:r>
      <w:r>
        <w:rPr>
          <w:color w:val="000000"/>
          <w:sz w:val="28"/>
          <w:szCs w:val="28"/>
        </w:rPr>
        <w:t>ых зданий и помещений –</w:t>
      </w:r>
      <w:r w:rsidRPr="00561914">
        <w:rPr>
          <w:color w:val="000000"/>
          <w:sz w:val="28"/>
          <w:szCs w:val="28"/>
        </w:rPr>
        <w:t xml:space="preserve"> 496</w:t>
      </w:r>
      <w:r>
        <w:rPr>
          <w:color w:val="000000"/>
          <w:sz w:val="28"/>
          <w:szCs w:val="28"/>
        </w:rPr>
        <w:t>,</w:t>
      </w:r>
    </w:p>
    <w:p w:rsidR="003C795B" w:rsidRDefault="003C795B" w:rsidP="003C795B">
      <w:pPr>
        <w:ind w:firstLine="567"/>
        <w:jc w:val="both"/>
        <w:rPr>
          <w:color w:val="000000"/>
          <w:sz w:val="28"/>
          <w:szCs w:val="28"/>
        </w:rPr>
      </w:pPr>
      <w:r>
        <w:rPr>
          <w:color w:val="000000"/>
          <w:sz w:val="28"/>
          <w:szCs w:val="28"/>
        </w:rPr>
        <w:t xml:space="preserve">- </w:t>
      </w:r>
      <w:r w:rsidRPr="00561914">
        <w:rPr>
          <w:color w:val="000000"/>
          <w:sz w:val="28"/>
          <w:szCs w:val="28"/>
        </w:rPr>
        <w:t>земельных участков – 52</w:t>
      </w:r>
      <w:r>
        <w:rPr>
          <w:color w:val="000000"/>
          <w:sz w:val="28"/>
          <w:szCs w:val="28"/>
        </w:rPr>
        <w:t>,</w:t>
      </w:r>
    </w:p>
    <w:p w:rsidR="003C795B" w:rsidRPr="0040101C" w:rsidRDefault="003C795B" w:rsidP="003C795B">
      <w:pPr>
        <w:ind w:firstLine="567"/>
        <w:jc w:val="both"/>
        <w:rPr>
          <w:color w:val="000000"/>
          <w:sz w:val="28"/>
          <w:szCs w:val="28"/>
        </w:rPr>
      </w:pPr>
      <w:r w:rsidRPr="0040101C">
        <w:rPr>
          <w:color w:val="000000"/>
          <w:sz w:val="28"/>
          <w:szCs w:val="28"/>
        </w:rPr>
        <w:t>- 1981 единиц  движимого имущества,</w:t>
      </w:r>
    </w:p>
    <w:p w:rsidR="003C795B" w:rsidRPr="0040101C" w:rsidRDefault="003C795B" w:rsidP="003C795B">
      <w:pPr>
        <w:ind w:firstLine="567"/>
        <w:jc w:val="both"/>
        <w:rPr>
          <w:color w:val="000000"/>
          <w:sz w:val="28"/>
          <w:szCs w:val="28"/>
        </w:rPr>
      </w:pPr>
      <w:r w:rsidRPr="0040101C">
        <w:rPr>
          <w:color w:val="000000"/>
          <w:sz w:val="28"/>
          <w:szCs w:val="28"/>
        </w:rPr>
        <w:t>- 35506 обыкновенных акций.</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sidRPr="00561914">
        <w:rPr>
          <w:rFonts w:ascii="Times New Roman" w:hAnsi="Times New Roman" w:cs="Times New Roman"/>
          <w:color w:val="000000"/>
          <w:sz w:val="28"/>
          <w:szCs w:val="28"/>
        </w:rPr>
        <w:lastRenderedPageBreak/>
        <w:t>Общая стоимость муниципального казенного имущества города Алейска за 2020</w:t>
      </w:r>
      <w:r>
        <w:rPr>
          <w:rFonts w:ascii="Times New Roman" w:hAnsi="Times New Roman" w:cs="Times New Roman"/>
          <w:color w:val="000000"/>
          <w:sz w:val="28"/>
          <w:szCs w:val="28"/>
        </w:rPr>
        <w:t xml:space="preserve"> год увеличилась </w:t>
      </w:r>
      <w:r w:rsidRPr="00561914">
        <w:rPr>
          <w:rFonts w:ascii="Times New Roman" w:hAnsi="Times New Roman" w:cs="Times New Roman"/>
          <w:color w:val="000000"/>
          <w:sz w:val="28"/>
          <w:szCs w:val="28"/>
        </w:rPr>
        <w:t>более чем на 200</w:t>
      </w:r>
      <w:r>
        <w:rPr>
          <w:rFonts w:ascii="Times New Roman" w:hAnsi="Times New Roman" w:cs="Times New Roman"/>
          <w:color w:val="000000"/>
          <w:sz w:val="28"/>
          <w:szCs w:val="28"/>
        </w:rPr>
        <w:t>млн</w:t>
      </w:r>
      <w:r w:rsidRPr="00561914">
        <w:rPr>
          <w:rFonts w:ascii="Times New Roman" w:hAnsi="Times New Roman" w:cs="Times New Roman"/>
          <w:color w:val="000000"/>
          <w:sz w:val="28"/>
          <w:szCs w:val="28"/>
        </w:rPr>
        <w:t xml:space="preserve"> рублей и составила на 01.01.2021 г</w:t>
      </w:r>
      <w:r>
        <w:rPr>
          <w:rFonts w:ascii="Times New Roman" w:hAnsi="Times New Roman" w:cs="Times New Roman"/>
          <w:color w:val="000000"/>
          <w:sz w:val="28"/>
          <w:szCs w:val="28"/>
        </w:rPr>
        <w:t>од</w:t>
      </w:r>
      <w:r w:rsidRPr="00561914">
        <w:rPr>
          <w:rFonts w:ascii="Times New Roman" w:hAnsi="Times New Roman" w:cs="Times New Roman"/>
          <w:color w:val="000000"/>
          <w:sz w:val="28"/>
          <w:szCs w:val="28"/>
        </w:rPr>
        <w:t xml:space="preserve"> – 894 377 113,54 рублей. Также стоимость объектов имущества казны, переданных по концессионным соглашениям на сумму 111 222 568, 00 рублей.</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sidRPr="00561914">
        <w:rPr>
          <w:rFonts w:ascii="Times New Roman" w:hAnsi="Times New Roman" w:cs="Times New Roman"/>
          <w:color w:val="000000"/>
          <w:sz w:val="28"/>
          <w:szCs w:val="28"/>
        </w:rPr>
        <w:t>По заявлению Комитета зарегистрировано право муниципальной собственности на бесхозяйный объект недвижимости, а именно:</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1914">
        <w:rPr>
          <w:rFonts w:ascii="Times New Roman" w:hAnsi="Times New Roman" w:cs="Times New Roman"/>
          <w:bCs/>
          <w:sz w:val="28"/>
          <w:szCs w:val="28"/>
        </w:rPr>
        <w:t>сооружение канализациипротяженность</w:t>
      </w:r>
      <w:r>
        <w:rPr>
          <w:rFonts w:ascii="Times New Roman" w:hAnsi="Times New Roman" w:cs="Times New Roman"/>
          <w:bCs/>
          <w:sz w:val="28"/>
          <w:szCs w:val="28"/>
        </w:rPr>
        <w:t>ю</w:t>
      </w:r>
      <w:r w:rsidRPr="00561914">
        <w:rPr>
          <w:rFonts w:ascii="Times New Roman" w:hAnsi="Times New Roman" w:cs="Times New Roman"/>
          <w:bCs/>
          <w:sz w:val="28"/>
          <w:szCs w:val="28"/>
        </w:rPr>
        <w:t xml:space="preserve"> 561 м</w:t>
      </w:r>
      <w:r>
        <w:rPr>
          <w:rFonts w:ascii="Times New Roman" w:hAnsi="Times New Roman" w:cs="Times New Roman"/>
          <w:bCs/>
          <w:sz w:val="28"/>
          <w:szCs w:val="28"/>
        </w:rPr>
        <w:t xml:space="preserve">етра по адресу: </w:t>
      </w:r>
      <w:r w:rsidRPr="00561914">
        <w:rPr>
          <w:rFonts w:ascii="Times New Roman" w:hAnsi="Times New Roman" w:cs="Times New Roman"/>
          <w:bCs/>
          <w:sz w:val="28"/>
          <w:szCs w:val="28"/>
        </w:rPr>
        <w:t>РФ, Алтайский край, город Алейск, от зданий д.98, д.100, д.100а, д.102по ул. Советская, д.97 по ул. Сердюка, д.98, д.100, д.102 по ул. Партизанская до здания 92 по ул. Партизанская.</w:t>
      </w:r>
    </w:p>
    <w:p w:rsidR="003C795B" w:rsidRDefault="003C795B" w:rsidP="003C795B">
      <w:pPr>
        <w:pStyle w:val="a8"/>
        <w:tabs>
          <w:tab w:val="left" w:pos="567"/>
        </w:tabs>
        <w:ind w:firstLine="567"/>
        <w:jc w:val="both"/>
        <w:rPr>
          <w:rFonts w:ascii="Times New Roman" w:hAnsi="Times New Roman" w:cs="Times New Roman"/>
          <w:sz w:val="28"/>
          <w:szCs w:val="28"/>
        </w:rPr>
      </w:pPr>
      <w:r w:rsidRPr="00561914">
        <w:rPr>
          <w:rFonts w:ascii="Times New Roman" w:hAnsi="Times New Roman" w:cs="Times New Roman"/>
          <w:sz w:val="28"/>
          <w:szCs w:val="28"/>
        </w:rPr>
        <w:t>В течение отчетного периода комитетом оформлялись права муниципального образования город Алейск Алтайского края на объекты недвижимости в количестве 59.</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sidRPr="00CE10D3">
        <w:rPr>
          <w:rFonts w:ascii="Times New Roman" w:hAnsi="Times New Roman" w:cs="Times New Roman"/>
          <w:color w:val="000000"/>
          <w:sz w:val="28"/>
          <w:szCs w:val="28"/>
        </w:rPr>
        <w:t>Поступления денежных средств от предоставления в аренду муниципального имущества в 2020 году составили478,2 тыс. руб. по 6 договорам аренды муниципального имущества.</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sidRPr="00561914">
        <w:rPr>
          <w:rFonts w:ascii="Times New Roman" w:hAnsi="Times New Roman" w:cs="Times New Roman"/>
          <w:color w:val="000000"/>
          <w:sz w:val="28"/>
          <w:szCs w:val="28"/>
        </w:rPr>
        <w:t>Муниципальный земельный контроль осуществляется в виде проверок соблюдения юридическими лицами, индивидуальными предпринимателями и физическими лицами требований, установленных муниципальными правовыми актами в сфере земельных правоотношений с целью осуществления контроля за использованием земель.</w:t>
      </w:r>
    </w:p>
    <w:p w:rsidR="003C795B" w:rsidRDefault="003C795B" w:rsidP="003C795B">
      <w:pPr>
        <w:pStyle w:val="a8"/>
        <w:tabs>
          <w:tab w:val="left" w:pos="567"/>
        </w:tabs>
        <w:ind w:firstLine="567"/>
        <w:jc w:val="both"/>
        <w:rPr>
          <w:rFonts w:ascii="Times New Roman" w:hAnsi="Times New Roman" w:cs="Times New Roman"/>
          <w:color w:val="000000"/>
          <w:sz w:val="28"/>
          <w:szCs w:val="28"/>
        </w:rPr>
      </w:pPr>
      <w:r w:rsidRPr="00E17BD2">
        <w:rPr>
          <w:rFonts w:ascii="Times New Roman" w:hAnsi="Times New Roman" w:cs="Times New Roman"/>
          <w:color w:val="000000"/>
          <w:sz w:val="28"/>
          <w:szCs w:val="28"/>
        </w:rPr>
        <w:t xml:space="preserve">В 2020 году </w:t>
      </w:r>
      <w:r>
        <w:rPr>
          <w:rFonts w:ascii="Times New Roman" w:hAnsi="Times New Roman" w:cs="Times New Roman"/>
          <w:color w:val="000000"/>
          <w:sz w:val="28"/>
          <w:szCs w:val="28"/>
        </w:rPr>
        <w:t>плановых проверок не проводилось</w:t>
      </w:r>
      <w:r w:rsidRPr="00143293">
        <w:rPr>
          <w:rFonts w:ascii="Times New Roman" w:hAnsi="Times New Roman" w:cs="Times New Roman"/>
          <w:color w:val="000000"/>
          <w:sz w:val="28"/>
          <w:szCs w:val="28"/>
        </w:rPr>
        <w:t>.</w:t>
      </w:r>
    </w:p>
    <w:p w:rsidR="003C795B" w:rsidRDefault="003C795B" w:rsidP="003C795B">
      <w:pPr>
        <w:pStyle w:val="a8"/>
        <w:tabs>
          <w:tab w:val="left" w:pos="567"/>
        </w:tabs>
        <w:ind w:firstLine="567"/>
        <w:jc w:val="both"/>
        <w:rPr>
          <w:rFonts w:ascii="Times New Roman" w:hAnsi="Times New Roman" w:cs="Times New Roman"/>
          <w:sz w:val="28"/>
          <w:szCs w:val="28"/>
        </w:rPr>
      </w:pPr>
      <w:r w:rsidRPr="00E01C1A">
        <w:rPr>
          <w:rFonts w:ascii="Times New Roman" w:hAnsi="Times New Roman" w:cs="Times New Roman"/>
          <w:sz w:val="28"/>
          <w:szCs w:val="28"/>
        </w:rPr>
        <w:t xml:space="preserve">За прошедший 2020 год проведен 1 рейдовый </w:t>
      </w:r>
      <w:r>
        <w:rPr>
          <w:rFonts w:ascii="Times New Roman" w:hAnsi="Times New Roman" w:cs="Times New Roman"/>
          <w:sz w:val="28"/>
          <w:szCs w:val="28"/>
        </w:rPr>
        <w:t xml:space="preserve">осмотр, в ходе проведения на шести </w:t>
      </w:r>
      <w:r w:rsidRPr="00E01C1A">
        <w:rPr>
          <w:rFonts w:ascii="Times New Roman" w:hAnsi="Times New Roman" w:cs="Times New Roman"/>
          <w:sz w:val="28"/>
          <w:szCs w:val="28"/>
        </w:rPr>
        <w:t>земельных участках выявлено: использование участка не в соо</w:t>
      </w:r>
      <w:r>
        <w:rPr>
          <w:rFonts w:ascii="Times New Roman" w:hAnsi="Times New Roman" w:cs="Times New Roman"/>
          <w:sz w:val="28"/>
          <w:szCs w:val="28"/>
        </w:rPr>
        <w:t>тветствии с целевым назначением.</w:t>
      </w:r>
    </w:p>
    <w:p w:rsidR="003C795B" w:rsidRDefault="003C795B" w:rsidP="003C795B">
      <w:pPr>
        <w:pStyle w:val="a8"/>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 xml:space="preserve">Комитетом по управлению муниципальным имуществом на основании распоряжения фактически организованы и проведены внеплановые проверки соблюдения </w:t>
      </w:r>
      <w:r w:rsidRPr="003A2F83">
        <w:rPr>
          <w:rFonts w:ascii="Times New Roman" w:hAnsi="Times New Roman" w:cs="Times New Roman"/>
          <w:sz w:val="28"/>
          <w:szCs w:val="28"/>
        </w:rPr>
        <w:t xml:space="preserve">действующего земельного законодательства в отношении </w:t>
      </w:r>
      <w:r>
        <w:rPr>
          <w:rFonts w:ascii="Times New Roman" w:hAnsi="Times New Roman" w:cs="Times New Roman"/>
          <w:sz w:val="28"/>
          <w:szCs w:val="28"/>
        </w:rPr>
        <w:t xml:space="preserve">шести </w:t>
      </w:r>
      <w:r w:rsidRPr="003A2F83">
        <w:rPr>
          <w:rFonts w:ascii="Times New Roman" w:hAnsi="Times New Roman" w:cs="Times New Roman"/>
          <w:sz w:val="28"/>
          <w:szCs w:val="28"/>
        </w:rPr>
        <w:t>земельных участков.</w:t>
      </w:r>
    </w:p>
    <w:p w:rsidR="003C795B" w:rsidRDefault="003C795B" w:rsidP="003C795B">
      <w:pPr>
        <w:pStyle w:val="a8"/>
        <w:tabs>
          <w:tab w:val="left" w:pos="567"/>
        </w:tabs>
        <w:ind w:firstLine="567"/>
        <w:jc w:val="both"/>
        <w:rPr>
          <w:rFonts w:ascii="Times New Roman" w:hAnsi="Times New Roman" w:cs="Times New Roman"/>
          <w:sz w:val="28"/>
          <w:szCs w:val="28"/>
        </w:rPr>
      </w:pPr>
      <w:r w:rsidRPr="007A2A59">
        <w:rPr>
          <w:rFonts w:ascii="Times New Roman" w:hAnsi="Times New Roman" w:cs="Times New Roman"/>
          <w:sz w:val="28"/>
          <w:szCs w:val="28"/>
        </w:rPr>
        <w:t>Материалы проверки соблюдения действующего земельного законодательства в отношении земельных участков</w:t>
      </w:r>
      <w:r>
        <w:rPr>
          <w:rFonts w:ascii="Times New Roman" w:hAnsi="Times New Roman" w:cs="Times New Roman"/>
          <w:sz w:val="28"/>
          <w:szCs w:val="28"/>
        </w:rPr>
        <w:t>,</w:t>
      </w:r>
      <w:r w:rsidRPr="007A2A59">
        <w:rPr>
          <w:rFonts w:ascii="Times New Roman" w:hAnsi="Times New Roman" w:cs="Times New Roman"/>
          <w:sz w:val="28"/>
          <w:szCs w:val="28"/>
        </w:rPr>
        <w:t xml:space="preserve"> расположенных по адрес</w:t>
      </w:r>
      <w:r>
        <w:rPr>
          <w:rFonts w:ascii="Times New Roman" w:hAnsi="Times New Roman" w:cs="Times New Roman"/>
          <w:sz w:val="28"/>
          <w:szCs w:val="28"/>
        </w:rPr>
        <w:t>ам</w:t>
      </w:r>
      <w:r w:rsidRPr="007A2A59">
        <w:rPr>
          <w:rFonts w:ascii="Times New Roman" w:hAnsi="Times New Roman" w:cs="Times New Roman"/>
          <w:sz w:val="28"/>
          <w:szCs w:val="28"/>
        </w:rPr>
        <w:t xml:space="preserve">: </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Российс</w:t>
      </w:r>
      <w:r>
        <w:rPr>
          <w:rFonts w:ascii="Times New Roman" w:hAnsi="Times New Roman" w:cs="Times New Roman"/>
          <w:sz w:val="28"/>
          <w:szCs w:val="28"/>
        </w:rPr>
        <w:t xml:space="preserve">кая Федерация, Алтайский край, </w:t>
      </w:r>
      <w:r w:rsidRPr="007A2A59">
        <w:rPr>
          <w:rFonts w:ascii="Times New Roman" w:hAnsi="Times New Roman" w:cs="Times New Roman"/>
          <w:sz w:val="28"/>
          <w:szCs w:val="28"/>
        </w:rPr>
        <w:t>г. Алейск, пер. Гаврилина, дом 32</w:t>
      </w:r>
      <w:r>
        <w:rPr>
          <w:rFonts w:ascii="Times New Roman" w:hAnsi="Times New Roman" w:cs="Times New Roman"/>
          <w:sz w:val="28"/>
          <w:szCs w:val="28"/>
        </w:rPr>
        <w:t>,</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Российская Федерация, Алтайский край, г.Алейск, пер. Банковский, дом 25,</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 xml:space="preserve">Российская Федерация, Алтайский край, г. Алейск, ул. Давыдова, дом 191, </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 xml:space="preserve">Российская Федерация, Алтайский край,  г. Алейск, ул. Победы, дом 124, </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 xml:space="preserve">Российская Федерация, Алтайский край, г. Алейск, пер. Ульяновский, дом 1, </w:t>
      </w:r>
    </w:p>
    <w:p w:rsidR="003C795B" w:rsidRDefault="003C795B" w:rsidP="003C795B">
      <w:pPr>
        <w:pStyle w:val="ConsPlusNonformat"/>
        <w:widowControl/>
        <w:numPr>
          <w:ilvl w:val="0"/>
          <w:numId w:val="7"/>
        </w:numPr>
        <w:jc w:val="both"/>
        <w:rPr>
          <w:rFonts w:ascii="Times New Roman" w:hAnsi="Times New Roman" w:cs="Times New Roman"/>
          <w:sz w:val="28"/>
          <w:szCs w:val="28"/>
        </w:rPr>
      </w:pPr>
      <w:r w:rsidRPr="007A2A59">
        <w:rPr>
          <w:rFonts w:ascii="Times New Roman" w:hAnsi="Times New Roman" w:cs="Times New Roman"/>
          <w:sz w:val="28"/>
          <w:szCs w:val="28"/>
        </w:rPr>
        <w:t xml:space="preserve">Местоположение установлено относительно ориентира, расположенного за пределами участка. Ориентир дом. Участок находится примерно в 0 м, по направлению на восток от ориентира. Почтовый адрес ориентира: </w:t>
      </w:r>
      <w:r w:rsidRPr="007A2A59">
        <w:rPr>
          <w:rFonts w:ascii="Times New Roman" w:hAnsi="Times New Roman" w:cs="Times New Roman"/>
          <w:sz w:val="28"/>
          <w:szCs w:val="28"/>
        </w:rPr>
        <w:lastRenderedPageBreak/>
        <w:t xml:space="preserve">Российская Федерация, Алтайский край, г. Алейск, пер. Ульяновский, дом 1, </w:t>
      </w:r>
    </w:p>
    <w:p w:rsidR="003C795B" w:rsidRDefault="003C795B" w:rsidP="003C795B">
      <w:pPr>
        <w:jc w:val="both"/>
        <w:rPr>
          <w:sz w:val="28"/>
          <w:szCs w:val="28"/>
        </w:rPr>
      </w:pPr>
      <w:r w:rsidRPr="003357AD">
        <w:rPr>
          <w:sz w:val="28"/>
          <w:szCs w:val="28"/>
        </w:rPr>
        <w:t>направлены в Межмуниципальный Алейский отдел управления Росреестра. Постановлением Росреестра о назначении административного наказания назначено наказание в отношении 3 земельных участков в виде административного штрафа в размере 33349 руб. 13 коп.(</w:t>
      </w:r>
      <w:r>
        <w:rPr>
          <w:sz w:val="28"/>
          <w:szCs w:val="28"/>
        </w:rPr>
        <w:t>т</w:t>
      </w:r>
      <w:r w:rsidRPr="003357AD">
        <w:rPr>
          <w:sz w:val="28"/>
          <w:szCs w:val="28"/>
        </w:rPr>
        <w:t xml:space="preserve">ридцати </w:t>
      </w:r>
      <w:r>
        <w:rPr>
          <w:sz w:val="28"/>
          <w:szCs w:val="28"/>
        </w:rPr>
        <w:t xml:space="preserve">трех тысяч триста сорока девяти </w:t>
      </w:r>
      <w:r w:rsidRPr="003357AD">
        <w:rPr>
          <w:sz w:val="28"/>
          <w:szCs w:val="28"/>
        </w:rPr>
        <w:t>рублей 13 копеек),согласно части 1 статьи 8.8 Кодекса Российской Федерации об административных правонарушениях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w:t>
      </w:r>
    </w:p>
    <w:p w:rsidR="003C795B" w:rsidRDefault="003C795B" w:rsidP="003C795B">
      <w:pPr>
        <w:ind w:firstLine="567"/>
        <w:jc w:val="both"/>
        <w:rPr>
          <w:sz w:val="28"/>
          <w:szCs w:val="28"/>
        </w:rPr>
      </w:pPr>
      <w:r w:rsidRPr="000E784F">
        <w:rPr>
          <w:sz w:val="28"/>
          <w:szCs w:val="28"/>
        </w:rPr>
        <w:t>В прогнозный план (программу) приватизации объектов муниципальной собственности</w:t>
      </w:r>
      <w:r w:rsidR="00B17F58">
        <w:rPr>
          <w:sz w:val="28"/>
          <w:szCs w:val="28"/>
        </w:rPr>
        <w:t xml:space="preserve"> </w:t>
      </w:r>
      <w:r w:rsidRPr="000E784F">
        <w:rPr>
          <w:sz w:val="28"/>
          <w:szCs w:val="28"/>
        </w:rPr>
        <w:t>на 2020 год было включено8 объектов.</w:t>
      </w:r>
      <w:r w:rsidR="00B17F58">
        <w:rPr>
          <w:sz w:val="28"/>
          <w:szCs w:val="28"/>
        </w:rPr>
        <w:t xml:space="preserve"> </w:t>
      </w:r>
      <w:r w:rsidRPr="000E784F">
        <w:rPr>
          <w:sz w:val="28"/>
          <w:szCs w:val="28"/>
        </w:rPr>
        <w:t>За 2020 год было</w:t>
      </w:r>
      <w:r w:rsidR="00B17F58">
        <w:rPr>
          <w:sz w:val="28"/>
          <w:szCs w:val="28"/>
        </w:rPr>
        <w:t xml:space="preserve"> </w:t>
      </w:r>
      <w:r w:rsidRPr="000E784F">
        <w:rPr>
          <w:sz w:val="28"/>
          <w:szCs w:val="28"/>
        </w:rPr>
        <w:t>реализовано два объекта на общую сумму 2510,00 тыс.руб</w:t>
      </w:r>
      <w:r>
        <w:rPr>
          <w:sz w:val="28"/>
          <w:szCs w:val="28"/>
        </w:rPr>
        <w:t>., в том числе 1 земельный участок</w:t>
      </w:r>
      <w:r w:rsidRPr="000E784F">
        <w:rPr>
          <w:sz w:val="28"/>
          <w:szCs w:val="28"/>
        </w:rPr>
        <w:t>.</w:t>
      </w:r>
    </w:p>
    <w:p w:rsidR="003C795B" w:rsidRDefault="003C795B" w:rsidP="003C795B">
      <w:pPr>
        <w:tabs>
          <w:tab w:val="left" w:pos="567"/>
        </w:tabs>
        <w:ind w:firstLine="567"/>
        <w:jc w:val="both"/>
        <w:rPr>
          <w:sz w:val="28"/>
          <w:szCs w:val="28"/>
        </w:rPr>
      </w:pPr>
      <w:r w:rsidRPr="0077062A">
        <w:rPr>
          <w:sz w:val="28"/>
          <w:szCs w:val="28"/>
        </w:rPr>
        <w:t>По состоянию на 01.01.2021 г</w:t>
      </w:r>
      <w:r>
        <w:rPr>
          <w:sz w:val="28"/>
          <w:szCs w:val="28"/>
        </w:rPr>
        <w:t xml:space="preserve">од </w:t>
      </w:r>
      <w:r w:rsidRPr="0077062A">
        <w:rPr>
          <w:sz w:val="28"/>
          <w:szCs w:val="28"/>
        </w:rPr>
        <w:t xml:space="preserve">действует 1368 договоров аренды земельных участков (на </w:t>
      </w:r>
      <w:r>
        <w:rPr>
          <w:sz w:val="28"/>
          <w:szCs w:val="28"/>
        </w:rPr>
        <w:t>2,</w:t>
      </w:r>
      <w:r w:rsidRPr="0077062A">
        <w:rPr>
          <w:sz w:val="28"/>
          <w:szCs w:val="28"/>
        </w:rPr>
        <w:t xml:space="preserve">8%  больше, чем в 2019 году), </w:t>
      </w:r>
      <w:r>
        <w:rPr>
          <w:sz w:val="28"/>
          <w:szCs w:val="28"/>
        </w:rPr>
        <w:t>о</w:t>
      </w:r>
      <w:r w:rsidRPr="0077062A">
        <w:rPr>
          <w:sz w:val="28"/>
          <w:szCs w:val="28"/>
        </w:rPr>
        <w:t>бщая сумма начисленной арендной платы за 2020 год составила 7798,54 тыс. руб.</w:t>
      </w:r>
    </w:p>
    <w:p w:rsidR="003C795B" w:rsidRDefault="003C795B" w:rsidP="003C795B">
      <w:pPr>
        <w:tabs>
          <w:tab w:val="left" w:pos="567"/>
        </w:tabs>
        <w:ind w:firstLine="567"/>
        <w:jc w:val="both"/>
        <w:rPr>
          <w:sz w:val="28"/>
          <w:szCs w:val="28"/>
        </w:rPr>
      </w:pPr>
      <w:r w:rsidRPr="0077062A">
        <w:rPr>
          <w:sz w:val="28"/>
          <w:szCs w:val="28"/>
        </w:rPr>
        <w:t>В течение 2020 года в местный бюджет по договорам аренды земельных участков поступило 5242,1 тыс. рубле</w:t>
      </w:r>
      <w:r>
        <w:rPr>
          <w:sz w:val="28"/>
          <w:szCs w:val="28"/>
        </w:rPr>
        <w:t>й (на 22,</w:t>
      </w:r>
      <w:r w:rsidRPr="0077062A">
        <w:rPr>
          <w:sz w:val="28"/>
          <w:szCs w:val="28"/>
        </w:rPr>
        <w:t>9% меньше, чем в 2019 году). Снижение поступлений обусловлено пересмотром в сторону снижения кадастровой стоимости земельных участков.</w:t>
      </w:r>
    </w:p>
    <w:p w:rsidR="003C795B" w:rsidRDefault="003C795B" w:rsidP="003C795B">
      <w:pPr>
        <w:tabs>
          <w:tab w:val="left" w:pos="567"/>
        </w:tabs>
        <w:ind w:firstLine="567"/>
        <w:jc w:val="both"/>
        <w:rPr>
          <w:sz w:val="28"/>
          <w:szCs w:val="28"/>
        </w:rPr>
      </w:pPr>
      <w:r w:rsidRPr="0077062A">
        <w:rPr>
          <w:sz w:val="28"/>
          <w:szCs w:val="28"/>
        </w:rPr>
        <w:t>Прода</w:t>
      </w:r>
      <w:r>
        <w:rPr>
          <w:sz w:val="28"/>
          <w:szCs w:val="28"/>
        </w:rPr>
        <w:t>но по договорам купли-</w:t>
      </w:r>
      <w:r w:rsidRPr="0077062A">
        <w:rPr>
          <w:sz w:val="28"/>
          <w:szCs w:val="28"/>
        </w:rPr>
        <w:t xml:space="preserve">продажи 4 земельных участка на общую сумму </w:t>
      </w:r>
      <w:r>
        <w:rPr>
          <w:sz w:val="28"/>
          <w:szCs w:val="28"/>
        </w:rPr>
        <w:t xml:space="preserve">1014,9 </w:t>
      </w:r>
      <w:r w:rsidRPr="0077062A">
        <w:rPr>
          <w:sz w:val="28"/>
          <w:szCs w:val="28"/>
        </w:rPr>
        <w:t>тыс. руб. (в том числе 1 земельный учас</w:t>
      </w:r>
      <w:r>
        <w:rPr>
          <w:sz w:val="28"/>
          <w:szCs w:val="28"/>
        </w:rPr>
        <w:t>ток муниципальной собственности</w:t>
      </w:r>
      <w:r w:rsidRPr="0077062A">
        <w:rPr>
          <w:sz w:val="28"/>
          <w:szCs w:val="28"/>
        </w:rPr>
        <w:t>)</w:t>
      </w:r>
      <w:r>
        <w:rPr>
          <w:sz w:val="28"/>
          <w:szCs w:val="28"/>
        </w:rPr>
        <w:t>.</w:t>
      </w:r>
    </w:p>
    <w:p w:rsidR="003C795B" w:rsidRDefault="003C795B" w:rsidP="003C795B">
      <w:pPr>
        <w:ind w:firstLine="567"/>
        <w:jc w:val="both"/>
        <w:rPr>
          <w:sz w:val="28"/>
          <w:szCs w:val="28"/>
        </w:rPr>
      </w:pPr>
      <w:r w:rsidRPr="005B15E7">
        <w:rPr>
          <w:sz w:val="28"/>
          <w:szCs w:val="28"/>
        </w:rPr>
        <w:t>Продолжалась</w:t>
      </w:r>
      <w:r w:rsidR="00B17F58">
        <w:rPr>
          <w:sz w:val="28"/>
          <w:szCs w:val="28"/>
        </w:rPr>
        <w:t xml:space="preserve"> </w:t>
      </w:r>
      <w:r w:rsidRPr="005B15E7">
        <w:rPr>
          <w:sz w:val="28"/>
          <w:szCs w:val="28"/>
        </w:rPr>
        <w:t>работа с неплательщиками. В 2020 году в адрес недобросовестных арендаторов было выслано 102 претензий на сумму более 1,1 млн</w:t>
      </w:r>
      <w:r>
        <w:rPr>
          <w:sz w:val="28"/>
          <w:szCs w:val="28"/>
        </w:rPr>
        <w:t>руб., к</w:t>
      </w:r>
      <w:r w:rsidRPr="005B15E7">
        <w:rPr>
          <w:sz w:val="28"/>
          <w:szCs w:val="28"/>
        </w:rPr>
        <w:t>оличество судебных приказов и исковых заявлений, направленных в суд</w:t>
      </w:r>
      <w:r>
        <w:rPr>
          <w:sz w:val="28"/>
          <w:szCs w:val="28"/>
        </w:rPr>
        <w:t>,</w:t>
      </w:r>
      <w:r w:rsidRPr="005B15E7">
        <w:rPr>
          <w:sz w:val="28"/>
          <w:szCs w:val="28"/>
        </w:rPr>
        <w:t xml:space="preserve"> – 19 на общую сумму 899,16 тыс. руб.</w:t>
      </w:r>
    </w:p>
    <w:p w:rsidR="003C795B" w:rsidRDefault="003C795B" w:rsidP="003C795B">
      <w:pPr>
        <w:ind w:firstLine="567"/>
        <w:jc w:val="both"/>
        <w:rPr>
          <w:sz w:val="28"/>
          <w:szCs w:val="28"/>
        </w:rPr>
      </w:pPr>
      <w:r w:rsidRPr="005B15E7">
        <w:rPr>
          <w:sz w:val="28"/>
          <w:szCs w:val="28"/>
        </w:rPr>
        <w:t>В результате проведенной работы в местный бюджет возвращена задолженность:</w:t>
      </w:r>
    </w:p>
    <w:p w:rsidR="003C795B" w:rsidRDefault="003C795B" w:rsidP="003C795B">
      <w:pPr>
        <w:ind w:firstLine="567"/>
        <w:jc w:val="both"/>
        <w:rPr>
          <w:sz w:val="28"/>
          <w:szCs w:val="28"/>
        </w:rPr>
      </w:pPr>
      <w:r>
        <w:rPr>
          <w:sz w:val="28"/>
          <w:szCs w:val="28"/>
        </w:rPr>
        <w:t xml:space="preserve">- </w:t>
      </w:r>
      <w:r w:rsidRPr="005B15E7">
        <w:rPr>
          <w:sz w:val="28"/>
          <w:szCs w:val="28"/>
        </w:rPr>
        <w:t>по арендной плате за земельные участки 1916,96</w:t>
      </w:r>
      <w:r>
        <w:rPr>
          <w:sz w:val="28"/>
          <w:szCs w:val="28"/>
        </w:rPr>
        <w:t xml:space="preserve"> тыс. руб.</w:t>
      </w:r>
    </w:p>
    <w:p w:rsidR="003C795B" w:rsidRDefault="003C795B" w:rsidP="003C795B">
      <w:pPr>
        <w:ind w:firstLine="567"/>
        <w:jc w:val="both"/>
        <w:rPr>
          <w:sz w:val="28"/>
          <w:szCs w:val="28"/>
        </w:rPr>
      </w:pPr>
      <w:r w:rsidRPr="005B15E7">
        <w:rPr>
          <w:sz w:val="28"/>
          <w:szCs w:val="28"/>
        </w:rPr>
        <w:t>В</w:t>
      </w:r>
      <w:r w:rsidR="00B17F58">
        <w:rPr>
          <w:sz w:val="28"/>
          <w:szCs w:val="28"/>
        </w:rPr>
        <w:t xml:space="preserve"> </w:t>
      </w:r>
      <w:r w:rsidRPr="005B15E7">
        <w:rPr>
          <w:sz w:val="28"/>
          <w:szCs w:val="28"/>
        </w:rPr>
        <w:t>течение 2020 года по результатам торгов по продаже права на заключение договора аренды земельного участка заключен 31 договор аренды земельных участков, государственная собственность на которые не разграничена, с ежегодной арендной платой в сумме 162,5 тыс. руб. По результатам торгов по продаже земельных участков заключен 1 договор на сумму 9,8 тыс. руб.</w:t>
      </w:r>
    </w:p>
    <w:p w:rsidR="003C795B" w:rsidRDefault="003C795B" w:rsidP="003C795B">
      <w:pPr>
        <w:ind w:firstLine="567"/>
        <w:jc w:val="both"/>
        <w:rPr>
          <w:sz w:val="28"/>
          <w:szCs w:val="28"/>
        </w:rPr>
      </w:pPr>
      <w:r w:rsidRPr="005B15E7">
        <w:rPr>
          <w:sz w:val="28"/>
          <w:szCs w:val="28"/>
        </w:rPr>
        <w:t>Всего за 2020 год получено неналоговых доходов по 3 заключенным договорам на установку и эксплуатацию рекламных конструкций – 113,1 тыс.руб.</w:t>
      </w:r>
    </w:p>
    <w:p w:rsidR="003C795B" w:rsidRDefault="003C795B" w:rsidP="003C795B">
      <w:pPr>
        <w:ind w:firstLine="567"/>
        <w:jc w:val="both"/>
        <w:rPr>
          <w:sz w:val="28"/>
          <w:szCs w:val="28"/>
        </w:rPr>
      </w:pPr>
      <w:r w:rsidRPr="005B15E7">
        <w:rPr>
          <w:sz w:val="28"/>
          <w:szCs w:val="28"/>
        </w:rPr>
        <w:t>В рамках реализации Закона Алтайского края от 09 ноября 2015 года №98-ЗС «О бесплатном предоставлении в собственность земельных участков» в 2020 году продолжилась работа по постановке на учет гражд</w:t>
      </w:r>
      <w:r>
        <w:rPr>
          <w:sz w:val="28"/>
          <w:szCs w:val="28"/>
        </w:rPr>
        <w:t>ан, имеющих трех и более детей.</w:t>
      </w:r>
    </w:p>
    <w:p w:rsidR="003C795B" w:rsidRDefault="003C795B" w:rsidP="003C795B">
      <w:pPr>
        <w:ind w:firstLine="567"/>
        <w:jc w:val="both"/>
        <w:rPr>
          <w:sz w:val="28"/>
          <w:szCs w:val="28"/>
        </w:rPr>
      </w:pPr>
      <w:r w:rsidRPr="005B15E7">
        <w:rPr>
          <w:sz w:val="28"/>
          <w:szCs w:val="28"/>
        </w:rPr>
        <w:lastRenderedPageBreak/>
        <w:t>Всего на 01.01.2021 год</w:t>
      </w:r>
      <w:r w:rsidR="00B17F58">
        <w:rPr>
          <w:sz w:val="28"/>
          <w:szCs w:val="28"/>
        </w:rPr>
        <w:t xml:space="preserve"> </w:t>
      </w:r>
      <w:r w:rsidRPr="005B15E7">
        <w:rPr>
          <w:sz w:val="28"/>
          <w:szCs w:val="28"/>
        </w:rPr>
        <w:t>в очереди состоит 149 многодетных семей, обратившихся в администрацию города за бесплатным предоставлением земельного участка для жилищного строительства. Администрацией города Алейска Алтайского края за 2020 год принято и поставлено на учет 10 граждан. По состоянию на 01.01.2021 год 52 многодетных семьи обеспечено земельными уч</w:t>
      </w:r>
      <w:r>
        <w:rPr>
          <w:sz w:val="28"/>
          <w:szCs w:val="28"/>
        </w:rPr>
        <w:t>астками общей площадью 5,0 га.</w:t>
      </w:r>
    </w:p>
    <w:p w:rsidR="003C795B" w:rsidRPr="00855444" w:rsidRDefault="003C795B" w:rsidP="003C795B">
      <w:pPr>
        <w:pStyle w:val="a6"/>
        <w:jc w:val="center"/>
        <w:rPr>
          <w:rFonts w:ascii="Times New Roman" w:hAnsi="Times New Roman" w:cs="Times New Roman"/>
          <w:color w:val="FF0000"/>
          <w:sz w:val="28"/>
          <w:szCs w:val="28"/>
        </w:rPr>
      </w:pPr>
    </w:p>
    <w:p w:rsidR="003C795B" w:rsidRPr="00DC2D0A" w:rsidRDefault="003C795B" w:rsidP="003C795B">
      <w:pPr>
        <w:pStyle w:val="a6"/>
        <w:jc w:val="center"/>
        <w:rPr>
          <w:rFonts w:ascii="Times New Roman" w:hAnsi="Times New Roman" w:cs="Times New Roman"/>
          <w:b/>
          <w:sz w:val="28"/>
          <w:szCs w:val="28"/>
        </w:rPr>
      </w:pPr>
      <w:r w:rsidRPr="00DC2D0A">
        <w:rPr>
          <w:rFonts w:ascii="Times New Roman" w:hAnsi="Times New Roman" w:cs="Times New Roman"/>
          <w:b/>
          <w:sz w:val="28"/>
          <w:szCs w:val="28"/>
        </w:rPr>
        <w:t>СОЦИАЛЬНАЯ ПОЛИТИКА</w:t>
      </w:r>
    </w:p>
    <w:p w:rsidR="003C795B" w:rsidRDefault="003C795B" w:rsidP="003C795B">
      <w:pPr>
        <w:ind w:firstLine="567"/>
        <w:jc w:val="both"/>
        <w:rPr>
          <w:sz w:val="28"/>
          <w:szCs w:val="28"/>
        </w:rPr>
      </w:pPr>
      <w:r>
        <w:rPr>
          <w:sz w:val="28"/>
          <w:szCs w:val="28"/>
        </w:rPr>
        <w:t>Государственные услуги в сфере социальной поддержки и социального обслуживания граждан</w:t>
      </w:r>
      <w:r w:rsidR="00B17F58">
        <w:rPr>
          <w:sz w:val="28"/>
          <w:szCs w:val="28"/>
        </w:rPr>
        <w:t xml:space="preserve"> </w:t>
      </w:r>
      <w:r>
        <w:rPr>
          <w:sz w:val="28"/>
          <w:szCs w:val="28"/>
        </w:rPr>
        <w:t>на</w:t>
      </w:r>
      <w:r w:rsidR="00B17F58">
        <w:rPr>
          <w:sz w:val="28"/>
          <w:szCs w:val="28"/>
        </w:rPr>
        <w:t xml:space="preserve"> </w:t>
      </w:r>
      <w:r>
        <w:rPr>
          <w:sz w:val="28"/>
          <w:szCs w:val="28"/>
        </w:rPr>
        <w:t>территории города Алейска предоставляет У</w:t>
      </w:r>
      <w:r w:rsidRPr="00186BF5">
        <w:rPr>
          <w:sz w:val="28"/>
          <w:szCs w:val="28"/>
        </w:rPr>
        <w:t>правлени</w:t>
      </w:r>
      <w:r>
        <w:rPr>
          <w:sz w:val="28"/>
          <w:szCs w:val="28"/>
        </w:rPr>
        <w:t>е</w:t>
      </w:r>
      <w:r w:rsidRPr="00186BF5">
        <w:rPr>
          <w:sz w:val="28"/>
          <w:szCs w:val="28"/>
        </w:rPr>
        <w:t xml:space="preserve"> социальной защиты населения</w:t>
      </w:r>
      <w:r>
        <w:rPr>
          <w:sz w:val="28"/>
          <w:szCs w:val="28"/>
        </w:rPr>
        <w:t xml:space="preserve"> по</w:t>
      </w:r>
      <w:r w:rsidRPr="00186BF5">
        <w:rPr>
          <w:sz w:val="28"/>
          <w:szCs w:val="28"/>
        </w:rPr>
        <w:t xml:space="preserve"> городу Алейску иАлейскому району</w:t>
      </w:r>
      <w:r>
        <w:rPr>
          <w:sz w:val="28"/>
          <w:szCs w:val="28"/>
        </w:rPr>
        <w:t>.</w:t>
      </w:r>
    </w:p>
    <w:p w:rsidR="003C795B" w:rsidRDefault="003C795B" w:rsidP="003C795B">
      <w:pPr>
        <w:ind w:firstLine="567"/>
        <w:jc w:val="both"/>
        <w:rPr>
          <w:sz w:val="28"/>
          <w:szCs w:val="28"/>
        </w:rPr>
      </w:pPr>
      <w:r>
        <w:rPr>
          <w:sz w:val="28"/>
          <w:szCs w:val="28"/>
        </w:rPr>
        <w:t>Различные</w:t>
      </w:r>
      <w:r w:rsidR="00B17F58">
        <w:rPr>
          <w:sz w:val="28"/>
          <w:szCs w:val="28"/>
        </w:rPr>
        <w:t xml:space="preserve"> </w:t>
      </w:r>
      <w:r>
        <w:rPr>
          <w:sz w:val="28"/>
          <w:szCs w:val="28"/>
        </w:rPr>
        <w:t>социальные выплаты из средств федерального и краевого бюджетов (их более 70 видов)в 2020 году получили 19,3 тыс.жителей города (65%). Общая сумма денежных средств направленных получателям составила – 259,4млнруб. В том числе:</w:t>
      </w:r>
    </w:p>
    <w:p w:rsidR="003C795B" w:rsidRDefault="003C795B" w:rsidP="003C795B">
      <w:pPr>
        <w:ind w:firstLine="567"/>
        <w:jc w:val="both"/>
        <w:rPr>
          <w:sz w:val="28"/>
          <w:szCs w:val="28"/>
        </w:rPr>
      </w:pPr>
      <w:r>
        <w:rPr>
          <w:sz w:val="28"/>
          <w:szCs w:val="28"/>
        </w:rPr>
        <w:t>- продолжается работа по назначению жителям города субсидий на оплату жилья, коммунальных услуг и твердого топлива. 2390семей, в которых проживают 4412 жителей города или 15%, получили субсидий на сумму 55,7 млн</w:t>
      </w:r>
      <w:r w:rsidR="00B17F58">
        <w:rPr>
          <w:sz w:val="28"/>
          <w:szCs w:val="28"/>
        </w:rPr>
        <w:t xml:space="preserve">. </w:t>
      </w:r>
      <w:r>
        <w:rPr>
          <w:sz w:val="28"/>
          <w:szCs w:val="28"/>
        </w:rPr>
        <w:t>руб.</w:t>
      </w:r>
      <w:r w:rsidR="00B17F58">
        <w:rPr>
          <w:sz w:val="28"/>
          <w:szCs w:val="28"/>
        </w:rPr>
        <w:t xml:space="preserve"> </w:t>
      </w:r>
      <w:r>
        <w:rPr>
          <w:sz w:val="28"/>
          <w:szCs w:val="28"/>
        </w:rPr>
        <w:t>Средний размер субсидии составил 1955 рублей,</w:t>
      </w:r>
    </w:p>
    <w:p w:rsidR="003C795B" w:rsidRDefault="003C795B" w:rsidP="003C795B">
      <w:pPr>
        <w:ind w:firstLine="567"/>
        <w:jc w:val="both"/>
        <w:rPr>
          <w:sz w:val="28"/>
          <w:szCs w:val="28"/>
        </w:rPr>
      </w:pPr>
      <w:r>
        <w:rPr>
          <w:sz w:val="28"/>
          <w:szCs w:val="28"/>
        </w:rPr>
        <w:t>- различные виды детских пособий получили 2873 семьи на сумму 107млнруб.</w:t>
      </w:r>
    </w:p>
    <w:p w:rsidR="003C795B" w:rsidRDefault="003C795B" w:rsidP="003C795B">
      <w:pPr>
        <w:ind w:firstLine="567"/>
        <w:jc w:val="both"/>
        <w:rPr>
          <w:sz w:val="28"/>
          <w:szCs w:val="28"/>
        </w:rPr>
      </w:pPr>
      <w:r>
        <w:rPr>
          <w:sz w:val="28"/>
          <w:szCs w:val="28"/>
        </w:rPr>
        <w:t>По инициативе Президента Российской Федерации в 2020 году введена новая мера социальной поддержки – ежемесячная выплата на ребенка с 3 до 7 лет включительно. Данной мерой социальной поддержки воспользовались 771 семья, выплачено – 26 млн</w:t>
      </w:r>
      <w:r w:rsidR="00B17F58">
        <w:rPr>
          <w:sz w:val="28"/>
          <w:szCs w:val="28"/>
        </w:rPr>
        <w:t xml:space="preserve">. </w:t>
      </w:r>
      <w:r>
        <w:rPr>
          <w:sz w:val="28"/>
          <w:szCs w:val="28"/>
        </w:rPr>
        <w:t>рублей.</w:t>
      </w:r>
    </w:p>
    <w:p w:rsidR="003C795B" w:rsidRDefault="003C795B" w:rsidP="003C795B">
      <w:pPr>
        <w:ind w:firstLine="567"/>
        <w:jc w:val="both"/>
        <w:rPr>
          <w:sz w:val="28"/>
          <w:szCs w:val="28"/>
        </w:rPr>
      </w:pPr>
      <w:r>
        <w:rPr>
          <w:sz w:val="28"/>
          <w:szCs w:val="28"/>
        </w:rPr>
        <w:t>1249 детей получили ежегодную выплату на школьные нужды в размере 1000 рублей. На эти цели израсходовано 1,3 млн</w:t>
      </w:r>
      <w:r w:rsidR="00B17F58">
        <w:rPr>
          <w:sz w:val="28"/>
          <w:szCs w:val="28"/>
        </w:rPr>
        <w:t xml:space="preserve">. </w:t>
      </w:r>
      <w:r>
        <w:rPr>
          <w:sz w:val="28"/>
          <w:szCs w:val="28"/>
        </w:rPr>
        <w:t>рублей.</w:t>
      </w:r>
    </w:p>
    <w:p w:rsidR="003C795B" w:rsidRDefault="003C795B" w:rsidP="003C795B">
      <w:pPr>
        <w:ind w:firstLine="567"/>
        <w:jc w:val="both"/>
        <w:rPr>
          <w:sz w:val="28"/>
          <w:szCs w:val="28"/>
        </w:rPr>
      </w:pPr>
      <w:r>
        <w:rPr>
          <w:sz w:val="28"/>
          <w:szCs w:val="28"/>
        </w:rPr>
        <w:t>Ежемесячной выплатой в связи с рождением первого ребенка, размер которой составлял – 10203 рубля, воспользовались 197 малообеспеченных семей города, на сумму 17,7 млн</w:t>
      </w:r>
      <w:r w:rsidR="00BE22A7">
        <w:rPr>
          <w:sz w:val="28"/>
          <w:szCs w:val="28"/>
        </w:rPr>
        <w:t xml:space="preserve">. </w:t>
      </w:r>
      <w:r>
        <w:rPr>
          <w:sz w:val="28"/>
          <w:szCs w:val="28"/>
        </w:rPr>
        <w:t>рублей.</w:t>
      </w:r>
    </w:p>
    <w:p w:rsidR="003C795B" w:rsidRDefault="003C795B" w:rsidP="003C795B">
      <w:pPr>
        <w:ind w:firstLine="567"/>
        <w:jc w:val="both"/>
        <w:rPr>
          <w:sz w:val="28"/>
          <w:szCs w:val="28"/>
        </w:rPr>
      </w:pPr>
      <w:r>
        <w:rPr>
          <w:sz w:val="28"/>
          <w:szCs w:val="28"/>
        </w:rPr>
        <w:t>На учете в управлении состоит 5029 получателей ежемесячной денежной компенсации по оплате жилого помещения и коммунальных услуг, которым выплачено 50 млн</w:t>
      </w:r>
      <w:r w:rsidR="00BE22A7">
        <w:rPr>
          <w:sz w:val="28"/>
          <w:szCs w:val="28"/>
        </w:rPr>
        <w:t xml:space="preserve">. </w:t>
      </w:r>
      <w:r>
        <w:rPr>
          <w:sz w:val="28"/>
          <w:szCs w:val="28"/>
        </w:rPr>
        <w:t>рублей.</w:t>
      </w:r>
    </w:p>
    <w:p w:rsidR="003C795B" w:rsidRDefault="003C795B" w:rsidP="003C795B">
      <w:pPr>
        <w:ind w:firstLine="567"/>
        <w:jc w:val="both"/>
        <w:rPr>
          <w:sz w:val="28"/>
          <w:szCs w:val="28"/>
        </w:rPr>
      </w:pPr>
      <w:r>
        <w:rPr>
          <w:sz w:val="28"/>
          <w:szCs w:val="28"/>
        </w:rPr>
        <w:t>104 жителям города вручены удостоверения «Ветеран труда» и «Ветеран труда Алтайского края».Ежемесячные денежные выплаты получают 3199  «Ветеранов труда» и «Ветеранов труда Алтайского края».</w:t>
      </w:r>
    </w:p>
    <w:p w:rsidR="003C795B" w:rsidRDefault="003C795B" w:rsidP="003C795B">
      <w:pPr>
        <w:ind w:firstLine="567"/>
        <w:jc w:val="both"/>
        <w:rPr>
          <w:sz w:val="28"/>
          <w:szCs w:val="28"/>
        </w:rPr>
      </w:pPr>
      <w:r>
        <w:rPr>
          <w:sz w:val="28"/>
          <w:szCs w:val="28"/>
        </w:rPr>
        <w:t>Реализовано 3072 льготных билетов для проезда в городском общественном транспорте, на что из бюджета Алтайского края израсходовано – 4млн рублей. Традиционно большее количество билетов реализуется в летний период (более 400 билетов в месяц).</w:t>
      </w:r>
    </w:p>
    <w:p w:rsidR="003C795B" w:rsidRDefault="003C795B" w:rsidP="003C795B">
      <w:pPr>
        <w:ind w:firstLine="567"/>
        <w:jc w:val="both"/>
        <w:rPr>
          <w:sz w:val="28"/>
          <w:szCs w:val="28"/>
        </w:rPr>
      </w:pPr>
      <w:r>
        <w:rPr>
          <w:sz w:val="28"/>
          <w:szCs w:val="28"/>
        </w:rPr>
        <w:t xml:space="preserve">Во исполнение Указа Президента Российской Федерации от 31 мая 2012 года №Пр-1438 продолжено поздравление ветеранов Великой Отечественной войны, тружеников тыла с юбилейными днями рождения. 32 юбиляра получили персональные поздравления и подарки от имени Президента Российской </w:t>
      </w:r>
      <w:r>
        <w:rPr>
          <w:sz w:val="28"/>
          <w:szCs w:val="28"/>
        </w:rPr>
        <w:lastRenderedPageBreak/>
        <w:t>Федерации, Губернатора Алтайского края, главы города, управления социальной защиты населения, городского Совета ветеранов.</w:t>
      </w:r>
    </w:p>
    <w:p w:rsidR="003C795B" w:rsidRDefault="003C795B" w:rsidP="003C795B">
      <w:pPr>
        <w:ind w:firstLine="567"/>
        <w:jc w:val="both"/>
        <w:rPr>
          <w:sz w:val="28"/>
          <w:szCs w:val="28"/>
        </w:rPr>
      </w:pPr>
      <w:r>
        <w:rPr>
          <w:sz w:val="28"/>
          <w:szCs w:val="28"/>
        </w:rPr>
        <w:t>В городе Алейске проживают 5 участников Великой отечественной войны, 1 бывшая несовершеннолетняя узница фашистских концлагерей, 106  «тружеников тыла», 43 вдовы умерших участников ВОВ, 1073 человека, имеющих статус «Дети войны».</w:t>
      </w:r>
    </w:p>
    <w:p w:rsidR="003C795B" w:rsidRDefault="003C795B" w:rsidP="003C795B">
      <w:pPr>
        <w:ind w:firstLine="567"/>
        <w:jc w:val="both"/>
        <w:rPr>
          <w:sz w:val="28"/>
          <w:szCs w:val="28"/>
        </w:rPr>
      </w:pPr>
      <w:r>
        <w:rPr>
          <w:sz w:val="28"/>
          <w:szCs w:val="28"/>
        </w:rPr>
        <w:t>В год Памяти и Славы, посвященный 75-летию со дня Победы в Великой Отечественной войне, по Указу Губернатора Алтайского края 1181 житель города, имеющий статус «Дети войны», накануне праздника 9 мая получил единовременную выплату в размере 2000 рублей.</w:t>
      </w:r>
      <w:r w:rsidR="00BE22A7">
        <w:rPr>
          <w:sz w:val="28"/>
          <w:szCs w:val="28"/>
        </w:rPr>
        <w:t xml:space="preserve"> </w:t>
      </w:r>
      <w:r>
        <w:rPr>
          <w:sz w:val="28"/>
          <w:szCs w:val="28"/>
        </w:rPr>
        <w:t>Через Пенсионный фонд единовременные выплаты получили участники ВОВ, вдовы умерших участников войны (75 тыс. рублей) и труженики тыла (50 тыс. рублей).</w:t>
      </w:r>
    </w:p>
    <w:p w:rsidR="003C795B" w:rsidRDefault="003C795B" w:rsidP="003C795B">
      <w:pPr>
        <w:ind w:firstLine="567"/>
        <w:jc w:val="both"/>
        <w:rPr>
          <w:sz w:val="28"/>
          <w:szCs w:val="28"/>
        </w:rPr>
      </w:pPr>
      <w:r>
        <w:rPr>
          <w:sz w:val="28"/>
          <w:szCs w:val="28"/>
        </w:rPr>
        <w:t>Материальную помощь из средств краевого бюджета получили208 семей на 225,2 тыс. рублей. Средний размер материальной помощи составил 1,2 тыс. рублей. Эффективной формой оказания государственной социальной помощи на основании социального контракта воспользовались 52 семьи, на что из федерального бюджета было выделено 3,7 млн</w:t>
      </w:r>
      <w:r w:rsidR="00BE22A7">
        <w:rPr>
          <w:sz w:val="28"/>
          <w:szCs w:val="28"/>
        </w:rPr>
        <w:t xml:space="preserve">. </w:t>
      </w:r>
      <w:r>
        <w:rPr>
          <w:sz w:val="28"/>
          <w:szCs w:val="28"/>
        </w:rPr>
        <w:t>рублей.</w:t>
      </w:r>
    </w:p>
    <w:p w:rsidR="003C795B" w:rsidRDefault="003C795B" w:rsidP="003C795B">
      <w:pPr>
        <w:ind w:firstLine="567"/>
        <w:jc w:val="both"/>
        <w:rPr>
          <w:sz w:val="28"/>
          <w:szCs w:val="28"/>
        </w:rPr>
      </w:pPr>
      <w:r>
        <w:rPr>
          <w:sz w:val="28"/>
          <w:szCs w:val="28"/>
        </w:rPr>
        <w:t>В Комплексном центре социального обслуживания населения города Алейска512 жителям города оказано 19 тыс. социальных услуг, в том числе 48 детям-инвалидам. 93 пожилым гражданам оказаны 13 тыс. социальных услуг, из них 64 человека находятся на надомном социальном обслуживании.</w:t>
      </w:r>
    </w:p>
    <w:p w:rsidR="003C795B" w:rsidRDefault="003C795B" w:rsidP="003C795B">
      <w:pPr>
        <w:ind w:firstLine="567"/>
        <w:jc w:val="both"/>
        <w:rPr>
          <w:sz w:val="28"/>
          <w:szCs w:val="28"/>
        </w:rPr>
      </w:pPr>
      <w:r>
        <w:rPr>
          <w:sz w:val="28"/>
          <w:szCs w:val="28"/>
        </w:rPr>
        <w:t>В</w:t>
      </w:r>
      <w:r w:rsidRPr="0053309D">
        <w:rPr>
          <w:sz w:val="28"/>
          <w:szCs w:val="28"/>
        </w:rPr>
        <w:t xml:space="preserve"> рамках </w:t>
      </w:r>
      <w:r>
        <w:rPr>
          <w:sz w:val="28"/>
          <w:szCs w:val="28"/>
        </w:rPr>
        <w:t xml:space="preserve">ежегодных благотворительных акций«Соберем детей в школу» и </w:t>
      </w:r>
      <w:r w:rsidRPr="0053309D">
        <w:rPr>
          <w:sz w:val="28"/>
          <w:szCs w:val="28"/>
        </w:rPr>
        <w:t>«Новогодний подарок»</w:t>
      </w:r>
      <w:r>
        <w:rPr>
          <w:sz w:val="28"/>
          <w:szCs w:val="28"/>
        </w:rPr>
        <w:t xml:space="preserve"> оказана помощь для подготовки к школе 148 детей из малообеспеченных семей,</w:t>
      </w:r>
      <w:r w:rsidRPr="0053309D">
        <w:rPr>
          <w:sz w:val="28"/>
          <w:szCs w:val="28"/>
        </w:rPr>
        <w:t xml:space="preserve"> сладки</w:t>
      </w:r>
      <w:r>
        <w:rPr>
          <w:sz w:val="28"/>
          <w:szCs w:val="28"/>
        </w:rPr>
        <w:t>е</w:t>
      </w:r>
      <w:r w:rsidR="00BE22A7">
        <w:rPr>
          <w:sz w:val="28"/>
          <w:szCs w:val="28"/>
        </w:rPr>
        <w:t xml:space="preserve"> </w:t>
      </w:r>
      <w:r>
        <w:rPr>
          <w:sz w:val="28"/>
          <w:szCs w:val="28"/>
        </w:rPr>
        <w:t xml:space="preserve">новогодние </w:t>
      </w:r>
      <w:r w:rsidRPr="0053309D">
        <w:rPr>
          <w:sz w:val="28"/>
          <w:szCs w:val="28"/>
        </w:rPr>
        <w:t>подарк</w:t>
      </w:r>
      <w:r>
        <w:rPr>
          <w:sz w:val="28"/>
          <w:szCs w:val="28"/>
        </w:rPr>
        <w:t>и получили более 600 детей</w:t>
      </w:r>
      <w:r w:rsidRPr="0053309D">
        <w:rPr>
          <w:sz w:val="28"/>
          <w:szCs w:val="28"/>
        </w:rPr>
        <w:t xml:space="preserve"> из многодетных семей,  дет</w:t>
      </w:r>
      <w:r>
        <w:rPr>
          <w:sz w:val="28"/>
          <w:szCs w:val="28"/>
        </w:rPr>
        <w:t>и</w:t>
      </w:r>
      <w:r w:rsidRPr="0053309D">
        <w:rPr>
          <w:sz w:val="28"/>
          <w:szCs w:val="28"/>
        </w:rPr>
        <w:t>-сирот</w:t>
      </w:r>
      <w:r>
        <w:rPr>
          <w:sz w:val="28"/>
          <w:szCs w:val="28"/>
        </w:rPr>
        <w:t>ы</w:t>
      </w:r>
      <w:r w:rsidRPr="0053309D">
        <w:rPr>
          <w:sz w:val="28"/>
          <w:szCs w:val="28"/>
        </w:rPr>
        <w:t xml:space="preserve">, </w:t>
      </w:r>
      <w:r>
        <w:rPr>
          <w:sz w:val="28"/>
          <w:szCs w:val="28"/>
        </w:rPr>
        <w:t>подопечные</w:t>
      </w:r>
      <w:r w:rsidRPr="0053309D">
        <w:rPr>
          <w:sz w:val="28"/>
          <w:szCs w:val="28"/>
        </w:rPr>
        <w:t>, дет</w:t>
      </w:r>
      <w:r>
        <w:rPr>
          <w:sz w:val="28"/>
          <w:szCs w:val="28"/>
        </w:rPr>
        <w:t>и</w:t>
      </w:r>
      <w:r w:rsidRPr="0053309D">
        <w:rPr>
          <w:sz w:val="28"/>
          <w:szCs w:val="28"/>
        </w:rPr>
        <w:t>-инвалид</w:t>
      </w:r>
      <w:r>
        <w:rPr>
          <w:sz w:val="28"/>
          <w:szCs w:val="28"/>
        </w:rPr>
        <w:t>ы.</w:t>
      </w:r>
    </w:p>
    <w:p w:rsidR="003C795B" w:rsidRDefault="003C795B" w:rsidP="003C795B">
      <w:pPr>
        <w:ind w:firstLine="567"/>
        <w:jc w:val="both"/>
        <w:rPr>
          <w:sz w:val="28"/>
          <w:szCs w:val="28"/>
        </w:rPr>
      </w:pPr>
      <w:r>
        <w:rPr>
          <w:sz w:val="28"/>
          <w:szCs w:val="28"/>
        </w:rPr>
        <w:t xml:space="preserve">В связи с пандемией коронавирусной инфекции была проведена дополнительная работа по привлечению благотворительных средств для оказания помощи нуждающимся семьям с детьми. 227 семьям были вручены продуктовые наборы на сумму более 100 тыс. рублей. В рамках общероссийской акции </w:t>
      </w:r>
      <w:r w:rsidRPr="00A07363">
        <w:rPr>
          <w:sz w:val="28"/>
          <w:szCs w:val="28"/>
        </w:rPr>
        <w:t>#</w:t>
      </w:r>
      <w:r>
        <w:rPr>
          <w:sz w:val="28"/>
          <w:szCs w:val="28"/>
        </w:rPr>
        <w:t>МыВместе сотрудниками комплексного центра социального обслуживания населения города Алейска 159 пожилым гражданам, находящимся на самоизоляции, осуществлялась доставка на дом продуктов питания и лекарственных средств, в 90 семей, находящихся в социально-опасном положении и многодетных малообеспеченных семей, были изготовлено и вручено по три гигиенические маски на каждого члена семьи. Всего вручено 1000 многоразовых масок.</w:t>
      </w:r>
    </w:p>
    <w:p w:rsidR="003C795B" w:rsidRDefault="003C795B" w:rsidP="003C795B">
      <w:pPr>
        <w:ind w:firstLine="567"/>
        <w:jc w:val="both"/>
        <w:rPr>
          <w:sz w:val="28"/>
          <w:szCs w:val="28"/>
        </w:rPr>
      </w:pPr>
      <w:r>
        <w:rPr>
          <w:sz w:val="28"/>
          <w:szCs w:val="28"/>
        </w:rPr>
        <w:t>У</w:t>
      </w:r>
      <w:r w:rsidRPr="00A07363">
        <w:rPr>
          <w:sz w:val="28"/>
          <w:szCs w:val="28"/>
        </w:rPr>
        <w:t>чреждениями социальной защиты населения оказана кон</w:t>
      </w:r>
      <w:r>
        <w:rPr>
          <w:sz w:val="28"/>
          <w:szCs w:val="28"/>
        </w:rPr>
        <w:t>сультативная помощь 1228</w:t>
      </w:r>
      <w:r w:rsidRPr="00A07363">
        <w:rPr>
          <w:sz w:val="28"/>
          <w:szCs w:val="28"/>
        </w:rPr>
        <w:t xml:space="preserve"> семьям с детьми, помощь в натуральном виде (одежда, обувь, средства гигиены, продукты питания) </w:t>
      </w:r>
      <w:r>
        <w:rPr>
          <w:sz w:val="28"/>
          <w:szCs w:val="28"/>
        </w:rPr>
        <w:t>получили 557</w:t>
      </w:r>
      <w:r w:rsidRPr="00A07363">
        <w:rPr>
          <w:sz w:val="28"/>
          <w:szCs w:val="28"/>
        </w:rPr>
        <w:t xml:space="preserve"> сем</w:t>
      </w:r>
      <w:r>
        <w:rPr>
          <w:sz w:val="28"/>
          <w:szCs w:val="28"/>
        </w:rPr>
        <w:t>ей.</w:t>
      </w:r>
    </w:p>
    <w:p w:rsidR="003C795B" w:rsidRDefault="003C795B" w:rsidP="003C795B">
      <w:pPr>
        <w:ind w:firstLine="567"/>
        <w:jc w:val="both"/>
        <w:rPr>
          <w:sz w:val="28"/>
          <w:szCs w:val="28"/>
        </w:rPr>
      </w:pPr>
      <w:r w:rsidRPr="004A2A6E">
        <w:rPr>
          <w:sz w:val="28"/>
          <w:szCs w:val="28"/>
        </w:rPr>
        <w:t>В 20</w:t>
      </w:r>
      <w:r>
        <w:rPr>
          <w:sz w:val="28"/>
          <w:szCs w:val="28"/>
        </w:rPr>
        <w:t>20</w:t>
      </w:r>
      <w:r w:rsidRPr="004A2A6E">
        <w:rPr>
          <w:sz w:val="28"/>
          <w:szCs w:val="28"/>
        </w:rPr>
        <w:t xml:space="preserve"> году в службу занятости за содействием в поиск</w:t>
      </w:r>
      <w:r>
        <w:rPr>
          <w:sz w:val="28"/>
          <w:szCs w:val="28"/>
        </w:rPr>
        <w:t>е подходящей работы</w:t>
      </w:r>
      <w:r w:rsidR="00BE22A7">
        <w:rPr>
          <w:sz w:val="28"/>
          <w:szCs w:val="28"/>
        </w:rPr>
        <w:t xml:space="preserve"> </w:t>
      </w:r>
      <w:r>
        <w:rPr>
          <w:sz w:val="28"/>
          <w:szCs w:val="28"/>
        </w:rPr>
        <w:t>обратились 963</w:t>
      </w:r>
      <w:r w:rsidRPr="004A2A6E">
        <w:rPr>
          <w:sz w:val="28"/>
          <w:szCs w:val="28"/>
        </w:rPr>
        <w:t xml:space="preserve"> человек</w:t>
      </w:r>
      <w:r>
        <w:rPr>
          <w:sz w:val="28"/>
          <w:szCs w:val="28"/>
        </w:rPr>
        <w:t>а, трудоустроены 742 человека, что составляет 77</w:t>
      </w:r>
      <w:r w:rsidRPr="004A2A6E">
        <w:rPr>
          <w:sz w:val="28"/>
          <w:szCs w:val="28"/>
        </w:rPr>
        <w:t xml:space="preserve">% от числа обратившихся. </w:t>
      </w:r>
      <w:r>
        <w:rPr>
          <w:sz w:val="28"/>
          <w:szCs w:val="28"/>
        </w:rPr>
        <w:t xml:space="preserve">Уровень безработицы составил </w:t>
      </w:r>
      <w:r w:rsidRPr="004A2A6E">
        <w:rPr>
          <w:sz w:val="28"/>
          <w:szCs w:val="28"/>
        </w:rPr>
        <w:t xml:space="preserve"> 0,</w:t>
      </w:r>
      <w:r>
        <w:rPr>
          <w:sz w:val="28"/>
          <w:szCs w:val="28"/>
        </w:rPr>
        <w:t>5</w:t>
      </w:r>
      <w:r w:rsidRPr="004A2A6E">
        <w:rPr>
          <w:sz w:val="28"/>
          <w:szCs w:val="28"/>
        </w:rPr>
        <w:t>%</w:t>
      </w:r>
      <w:r>
        <w:rPr>
          <w:sz w:val="28"/>
          <w:szCs w:val="28"/>
        </w:rPr>
        <w:t xml:space="preserve">.На содействие в </w:t>
      </w:r>
      <w:r w:rsidRPr="004A2A6E">
        <w:rPr>
          <w:sz w:val="28"/>
          <w:szCs w:val="28"/>
        </w:rPr>
        <w:t>трудоустройстве</w:t>
      </w:r>
      <w:r w:rsidR="00BE22A7">
        <w:rPr>
          <w:sz w:val="28"/>
          <w:szCs w:val="28"/>
        </w:rPr>
        <w:t xml:space="preserve"> </w:t>
      </w:r>
      <w:r w:rsidRPr="004A2A6E">
        <w:rPr>
          <w:sz w:val="28"/>
          <w:szCs w:val="28"/>
        </w:rPr>
        <w:t xml:space="preserve">было израсходовано </w:t>
      </w:r>
      <w:r>
        <w:rPr>
          <w:sz w:val="28"/>
          <w:szCs w:val="28"/>
        </w:rPr>
        <w:t>16</w:t>
      </w:r>
      <w:r w:rsidRPr="004A2A6E">
        <w:rPr>
          <w:sz w:val="28"/>
          <w:szCs w:val="28"/>
        </w:rPr>
        <w:t>,</w:t>
      </w:r>
      <w:r>
        <w:rPr>
          <w:sz w:val="28"/>
          <w:szCs w:val="28"/>
        </w:rPr>
        <w:t>5</w:t>
      </w:r>
      <w:r w:rsidRPr="004A2A6E">
        <w:rPr>
          <w:sz w:val="28"/>
          <w:szCs w:val="28"/>
        </w:rPr>
        <w:t>млн</w:t>
      </w:r>
      <w:r>
        <w:rPr>
          <w:sz w:val="28"/>
          <w:szCs w:val="28"/>
        </w:rPr>
        <w:t xml:space="preserve"> руб.</w:t>
      </w:r>
    </w:p>
    <w:p w:rsidR="003C795B" w:rsidRDefault="003C795B" w:rsidP="003C795B">
      <w:pPr>
        <w:ind w:firstLine="567"/>
        <w:jc w:val="both"/>
        <w:rPr>
          <w:sz w:val="28"/>
          <w:szCs w:val="28"/>
        </w:rPr>
      </w:pPr>
      <w:r>
        <w:rPr>
          <w:sz w:val="28"/>
          <w:szCs w:val="28"/>
        </w:rPr>
        <w:t>С жителями и работодателями</w:t>
      </w:r>
      <w:r w:rsidR="00BE22A7">
        <w:rPr>
          <w:sz w:val="28"/>
          <w:szCs w:val="28"/>
        </w:rPr>
        <w:t xml:space="preserve"> </w:t>
      </w:r>
      <w:r>
        <w:rPr>
          <w:sz w:val="28"/>
          <w:szCs w:val="28"/>
        </w:rPr>
        <w:t xml:space="preserve">города Алейска было организовано и проведено 4 ярмарки вакансий и учебных мест, в которых приняли участие 94 </w:t>
      </w:r>
      <w:r>
        <w:rPr>
          <w:sz w:val="28"/>
          <w:szCs w:val="28"/>
        </w:rPr>
        <w:lastRenderedPageBreak/>
        <w:t>человека и 15 работодателей. 42 человека прошли профессиональное обучение за счет средств краевого бюджета, в том числе 6 женщин, находящихся в отпуске по уходу за ребенком и имеющих детей дошкольного возраста. В течение года трудоустроено 29 инвалидов.</w:t>
      </w:r>
    </w:p>
    <w:p w:rsidR="003C795B" w:rsidRDefault="003C795B" w:rsidP="003C795B">
      <w:pPr>
        <w:ind w:firstLine="567"/>
        <w:jc w:val="both"/>
        <w:rPr>
          <w:sz w:val="28"/>
          <w:szCs w:val="28"/>
        </w:rPr>
      </w:pPr>
      <w:r w:rsidRPr="000F13EF">
        <w:rPr>
          <w:sz w:val="28"/>
          <w:szCs w:val="28"/>
        </w:rPr>
        <w:t xml:space="preserve">В </w:t>
      </w:r>
      <w:r>
        <w:rPr>
          <w:sz w:val="28"/>
          <w:szCs w:val="28"/>
        </w:rPr>
        <w:t xml:space="preserve">целях информационно-правового просвещения о предоставляемых мерах социальной поддержки, предоставляемых социальных услугах, профилактики травматизма и гибели детей в результате чрезвычайных происшествий </w:t>
      </w:r>
      <w:r w:rsidRPr="000F13EF">
        <w:rPr>
          <w:sz w:val="28"/>
          <w:szCs w:val="28"/>
        </w:rPr>
        <w:t>управлением</w:t>
      </w:r>
      <w:r>
        <w:rPr>
          <w:sz w:val="28"/>
          <w:szCs w:val="28"/>
        </w:rPr>
        <w:t xml:space="preserve"> активно проводилась</w:t>
      </w:r>
      <w:r w:rsidRPr="000F13EF">
        <w:rPr>
          <w:sz w:val="28"/>
          <w:szCs w:val="28"/>
        </w:rPr>
        <w:t xml:space="preserve"> информационная работа в средствах массовой информации, в социальных сетях, в групповых чатах с многодетными семьями и семьями,</w:t>
      </w:r>
      <w:r>
        <w:rPr>
          <w:sz w:val="28"/>
          <w:szCs w:val="28"/>
        </w:rPr>
        <w:t xml:space="preserve"> воспитывающими детей-инвалидов</w:t>
      </w:r>
      <w:r w:rsidRPr="000F13EF">
        <w:rPr>
          <w:sz w:val="28"/>
          <w:szCs w:val="28"/>
        </w:rPr>
        <w:t xml:space="preserve">. </w:t>
      </w:r>
      <w:r>
        <w:rPr>
          <w:sz w:val="28"/>
          <w:szCs w:val="28"/>
        </w:rPr>
        <w:t>Совместно с органами МЧС рейдами по проверке соблюдения требований пожарной безопасности охвачено 400 многодетных семей и семей, находящихся в социально-опасном положении, проживающих в частном секторе.</w:t>
      </w:r>
    </w:p>
    <w:p w:rsidR="003C795B" w:rsidRDefault="003C795B" w:rsidP="003C795B">
      <w:pPr>
        <w:ind w:firstLine="567"/>
        <w:jc w:val="both"/>
        <w:rPr>
          <w:sz w:val="28"/>
          <w:szCs w:val="28"/>
        </w:rPr>
      </w:pPr>
      <w:r>
        <w:rPr>
          <w:sz w:val="28"/>
          <w:szCs w:val="28"/>
        </w:rPr>
        <w:t xml:space="preserve">При реализации основных направлений государственной социальной политики на территории города Алейска были предприняты все необходимые меры для предоставления нуждающимся гражданам  мер социальной поддержки и социальных услуг. </w:t>
      </w:r>
    </w:p>
    <w:p w:rsidR="003C795B" w:rsidRDefault="003C795B" w:rsidP="003C795B">
      <w:pPr>
        <w:ind w:firstLine="708"/>
        <w:jc w:val="both"/>
        <w:rPr>
          <w:sz w:val="28"/>
          <w:szCs w:val="28"/>
        </w:rPr>
      </w:pPr>
    </w:p>
    <w:p w:rsidR="003C795B" w:rsidRPr="001D0251" w:rsidRDefault="003C795B" w:rsidP="003C795B">
      <w:pPr>
        <w:pStyle w:val="a6"/>
        <w:jc w:val="center"/>
        <w:rPr>
          <w:rFonts w:ascii="Times New Roman" w:hAnsi="Times New Roman" w:cs="Times New Roman"/>
          <w:b/>
          <w:bCs/>
          <w:sz w:val="28"/>
          <w:szCs w:val="28"/>
        </w:rPr>
      </w:pPr>
      <w:r w:rsidRPr="001D0251">
        <w:rPr>
          <w:rFonts w:ascii="Times New Roman" w:hAnsi="Times New Roman" w:cs="Times New Roman"/>
          <w:b/>
          <w:bCs/>
          <w:sz w:val="28"/>
          <w:szCs w:val="28"/>
        </w:rPr>
        <w:t>ОБРАЗОВАНИЕ</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Размер средней начисленной заработной платы педагогических работников в 2020 году соответствует целевому показателю, определенному в плане мероприятий («дорожной карте»)«Изменения в отраслях социальной сферы, направленные на повышение эффективности образования и науки».</w:t>
      </w:r>
    </w:p>
    <w:p w:rsidR="003C795B" w:rsidRPr="00B572A8" w:rsidRDefault="003C795B" w:rsidP="003C795B">
      <w:pPr>
        <w:pStyle w:val="a6"/>
        <w:ind w:firstLine="567"/>
        <w:jc w:val="both"/>
        <w:rPr>
          <w:rFonts w:ascii="Times New Roman" w:hAnsi="Times New Roman" w:cs="Times New Roman"/>
          <w:sz w:val="28"/>
          <w:szCs w:val="28"/>
        </w:rPr>
      </w:pPr>
    </w:p>
    <w:p w:rsidR="003C795B" w:rsidRPr="00FD2C31" w:rsidRDefault="003C795B" w:rsidP="003C795B">
      <w:pPr>
        <w:pStyle w:val="a6"/>
        <w:ind w:firstLine="567"/>
        <w:jc w:val="center"/>
        <w:rPr>
          <w:rFonts w:ascii="Times New Roman" w:hAnsi="Times New Roman" w:cs="Times New Roman"/>
          <w:b/>
          <w:sz w:val="28"/>
          <w:szCs w:val="28"/>
        </w:rPr>
      </w:pPr>
      <w:r w:rsidRPr="00FD2C31">
        <w:rPr>
          <w:rFonts w:ascii="Times New Roman" w:hAnsi="Times New Roman" w:cs="Times New Roman"/>
          <w:b/>
          <w:sz w:val="28"/>
          <w:szCs w:val="28"/>
        </w:rPr>
        <w:t>Средняя заработная плата педагогических работников учреждений образования (руб.)</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4"/>
        <w:gridCol w:w="1843"/>
        <w:gridCol w:w="1843"/>
        <w:gridCol w:w="1701"/>
        <w:gridCol w:w="1808"/>
      </w:tblGrid>
      <w:tr w:rsidR="003C795B" w:rsidRPr="00B572A8" w:rsidTr="00B17F58">
        <w:tc>
          <w:tcPr>
            <w:tcW w:w="2374" w:type="dxa"/>
          </w:tcPr>
          <w:p w:rsidR="003C795B" w:rsidRPr="00B572A8" w:rsidRDefault="003C795B" w:rsidP="00B17F58">
            <w:pPr>
              <w:pStyle w:val="a6"/>
              <w:ind w:firstLine="567"/>
              <w:jc w:val="both"/>
              <w:rPr>
                <w:rFonts w:ascii="Times New Roman" w:hAnsi="Times New Roman" w:cs="Times New Roman"/>
                <w:sz w:val="28"/>
                <w:szCs w:val="28"/>
              </w:rPr>
            </w:pPr>
          </w:p>
        </w:tc>
        <w:tc>
          <w:tcPr>
            <w:tcW w:w="1843" w:type="dxa"/>
          </w:tcPr>
          <w:p w:rsidR="003C795B" w:rsidRPr="00B572A8" w:rsidRDefault="003C795B" w:rsidP="00B17F58">
            <w:pPr>
              <w:pStyle w:val="a6"/>
              <w:jc w:val="center"/>
              <w:rPr>
                <w:rFonts w:ascii="Times New Roman" w:hAnsi="Times New Roman" w:cs="Times New Roman"/>
                <w:sz w:val="28"/>
                <w:szCs w:val="28"/>
              </w:rPr>
            </w:pPr>
            <w:r w:rsidRPr="00B572A8">
              <w:rPr>
                <w:rFonts w:ascii="Times New Roman" w:hAnsi="Times New Roman" w:cs="Times New Roman"/>
                <w:sz w:val="28"/>
                <w:szCs w:val="28"/>
              </w:rPr>
              <w:t>Средняя з</w:t>
            </w:r>
            <w:r>
              <w:rPr>
                <w:rFonts w:ascii="Times New Roman" w:hAnsi="Times New Roman" w:cs="Times New Roman"/>
                <w:sz w:val="28"/>
                <w:szCs w:val="28"/>
              </w:rPr>
              <w:t>/</w:t>
            </w:r>
            <w:r w:rsidRPr="00B572A8">
              <w:rPr>
                <w:rFonts w:ascii="Times New Roman" w:hAnsi="Times New Roman" w:cs="Times New Roman"/>
                <w:sz w:val="28"/>
                <w:szCs w:val="28"/>
              </w:rPr>
              <w:t>пработников в 2017 году</w:t>
            </w:r>
          </w:p>
        </w:tc>
        <w:tc>
          <w:tcPr>
            <w:tcW w:w="1843" w:type="dxa"/>
          </w:tcPr>
          <w:p w:rsidR="003C795B" w:rsidRPr="00B572A8" w:rsidRDefault="003C795B" w:rsidP="00B17F58">
            <w:pPr>
              <w:pStyle w:val="a6"/>
              <w:jc w:val="center"/>
              <w:rPr>
                <w:rFonts w:ascii="Times New Roman" w:hAnsi="Times New Roman" w:cs="Times New Roman"/>
                <w:sz w:val="28"/>
                <w:szCs w:val="28"/>
              </w:rPr>
            </w:pPr>
            <w:r w:rsidRPr="00B572A8">
              <w:rPr>
                <w:rFonts w:ascii="Times New Roman" w:hAnsi="Times New Roman" w:cs="Times New Roman"/>
                <w:sz w:val="28"/>
                <w:szCs w:val="28"/>
              </w:rPr>
              <w:t>Средняя з</w:t>
            </w:r>
            <w:r>
              <w:rPr>
                <w:rFonts w:ascii="Times New Roman" w:hAnsi="Times New Roman" w:cs="Times New Roman"/>
                <w:sz w:val="28"/>
                <w:szCs w:val="28"/>
              </w:rPr>
              <w:t>/</w:t>
            </w:r>
            <w:r w:rsidRPr="00B572A8">
              <w:rPr>
                <w:rFonts w:ascii="Times New Roman" w:hAnsi="Times New Roman" w:cs="Times New Roman"/>
                <w:sz w:val="28"/>
                <w:szCs w:val="28"/>
              </w:rPr>
              <w:t>пработников в 2018 году</w:t>
            </w:r>
          </w:p>
        </w:tc>
        <w:tc>
          <w:tcPr>
            <w:tcW w:w="1701" w:type="dxa"/>
          </w:tcPr>
          <w:p w:rsidR="003C795B" w:rsidRPr="00B572A8" w:rsidRDefault="003C795B" w:rsidP="00B17F58">
            <w:pPr>
              <w:pStyle w:val="a6"/>
              <w:jc w:val="center"/>
              <w:rPr>
                <w:rFonts w:ascii="Times New Roman" w:hAnsi="Times New Roman" w:cs="Times New Roman"/>
                <w:sz w:val="28"/>
                <w:szCs w:val="28"/>
              </w:rPr>
            </w:pPr>
            <w:r w:rsidRPr="00B572A8">
              <w:rPr>
                <w:rFonts w:ascii="Times New Roman" w:hAnsi="Times New Roman" w:cs="Times New Roman"/>
                <w:sz w:val="28"/>
                <w:szCs w:val="28"/>
              </w:rPr>
              <w:t>Средняя з</w:t>
            </w:r>
            <w:r>
              <w:rPr>
                <w:rFonts w:ascii="Times New Roman" w:hAnsi="Times New Roman" w:cs="Times New Roman"/>
                <w:sz w:val="28"/>
                <w:szCs w:val="28"/>
              </w:rPr>
              <w:t>/</w:t>
            </w:r>
            <w:r w:rsidRPr="00B572A8">
              <w:rPr>
                <w:rFonts w:ascii="Times New Roman" w:hAnsi="Times New Roman" w:cs="Times New Roman"/>
                <w:sz w:val="28"/>
                <w:szCs w:val="28"/>
              </w:rPr>
              <w:t>пработников в 2019 году</w:t>
            </w:r>
          </w:p>
        </w:tc>
        <w:tc>
          <w:tcPr>
            <w:tcW w:w="1808" w:type="dxa"/>
          </w:tcPr>
          <w:p w:rsidR="003C795B" w:rsidRPr="00B572A8" w:rsidRDefault="003C795B" w:rsidP="00B17F58">
            <w:pPr>
              <w:pStyle w:val="a6"/>
              <w:jc w:val="center"/>
              <w:rPr>
                <w:rFonts w:ascii="Times New Roman" w:hAnsi="Times New Roman" w:cs="Times New Roman"/>
                <w:sz w:val="28"/>
                <w:szCs w:val="28"/>
              </w:rPr>
            </w:pPr>
            <w:r w:rsidRPr="00B572A8">
              <w:rPr>
                <w:rFonts w:ascii="Times New Roman" w:hAnsi="Times New Roman" w:cs="Times New Roman"/>
                <w:sz w:val="28"/>
                <w:szCs w:val="28"/>
              </w:rPr>
              <w:t>Средняя з</w:t>
            </w:r>
            <w:r>
              <w:rPr>
                <w:rFonts w:ascii="Times New Roman" w:hAnsi="Times New Roman" w:cs="Times New Roman"/>
                <w:sz w:val="28"/>
                <w:szCs w:val="28"/>
              </w:rPr>
              <w:t>/</w:t>
            </w:r>
            <w:r w:rsidRPr="00B572A8">
              <w:rPr>
                <w:rFonts w:ascii="Times New Roman" w:hAnsi="Times New Roman" w:cs="Times New Roman"/>
                <w:sz w:val="28"/>
                <w:szCs w:val="28"/>
              </w:rPr>
              <w:t>пработников в 2020 году</w:t>
            </w:r>
          </w:p>
        </w:tc>
      </w:tr>
      <w:tr w:rsidR="003C795B" w:rsidRPr="00B572A8" w:rsidTr="00B17F58">
        <w:trPr>
          <w:trHeight w:val="1006"/>
        </w:trPr>
        <w:tc>
          <w:tcPr>
            <w:tcW w:w="2374" w:type="dxa"/>
          </w:tcPr>
          <w:p w:rsidR="003C795B" w:rsidRPr="00B572A8" w:rsidRDefault="003C795B" w:rsidP="00B17F58">
            <w:pPr>
              <w:pStyle w:val="a6"/>
              <w:jc w:val="both"/>
              <w:rPr>
                <w:rFonts w:ascii="Times New Roman" w:hAnsi="Times New Roman" w:cs="Times New Roman"/>
                <w:sz w:val="28"/>
                <w:szCs w:val="28"/>
              </w:rPr>
            </w:pPr>
            <w:r w:rsidRPr="00B572A8">
              <w:rPr>
                <w:rFonts w:ascii="Times New Roman" w:hAnsi="Times New Roman" w:cs="Times New Roman"/>
                <w:sz w:val="28"/>
                <w:szCs w:val="28"/>
              </w:rPr>
              <w:t>Учреждения общего образования</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22379</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28585</w:t>
            </w:r>
          </w:p>
        </w:tc>
        <w:tc>
          <w:tcPr>
            <w:tcW w:w="1701"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29425</w:t>
            </w:r>
          </w:p>
        </w:tc>
        <w:tc>
          <w:tcPr>
            <w:tcW w:w="1808" w:type="dxa"/>
          </w:tcPr>
          <w:p w:rsidR="003C795B" w:rsidRPr="00B572A8" w:rsidRDefault="003C795B" w:rsidP="00B17F58">
            <w:pPr>
              <w:ind w:firstLine="567"/>
              <w:jc w:val="both"/>
              <w:rPr>
                <w:sz w:val="28"/>
                <w:szCs w:val="28"/>
                <w:lang w:eastAsia="en-US"/>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32389</w:t>
            </w:r>
          </w:p>
        </w:tc>
      </w:tr>
      <w:tr w:rsidR="003C795B" w:rsidRPr="00B572A8" w:rsidTr="00B17F58">
        <w:trPr>
          <w:trHeight w:val="1110"/>
        </w:trPr>
        <w:tc>
          <w:tcPr>
            <w:tcW w:w="2374" w:type="dxa"/>
          </w:tcPr>
          <w:p w:rsidR="003C795B" w:rsidRPr="00B572A8" w:rsidRDefault="003C795B" w:rsidP="00B17F58">
            <w:pPr>
              <w:pStyle w:val="a6"/>
              <w:jc w:val="both"/>
              <w:rPr>
                <w:rFonts w:ascii="Times New Roman" w:hAnsi="Times New Roman" w:cs="Times New Roman"/>
                <w:sz w:val="28"/>
                <w:szCs w:val="28"/>
              </w:rPr>
            </w:pPr>
            <w:r w:rsidRPr="00B572A8">
              <w:rPr>
                <w:rFonts w:ascii="Times New Roman" w:hAnsi="Times New Roman" w:cs="Times New Roman"/>
                <w:sz w:val="28"/>
                <w:szCs w:val="28"/>
              </w:rPr>
              <w:t>Учреждения дошкольного образования</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15105</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21580</w:t>
            </w:r>
          </w:p>
        </w:tc>
        <w:tc>
          <w:tcPr>
            <w:tcW w:w="1701"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23923</w:t>
            </w:r>
          </w:p>
        </w:tc>
        <w:tc>
          <w:tcPr>
            <w:tcW w:w="1808" w:type="dxa"/>
          </w:tcPr>
          <w:p w:rsidR="003C795B" w:rsidRPr="00B572A8" w:rsidRDefault="003C795B" w:rsidP="00B17F58">
            <w:pPr>
              <w:ind w:firstLine="567"/>
              <w:jc w:val="both"/>
              <w:rPr>
                <w:sz w:val="28"/>
                <w:szCs w:val="28"/>
                <w:lang w:eastAsia="en-US"/>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24606</w:t>
            </w:r>
          </w:p>
        </w:tc>
      </w:tr>
      <w:tr w:rsidR="003C795B" w:rsidRPr="00B572A8" w:rsidTr="00B17F58">
        <w:tc>
          <w:tcPr>
            <w:tcW w:w="2374" w:type="dxa"/>
          </w:tcPr>
          <w:p w:rsidR="003C795B" w:rsidRPr="00B572A8" w:rsidRDefault="003C795B" w:rsidP="00B17F58">
            <w:pPr>
              <w:pStyle w:val="a6"/>
              <w:jc w:val="both"/>
              <w:rPr>
                <w:rFonts w:ascii="Times New Roman" w:hAnsi="Times New Roman" w:cs="Times New Roman"/>
                <w:sz w:val="28"/>
                <w:szCs w:val="28"/>
              </w:rPr>
            </w:pPr>
            <w:r w:rsidRPr="00B572A8">
              <w:rPr>
                <w:rFonts w:ascii="Times New Roman" w:hAnsi="Times New Roman" w:cs="Times New Roman"/>
                <w:sz w:val="28"/>
                <w:szCs w:val="28"/>
              </w:rPr>
              <w:t xml:space="preserve">Учреждения </w:t>
            </w:r>
            <w:r w:rsidRPr="00B572A8">
              <w:rPr>
                <w:rFonts w:ascii="Times New Roman" w:hAnsi="Times New Roman" w:cs="Times New Roman"/>
                <w:sz w:val="28"/>
                <w:szCs w:val="28"/>
              </w:rPr>
              <w:lastRenderedPageBreak/>
              <w:t>дополнительного образования</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lastRenderedPageBreak/>
              <w:t>15516</w:t>
            </w:r>
          </w:p>
        </w:tc>
        <w:tc>
          <w:tcPr>
            <w:tcW w:w="1843"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lastRenderedPageBreak/>
              <w:t>26942</w:t>
            </w:r>
          </w:p>
        </w:tc>
        <w:tc>
          <w:tcPr>
            <w:tcW w:w="1701" w:type="dxa"/>
          </w:tcPr>
          <w:p w:rsidR="003C795B" w:rsidRPr="00B572A8" w:rsidRDefault="003C795B" w:rsidP="00B17F58">
            <w:pPr>
              <w:pStyle w:val="a6"/>
              <w:ind w:firstLine="567"/>
              <w:jc w:val="both"/>
              <w:rPr>
                <w:rFonts w:ascii="Times New Roman" w:hAnsi="Times New Roman" w:cs="Times New Roman"/>
                <w:sz w:val="28"/>
                <w:szCs w:val="28"/>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lastRenderedPageBreak/>
              <w:t>29858</w:t>
            </w:r>
          </w:p>
        </w:tc>
        <w:tc>
          <w:tcPr>
            <w:tcW w:w="1808" w:type="dxa"/>
          </w:tcPr>
          <w:p w:rsidR="003C795B" w:rsidRPr="00B572A8" w:rsidRDefault="003C795B" w:rsidP="00B17F58">
            <w:pPr>
              <w:ind w:firstLine="567"/>
              <w:jc w:val="both"/>
              <w:rPr>
                <w:sz w:val="28"/>
                <w:szCs w:val="28"/>
                <w:lang w:eastAsia="en-US"/>
              </w:rPr>
            </w:pPr>
          </w:p>
          <w:p w:rsidR="003C795B" w:rsidRPr="00B572A8" w:rsidRDefault="003C795B" w:rsidP="00B17F58">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lastRenderedPageBreak/>
              <w:t>31069</w:t>
            </w:r>
          </w:p>
        </w:tc>
      </w:tr>
    </w:tbl>
    <w:p w:rsidR="003C795B" w:rsidRPr="00B572A8" w:rsidRDefault="003C795B" w:rsidP="003C795B">
      <w:pPr>
        <w:pStyle w:val="a6"/>
        <w:ind w:firstLine="567"/>
        <w:jc w:val="both"/>
        <w:rPr>
          <w:rFonts w:ascii="Times New Roman" w:hAnsi="Times New Roman" w:cs="Times New Roman"/>
          <w:sz w:val="28"/>
          <w:szCs w:val="28"/>
        </w:rPr>
      </w:pPr>
    </w:p>
    <w:p w:rsidR="003C795B" w:rsidRDefault="003C795B" w:rsidP="003C795B">
      <w:pPr>
        <w:ind w:firstLine="567"/>
        <w:jc w:val="both"/>
        <w:rPr>
          <w:sz w:val="28"/>
          <w:szCs w:val="28"/>
          <w:lang w:eastAsia="en-US"/>
        </w:rPr>
      </w:pPr>
      <w:r w:rsidRPr="00B572A8">
        <w:rPr>
          <w:sz w:val="28"/>
          <w:szCs w:val="28"/>
          <w:lang w:eastAsia="en-US"/>
        </w:rPr>
        <w:t>С 01</w:t>
      </w:r>
      <w:r>
        <w:rPr>
          <w:sz w:val="28"/>
          <w:szCs w:val="28"/>
          <w:lang w:eastAsia="en-US"/>
        </w:rPr>
        <w:t>.</w:t>
      </w:r>
      <w:r w:rsidRPr="00B572A8">
        <w:rPr>
          <w:sz w:val="28"/>
          <w:szCs w:val="28"/>
          <w:lang w:eastAsia="en-US"/>
        </w:rPr>
        <w:t>09</w:t>
      </w:r>
      <w:r>
        <w:rPr>
          <w:sz w:val="28"/>
          <w:szCs w:val="28"/>
          <w:lang w:eastAsia="en-US"/>
        </w:rPr>
        <w:t>.</w:t>
      </w:r>
      <w:r w:rsidRPr="00B572A8">
        <w:rPr>
          <w:sz w:val="28"/>
          <w:szCs w:val="28"/>
          <w:lang w:eastAsia="en-US"/>
        </w:rPr>
        <w:t>2020 года педагоги начали получать по 5000 рублей за классное руководство из Федерального бюджета РФ.</w:t>
      </w:r>
    </w:p>
    <w:p w:rsidR="003C795B" w:rsidRPr="00B572A8" w:rsidRDefault="003C795B" w:rsidP="003C795B">
      <w:pPr>
        <w:ind w:firstLine="567"/>
        <w:jc w:val="both"/>
        <w:rPr>
          <w:sz w:val="28"/>
          <w:szCs w:val="28"/>
          <w:lang w:eastAsia="en-US"/>
        </w:rPr>
      </w:pPr>
      <w:r w:rsidRPr="00B572A8">
        <w:rPr>
          <w:sz w:val="28"/>
          <w:szCs w:val="28"/>
          <w:lang w:eastAsia="en-US"/>
        </w:rPr>
        <w:t>Продолжена реализация комплекса мер по оздоровлению педагогов. Ежегодно за счет средств краевого бюджета педагоги проходят санаторно-курортное оздоровление (1 учитель общеобразовательного учреждения).</w:t>
      </w:r>
    </w:p>
    <w:p w:rsidR="003C795B" w:rsidRDefault="003C795B" w:rsidP="003C795B">
      <w:pPr>
        <w:ind w:firstLine="567"/>
        <w:jc w:val="both"/>
        <w:rPr>
          <w:sz w:val="28"/>
          <w:szCs w:val="28"/>
        </w:rPr>
      </w:pPr>
      <w:r w:rsidRPr="00B572A8">
        <w:rPr>
          <w:sz w:val="28"/>
          <w:szCs w:val="28"/>
          <w:lang w:eastAsia="en-US"/>
        </w:rPr>
        <w:t xml:space="preserve">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w:t>
      </w:r>
      <w:r w:rsidRPr="00B572A8">
        <w:rPr>
          <w:sz w:val="28"/>
          <w:szCs w:val="28"/>
        </w:rPr>
        <w:t>На эти цели в бюджете города была определена сумма в размере 250 000 рублей. Данные средства были направлены на выплату единовременного пособия педагогическим работникам из числа выпускников образовательных учреждений среднего и высшего профессионального образования, впервые приступившим к работе в образовательных учреждениях города Алейс</w:t>
      </w:r>
      <w:r>
        <w:rPr>
          <w:sz w:val="28"/>
          <w:szCs w:val="28"/>
        </w:rPr>
        <w:t xml:space="preserve">ка – 25 000 рублей (2 человека), </w:t>
      </w:r>
      <w:r w:rsidRPr="00B572A8">
        <w:rPr>
          <w:sz w:val="28"/>
          <w:szCs w:val="28"/>
        </w:rPr>
        <w:t>на выплату материальной помощи молодым врач</w:t>
      </w:r>
      <w:r>
        <w:rPr>
          <w:sz w:val="28"/>
          <w:szCs w:val="28"/>
        </w:rPr>
        <w:t>ам – 200 000 рублей (8 человек).</w:t>
      </w:r>
    </w:p>
    <w:p w:rsidR="003C795B" w:rsidRPr="00B572A8" w:rsidRDefault="003C795B" w:rsidP="003C795B">
      <w:pPr>
        <w:ind w:firstLine="567"/>
        <w:jc w:val="both"/>
        <w:rPr>
          <w:sz w:val="28"/>
          <w:szCs w:val="28"/>
          <w:lang w:eastAsia="en-US"/>
        </w:rPr>
      </w:pPr>
      <w:r w:rsidRPr="00B572A8">
        <w:rPr>
          <w:sz w:val="28"/>
          <w:szCs w:val="28"/>
          <w:lang w:eastAsia="en-US"/>
        </w:rPr>
        <w:t xml:space="preserve">«Территориальным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w:t>
      </w:r>
      <w:r>
        <w:rPr>
          <w:sz w:val="28"/>
          <w:szCs w:val="28"/>
          <w:lang w:eastAsia="en-US"/>
        </w:rPr>
        <w:t>–</w:t>
      </w:r>
      <w:r w:rsidRPr="00B572A8">
        <w:rPr>
          <w:sz w:val="28"/>
          <w:szCs w:val="28"/>
          <w:lang w:eastAsia="en-US"/>
        </w:rPr>
        <w:t xml:space="preserve"> до 30%, в третий –20% из средств субвенции на заработную плату. Остронуждающиеся прибывшие специалисты обеспечиваются комнатой в благоустроенном общежитии. </w:t>
      </w:r>
    </w:p>
    <w:p w:rsidR="003C795B" w:rsidRPr="00B572A8" w:rsidRDefault="003C795B" w:rsidP="003C795B">
      <w:pPr>
        <w:ind w:firstLine="567"/>
        <w:jc w:val="both"/>
        <w:rPr>
          <w:sz w:val="28"/>
          <w:szCs w:val="28"/>
          <w:lang w:eastAsia="en-US"/>
        </w:rPr>
      </w:pPr>
      <w:r w:rsidRPr="00B572A8">
        <w:rPr>
          <w:sz w:val="28"/>
          <w:szCs w:val="28"/>
          <w:lang w:eastAsia="en-US"/>
        </w:rPr>
        <w:t>В учреждениях образования города трудится 794 человека, из них 359 педагогических работников (в том числе 180 учителей) и 33 руководящих работников.</w:t>
      </w:r>
    </w:p>
    <w:p w:rsidR="003C795B" w:rsidRPr="00091C67" w:rsidRDefault="003C795B" w:rsidP="003C795B">
      <w:pPr>
        <w:jc w:val="center"/>
        <w:rPr>
          <w:b/>
          <w:sz w:val="28"/>
          <w:szCs w:val="28"/>
          <w:lang w:eastAsia="en-US"/>
        </w:rPr>
      </w:pPr>
      <w:r w:rsidRPr="00091C67">
        <w:rPr>
          <w:b/>
          <w:sz w:val="28"/>
          <w:szCs w:val="28"/>
          <w:lang w:eastAsia="en-US"/>
        </w:rPr>
        <w:t>Количество педработников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9"/>
        <w:gridCol w:w="3625"/>
        <w:gridCol w:w="2534"/>
        <w:gridCol w:w="2287"/>
      </w:tblGrid>
      <w:tr w:rsidR="003C795B" w:rsidRPr="00B572A8" w:rsidTr="00B17F58">
        <w:trPr>
          <w:trHeight w:val="1427"/>
        </w:trPr>
        <w:tc>
          <w:tcPr>
            <w:tcW w:w="1099" w:type="dxa"/>
          </w:tcPr>
          <w:p w:rsidR="003C795B" w:rsidRPr="00B572A8" w:rsidRDefault="003C795B" w:rsidP="00B17F58">
            <w:pPr>
              <w:ind w:firstLine="567"/>
              <w:jc w:val="both"/>
              <w:rPr>
                <w:sz w:val="28"/>
                <w:szCs w:val="28"/>
                <w:lang w:eastAsia="en-US"/>
              </w:rPr>
            </w:pPr>
          </w:p>
        </w:tc>
        <w:tc>
          <w:tcPr>
            <w:tcW w:w="3543" w:type="dxa"/>
          </w:tcPr>
          <w:p w:rsidR="003C795B" w:rsidRPr="00B572A8" w:rsidRDefault="003C795B" w:rsidP="00B17F58">
            <w:pPr>
              <w:jc w:val="center"/>
              <w:rPr>
                <w:sz w:val="28"/>
                <w:szCs w:val="28"/>
                <w:lang w:eastAsia="en-US"/>
              </w:rPr>
            </w:pPr>
            <w:r w:rsidRPr="00B572A8">
              <w:rPr>
                <w:sz w:val="28"/>
                <w:szCs w:val="28"/>
                <w:lang w:eastAsia="en-US"/>
              </w:rPr>
              <w:t>Общеобразовательные учреждения(</w:t>
            </w:r>
            <w:r>
              <w:rPr>
                <w:sz w:val="28"/>
                <w:szCs w:val="28"/>
                <w:lang w:eastAsia="en-US"/>
              </w:rPr>
              <w:t>п</w:t>
            </w:r>
            <w:r w:rsidRPr="00B572A8">
              <w:rPr>
                <w:sz w:val="28"/>
                <w:szCs w:val="28"/>
                <w:lang w:eastAsia="en-US"/>
              </w:rPr>
              <w:t>едработники/в т.ч.учителя)</w:t>
            </w:r>
          </w:p>
          <w:p w:rsidR="003C795B" w:rsidRPr="00B572A8" w:rsidRDefault="003C795B" w:rsidP="00B17F58">
            <w:pPr>
              <w:ind w:firstLine="567"/>
              <w:jc w:val="both"/>
              <w:rPr>
                <w:sz w:val="28"/>
                <w:szCs w:val="28"/>
                <w:lang w:eastAsia="en-US"/>
              </w:rPr>
            </w:pPr>
          </w:p>
        </w:tc>
        <w:tc>
          <w:tcPr>
            <w:tcW w:w="2534" w:type="dxa"/>
          </w:tcPr>
          <w:p w:rsidR="003C795B" w:rsidRPr="00B572A8" w:rsidRDefault="003C795B" w:rsidP="00B17F58">
            <w:pPr>
              <w:jc w:val="center"/>
              <w:rPr>
                <w:sz w:val="28"/>
                <w:szCs w:val="28"/>
                <w:lang w:eastAsia="en-US"/>
              </w:rPr>
            </w:pPr>
            <w:r w:rsidRPr="00B572A8">
              <w:rPr>
                <w:sz w:val="28"/>
                <w:szCs w:val="28"/>
                <w:lang w:eastAsia="en-US"/>
              </w:rPr>
              <w:t>Дошкольные образовательные учреждения</w:t>
            </w:r>
          </w:p>
        </w:tc>
        <w:tc>
          <w:tcPr>
            <w:tcW w:w="2287" w:type="dxa"/>
          </w:tcPr>
          <w:p w:rsidR="003C795B" w:rsidRPr="00B572A8" w:rsidRDefault="003C795B" w:rsidP="00B17F58">
            <w:pPr>
              <w:jc w:val="center"/>
              <w:rPr>
                <w:sz w:val="28"/>
                <w:szCs w:val="28"/>
                <w:lang w:eastAsia="en-US"/>
              </w:rPr>
            </w:pPr>
            <w:r w:rsidRPr="00B572A8">
              <w:rPr>
                <w:sz w:val="28"/>
                <w:szCs w:val="28"/>
                <w:lang w:eastAsia="en-US"/>
              </w:rPr>
              <w:t>Учреждения дополнительного образования</w:t>
            </w:r>
          </w:p>
        </w:tc>
      </w:tr>
      <w:tr w:rsidR="003C795B" w:rsidRPr="00B572A8" w:rsidTr="00B17F58">
        <w:tc>
          <w:tcPr>
            <w:tcW w:w="1099" w:type="dxa"/>
          </w:tcPr>
          <w:p w:rsidR="003C795B" w:rsidRPr="00B572A8" w:rsidRDefault="003C795B" w:rsidP="00B17F58">
            <w:pPr>
              <w:jc w:val="center"/>
              <w:rPr>
                <w:sz w:val="28"/>
                <w:szCs w:val="28"/>
                <w:lang w:eastAsia="en-US"/>
              </w:rPr>
            </w:pPr>
            <w:r w:rsidRPr="00B572A8">
              <w:rPr>
                <w:sz w:val="28"/>
                <w:szCs w:val="28"/>
                <w:lang w:eastAsia="en-US"/>
              </w:rPr>
              <w:t>2018</w:t>
            </w:r>
          </w:p>
        </w:tc>
        <w:tc>
          <w:tcPr>
            <w:tcW w:w="3543" w:type="dxa"/>
          </w:tcPr>
          <w:p w:rsidR="003C795B" w:rsidRPr="00B572A8" w:rsidRDefault="003C795B" w:rsidP="00B17F58">
            <w:pPr>
              <w:ind w:firstLine="567"/>
              <w:jc w:val="center"/>
              <w:rPr>
                <w:sz w:val="28"/>
                <w:szCs w:val="28"/>
                <w:lang w:eastAsia="en-US"/>
              </w:rPr>
            </w:pPr>
            <w:r w:rsidRPr="00B572A8">
              <w:rPr>
                <w:sz w:val="28"/>
                <w:szCs w:val="28"/>
                <w:lang w:eastAsia="en-US"/>
              </w:rPr>
              <w:t>178/169</w:t>
            </w:r>
          </w:p>
        </w:tc>
        <w:tc>
          <w:tcPr>
            <w:tcW w:w="2534" w:type="dxa"/>
          </w:tcPr>
          <w:p w:rsidR="003C795B" w:rsidRPr="00B572A8" w:rsidRDefault="003C795B" w:rsidP="00B17F58">
            <w:pPr>
              <w:ind w:firstLine="567"/>
              <w:jc w:val="center"/>
              <w:rPr>
                <w:sz w:val="28"/>
                <w:szCs w:val="28"/>
                <w:lang w:eastAsia="en-US"/>
              </w:rPr>
            </w:pPr>
            <w:r w:rsidRPr="00B572A8">
              <w:rPr>
                <w:sz w:val="28"/>
                <w:szCs w:val="28"/>
                <w:lang w:eastAsia="en-US"/>
              </w:rPr>
              <w:t>155</w:t>
            </w:r>
          </w:p>
        </w:tc>
        <w:tc>
          <w:tcPr>
            <w:tcW w:w="2287" w:type="dxa"/>
          </w:tcPr>
          <w:p w:rsidR="003C795B" w:rsidRPr="00B572A8" w:rsidRDefault="003C795B" w:rsidP="00B17F58">
            <w:pPr>
              <w:ind w:firstLine="567"/>
              <w:jc w:val="center"/>
              <w:rPr>
                <w:sz w:val="28"/>
                <w:szCs w:val="28"/>
                <w:lang w:eastAsia="en-US"/>
              </w:rPr>
            </w:pPr>
            <w:r w:rsidRPr="00B572A8">
              <w:rPr>
                <w:sz w:val="28"/>
                <w:szCs w:val="28"/>
                <w:lang w:eastAsia="en-US"/>
              </w:rPr>
              <w:t>27</w:t>
            </w:r>
          </w:p>
        </w:tc>
      </w:tr>
      <w:tr w:rsidR="003C795B" w:rsidRPr="00B572A8" w:rsidTr="00B17F58">
        <w:tc>
          <w:tcPr>
            <w:tcW w:w="1099" w:type="dxa"/>
          </w:tcPr>
          <w:p w:rsidR="003C795B" w:rsidRPr="00B572A8" w:rsidRDefault="003C795B" w:rsidP="00B17F58">
            <w:pPr>
              <w:jc w:val="center"/>
              <w:rPr>
                <w:sz w:val="28"/>
                <w:szCs w:val="28"/>
                <w:lang w:eastAsia="en-US"/>
              </w:rPr>
            </w:pPr>
            <w:r w:rsidRPr="00B572A8">
              <w:rPr>
                <w:sz w:val="28"/>
                <w:szCs w:val="28"/>
                <w:lang w:eastAsia="en-US"/>
              </w:rPr>
              <w:t>2019</w:t>
            </w:r>
          </w:p>
        </w:tc>
        <w:tc>
          <w:tcPr>
            <w:tcW w:w="3543" w:type="dxa"/>
          </w:tcPr>
          <w:p w:rsidR="003C795B" w:rsidRPr="00B572A8" w:rsidRDefault="003C795B" w:rsidP="00B17F58">
            <w:pPr>
              <w:ind w:firstLine="567"/>
              <w:jc w:val="center"/>
              <w:rPr>
                <w:sz w:val="28"/>
                <w:szCs w:val="28"/>
                <w:lang w:eastAsia="en-US"/>
              </w:rPr>
            </w:pPr>
            <w:r w:rsidRPr="00B572A8">
              <w:rPr>
                <w:sz w:val="28"/>
                <w:szCs w:val="28"/>
                <w:lang w:eastAsia="en-US"/>
              </w:rPr>
              <w:t>188/173</w:t>
            </w:r>
          </w:p>
        </w:tc>
        <w:tc>
          <w:tcPr>
            <w:tcW w:w="2534" w:type="dxa"/>
          </w:tcPr>
          <w:p w:rsidR="003C795B" w:rsidRPr="00B572A8" w:rsidRDefault="003C795B" w:rsidP="00B17F58">
            <w:pPr>
              <w:ind w:firstLine="567"/>
              <w:jc w:val="center"/>
              <w:rPr>
                <w:sz w:val="28"/>
                <w:szCs w:val="28"/>
                <w:lang w:eastAsia="en-US"/>
              </w:rPr>
            </w:pPr>
            <w:r w:rsidRPr="00B572A8">
              <w:rPr>
                <w:sz w:val="28"/>
                <w:szCs w:val="28"/>
                <w:lang w:eastAsia="en-US"/>
              </w:rPr>
              <w:t>156</w:t>
            </w:r>
          </w:p>
        </w:tc>
        <w:tc>
          <w:tcPr>
            <w:tcW w:w="2287" w:type="dxa"/>
          </w:tcPr>
          <w:p w:rsidR="003C795B" w:rsidRPr="00B572A8" w:rsidRDefault="003C795B" w:rsidP="00B17F58">
            <w:pPr>
              <w:ind w:firstLine="567"/>
              <w:jc w:val="center"/>
              <w:rPr>
                <w:sz w:val="28"/>
                <w:szCs w:val="28"/>
                <w:lang w:eastAsia="en-US"/>
              </w:rPr>
            </w:pPr>
            <w:r w:rsidRPr="00B572A8">
              <w:rPr>
                <w:sz w:val="28"/>
                <w:szCs w:val="28"/>
                <w:lang w:eastAsia="en-US"/>
              </w:rPr>
              <w:t>24</w:t>
            </w:r>
          </w:p>
        </w:tc>
      </w:tr>
      <w:tr w:rsidR="003C795B" w:rsidRPr="00B572A8" w:rsidTr="00B17F58">
        <w:tc>
          <w:tcPr>
            <w:tcW w:w="1099" w:type="dxa"/>
          </w:tcPr>
          <w:p w:rsidR="003C795B" w:rsidRPr="00B572A8" w:rsidRDefault="003C795B" w:rsidP="00B17F58">
            <w:pPr>
              <w:jc w:val="center"/>
              <w:rPr>
                <w:sz w:val="28"/>
                <w:szCs w:val="28"/>
                <w:lang w:eastAsia="en-US"/>
              </w:rPr>
            </w:pPr>
            <w:r w:rsidRPr="00B572A8">
              <w:rPr>
                <w:sz w:val="28"/>
                <w:szCs w:val="28"/>
                <w:lang w:eastAsia="en-US"/>
              </w:rPr>
              <w:t>2020</w:t>
            </w:r>
          </w:p>
        </w:tc>
        <w:tc>
          <w:tcPr>
            <w:tcW w:w="3543" w:type="dxa"/>
          </w:tcPr>
          <w:p w:rsidR="003C795B" w:rsidRPr="00B572A8" w:rsidRDefault="003C795B" w:rsidP="00B17F58">
            <w:pPr>
              <w:ind w:firstLine="567"/>
              <w:jc w:val="center"/>
              <w:rPr>
                <w:sz w:val="28"/>
                <w:szCs w:val="28"/>
                <w:lang w:eastAsia="en-US"/>
              </w:rPr>
            </w:pPr>
            <w:r w:rsidRPr="00B572A8">
              <w:rPr>
                <w:sz w:val="28"/>
                <w:szCs w:val="28"/>
                <w:lang w:eastAsia="en-US"/>
              </w:rPr>
              <w:t>189/180</w:t>
            </w:r>
          </w:p>
        </w:tc>
        <w:tc>
          <w:tcPr>
            <w:tcW w:w="2534" w:type="dxa"/>
          </w:tcPr>
          <w:p w:rsidR="003C795B" w:rsidRPr="00B572A8" w:rsidRDefault="003C795B" w:rsidP="00B17F58">
            <w:pPr>
              <w:ind w:firstLine="567"/>
              <w:jc w:val="center"/>
              <w:rPr>
                <w:sz w:val="28"/>
                <w:szCs w:val="28"/>
                <w:lang w:eastAsia="en-US"/>
              </w:rPr>
            </w:pPr>
            <w:r w:rsidRPr="00B572A8">
              <w:rPr>
                <w:sz w:val="28"/>
                <w:szCs w:val="28"/>
                <w:lang w:eastAsia="en-US"/>
              </w:rPr>
              <w:t>156</w:t>
            </w:r>
          </w:p>
        </w:tc>
        <w:tc>
          <w:tcPr>
            <w:tcW w:w="2287" w:type="dxa"/>
          </w:tcPr>
          <w:p w:rsidR="003C795B" w:rsidRPr="00B572A8" w:rsidRDefault="003C795B" w:rsidP="00B17F58">
            <w:pPr>
              <w:ind w:firstLine="567"/>
              <w:jc w:val="center"/>
              <w:rPr>
                <w:sz w:val="28"/>
                <w:szCs w:val="28"/>
                <w:lang w:eastAsia="en-US"/>
              </w:rPr>
            </w:pPr>
            <w:r w:rsidRPr="00B572A8">
              <w:rPr>
                <w:sz w:val="28"/>
                <w:szCs w:val="28"/>
                <w:lang w:eastAsia="en-US"/>
              </w:rPr>
              <w:t>25</w:t>
            </w:r>
          </w:p>
        </w:tc>
      </w:tr>
    </w:tbl>
    <w:p w:rsidR="003C795B" w:rsidRPr="00B572A8" w:rsidRDefault="003C795B" w:rsidP="003C795B">
      <w:pPr>
        <w:ind w:firstLine="567"/>
        <w:jc w:val="both"/>
        <w:rPr>
          <w:sz w:val="28"/>
          <w:szCs w:val="28"/>
          <w:lang w:eastAsia="en-US"/>
        </w:rPr>
      </w:pPr>
    </w:p>
    <w:p w:rsidR="003C795B" w:rsidRPr="00B572A8" w:rsidRDefault="003C795B" w:rsidP="003C795B">
      <w:pPr>
        <w:ind w:firstLine="567"/>
        <w:jc w:val="both"/>
        <w:rPr>
          <w:sz w:val="28"/>
          <w:szCs w:val="28"/>
          <w:lang w:eastAsia="en-US"/>
        </w:rPr>
      </w:pPr>
      <w:r w:rsidRPr="00B572A8">
        <w:rPr>
          <w:sz w:val="28"/>
          <w:szCs w:val="28"/>
          <w:lang w:eastAsia="en-US"/>
        </w:rPr>
        <w:t>Образовательный уровень педаг</w:t>
      </w:r>
      <w:r>
        <w:rPr>
          <w:sz w:val="28"/>
          <w:szCs w:val="28"/>
          <w:lang w:eastAsia="en-US"/>
        </w:rPr>
        <w:t xml:space="preserve">огов образовательных учреждений </w:t>
      </w:r>
      <w:r w:rsidRPr="00B572A8">
        <w:rPr>
          <w:sz w:val="28"/>
          <w:szCs w:val="28"/>
          <w:lang w:eastAsia="en-US"/>
        </w:rPr>
        <w:t>города: доля учителей с высшим образованием 78%.Среди педагогических работников дошкольных образовательных учреждений высшее образование имеют 33%.</w:t>
      </w:r>
    </w:p>
    <w:p w:rsidR="003C795B" w:rsidRPr="00B572A8" w:rsidRDefault="003C795B" w:rsidP="003C795B">
      <w:pPr>
        <w:ind w:firstLine="567"/>
        <w:jc w:val="both"/>
        <w:rPr>
          <w:sz w:val="28"/>
          <w:szCs w:val="28"/>
          <w:lang w:eastAsia="en-US"/>
        </w:rPr>
      </w:pPr>
      <w:r w:rsidRPr="00B572A8">
        <w:rPr>
          <w:sz w:val="28"/>
          <w:szCs w:val="28"/>
          <w:lang w:eastAsia="en-US"/>
        </w:rPr>
        <w:t>Доля учителей в возрасте до 35 лет остается низкой – 19,1%, а доля учителей пенсионного возраста по-прежнему высока – 26%. Показатель среднего возраста педагогов – 52,5 года.</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 xml:space="preserve">За последние годы благодаря майским указам Президента РФ 2012 года, другим мерам социальной поддержки значительно укрепился статус учителя, педагога, повысилась профессиональная компетенция и профессиональная </w:t>
      </w:r>
      <w:r w:rsidRPr="00B572A8">
        <w:rPr>
          <w:rFonts w:ascii="Times New Roman" w:hAnsi="Times New Roman" w:cs="Times New Roman"/>
          <w:sz w:val="28"/>
          <w:szCs w:val="28"/>
        </w:rPr>
        <w:lastRenderedPageBreak/>
        <w:t>этика педагогического сообщества. Существенно улучшились условия в наших образовательных организациях.</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Важным направлением продолжает оставаться и создание современных условий для организации образовательного процесса.</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Администрация города принимает участие в инвестиционных программах, активно привлекая субсидии федерального и краевого бюджета, а также внебюджетные средства.</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 xml:space="preserve">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w:t>
      </w:r>
      <w:r>
        <w:rPr>
          <w:rFonts w:ascii="Times New Roman" w:hAnsi="Times New Roman" w:cs="Times New Roman"/>
          <w:sz w:val="28"/>
          <w:szCs w:val="28"/>
        </w:rPr>
        <w:t>–</w:t>
      </w:r>
      <w:r w:rsidRPr="00B572A8">
        <w:rPr>
          <w:rFonts w:ascii="Times New Roman" w:hAnsi="Times New Roman" w:cs="Times New Roman"/>
          <w:sz w:val="28"/>
          <w:szCs w:val="28"/>
        </w:rPr>
        <w:t xml:space="preserve"> поддержка зданий в надлежащем техническом состоянии.</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В отчетном году:</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 в МБОУ СОШ № 2 города Алейска выполнены работы по капитальному ремонту кровли</w:t>
      </w:r>
      <w:r w:rsidR="00BE22A7">
        <w:rPr>
          <w:rFonts w:ascii="Times New Roman" w:hAnsi="Times New Roman" w:cs="Times New Roman"/>
          <w:sz w:val="28"/>
          <w:szCs w:val="28"/>
        </w:rPr>
        <w:t xml:space="preserve"> </w:t>
      </w:r>
      <w:r w:rsidRPr="00B572A8">
        <w:rPr>
          <w:rFonts w:ascii="Times New Roman" w:hAnsi="Times New Roman" w:cs="Times New Roman"/>
          <w:sz w:val="28"/>
          <w:szCs w:val="28"/>
        </w:rPr>
        <w:t>на сумму 4 406 484 руб.</w:t>
      </w:r>
    </w:p>
    <w:p w:rsidR="003C795B"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 в МБДОУ «Детский сад № 10» города Алейска выполнены работы по утеплению фасада сайдингом</w:t>
      </w:r>
      <w:r w:rsidR="00BE22A7">
        <w:rPr>
          <w:rFonts w:ascii="Times New Roman" w:hAnsi="Times New Roman" w:cs="Times New Roman"/>
          <w:sz w:val="28"/>
          <w:szCs w:val="28"/>
        </w:rPr>
        <w:t xml:space="preserve"> </w:t>
      </w:r>
      <w:r w:rsidRPr="00B572A8">
        <w:rPr>
          <w:rFonts w:ascii="Times New Roman" w:hAnsi="Times New Roman" w:cs="Times New Roman"/>
          <w:sz w:val="28"/>
          <w:szCs w:val="28"/>
        </w:rPr>
        <w:t>на сумму 3 831 578 руб. 95 коп.</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Образовательные учреждения дошкольного, общего и дополнительного образования подключены к сети Интернет, имеют собственные сайты.</w:t>
      </w:r>
    </w:p>
    <w:p w:rsidR="003C795B" w:rsidRPr="00B572A8" w:rsidRDefault="003C795B" w:rsidP="003C795B">
      <w:pPr>
        <w:pStyle w:val="a6"/>
        <w:ind w:firstLine="567"/>
        <w:jc w:val="both"/>
        <w:rPr>
          <w:rFonts w:ascii="Times New Roman" w:hAnsi="Times New Roman" w:cs="Times New Roman"/>
          <w:sz w:val="28"/>
          <w:szCs w:val="28"/>
        </w:rPr>
      </w:pPr>
      <w:r w:rsidRPr="00B572A8">
        <w:rPr>
          <w:rFonts w:ascii="Times New Roman" w:hAnsi="Times New Roman" w:cs="Times New Roman"/>
          <w:sz w:val="28"/>
          <w:szCs w:val="28"/>
        </w:rPr>
        <w:t>100% средних общеобразовательных школ оснащены современными кабинетами биологии, физики, химии и географии. Автоматизированными рабочими местами педагогов оснащено 96% учебных кабинетов.</w:t>
      </w:r>
    </w:p>
    <w:p w:rsidR="003C795B" w:rsidRPr="00B572A8" w:rsidRDefault="003C795B" w:rsidP="003C795B">
      <w:pPr>
        <w:ind w:firstLine="567"/>
        <w:jc w:val="both"/>
        <w:rPr>
          <w:sz w:val="28"/>
          <w:szCs w:val="28"/>
          <w:lang w:eastAsia="en-US"/>
        </w:rPr>
      </w:pPr>
      <w:r w:rsidRPr="00B572A8">
        <w:rPr>
          <w:sz w:val="28"/>
          <w:szCs w:val="28"/>
          <w:lang w:eastAsia="en-US"/>
        </w:rPr>
        <w:t xml:space="preserve">Одна из приоритетных задач для органов власти и значимый показатель социального климата, </w:t>
      </w:r>
      <w:r>
        <w:rPr>
          <w:sz w:val="28"/>
          <w:szCs w:val="28"/>
          <w:lang w:eastAsia="en-US"/>
        </w:rPr>
        <w:t xml:space="preserve">как в регионе, так и в городе – </w:t>
      </w:r>
      <w:r w:rsidRPr="00B572A8">
        <w:rPr>
          <w:sz w:val="28"/>
          <w:szCs w:val="28"/>
          <w:lang w:eastAsia="en-US"/>
        </w:rPr>
        <w:t xml:space="preserve">доступность дошкольного образования.  </w:t>
      </w:r>
    </w:p>
    <w:p w:rsidR="003C795B" w:rsidRPr="00B572A8" w:rsidRDefault="003C795B" w:rsidP="003C795B">
      <w:pPr>
        <w:ind w:firstLine="567"/>
        <w:jc w:val="both"/>
        <w:rPr>
          <w:sz w:val="28"/>
          <w:szCs w:val="28"/>
          <w:lang w:eastAsia="en-US"/>
        </w:rPr>
      </w:pPr>
      <w:r w:rsidRPr="00B572A8">
        <w:rPr>
          <w:sz w:val="28"/>
          <w:szCs w:val="28"/>
          <w:lang w:eastAsia="en-US"/>
        </w:rPr>
        <w:t>С введением в 2014 году электронной АИС «Е-Услуги» (автоматизированной электронной системы «Е-Услуги») стало возможным оказание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электронном виде.</w:t>
      </w:r>
    </w:p>
    <w:p w:rsidR="003C795B" w:rsidRPr="00B572A8" w:rsidRDefault="003C795B" w:rsidP="003C795B">
      <w:pPr>
        <w:ind w:firstLine="567"/>
        <w:jc w:val="both"/>
        <w:rPr>
          <w:sz w:val="28"/>
          <w:szCs w:val="28"/>
        </w:rPr>
      </w:pPr>
      <w:r w:rsidRPr="00B572A8">
        <w:rPr>
          <w:sz w:val="28"/>
          <w:szCs w:val="28"/>
        </w:rPr>
        <w:t>В реестре очередников на предоставление места в ДОУ с 01.01.2020 по 31.12.2020 года зарегистрировано 488 заявлений.</w:t>
      </w:r>
    </w:p>
    <w:p w:rsidR="003C795B" w:rsidRPr="00B572A8" w:rsidRDefault="003C795B" w:rsidP="003C795B">
      <w:pPr>
        <w:ind w:firstLine="567"/>
        <w:jc w:val="both"/>
        <w:rPr>
          <w:sz w:val="28"/>
          <w:szCs w:val="28"/>
        </w:rPr>
      </w:pPr>
      <w:r w:rsidRPr="00B572A8">
        <w:rPr>
          <w:sz w:val="28"/>
          <w:szCs w:val="28"/>
        </w:rPr>
        <w:t>Во исполнение Указа Президента Российской Федерации велась целенаправленная работа по ликвидации очередей в детские дошкольные учреждения. На 31.12.2020 численность воспитанников, охваченных программами дошкольного образования – 1540 детей, что составляет 83,7% детей от общей численности, что на 0,2</w:t>
      </w:r>
      <w:r>
        <w:rPr>
          <w:sz w:val="28"/>
          <w:szCs w:val="28"/>
        </w:rPr>
        <w:t xml:space="preserve">% выше, чем в предыдущем. </w:t>
      </w:r>
      <w:r w:rsidRPr="00B572A8">
        <w:rPr>
          <w:sz w:val="28"/>
          <w:szCs w:val="28"/>
        </w:rPr>
        <w:t>На 100%обеспечен охват дошкольным образованием детей от 3 до 7 лет.</w:t>
      </w:r>
    </w:p>
    <w:p w:rsidR="003C795B" w:rsidRPr="00B572A8" w:rsidRDefault="003C795B" w:rsidP="003C795B">
      <w:pPr>
        <w:ind w:firstLine="567"/>
        <w:jc w:val="both"/>
        <w:rPr>
          <w:sz w:val="28"/>
          <w:szCs w:val="28"/>
          <w:lang w:eastAsia="en-US"/>
        </w:rPr>
      </w:pPr>
      <w:r w:rsidRPr="00B572A8">
        <w:rPr>
          <w:sz w:val="28"/>
          <w:szCs w:val="28"/>
          <w:lang w:eastAsia="en-US"/>
        </w:rPr>
        <w:t xml:space="preserve">На 31.12.2020 года в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 летнего возраста на базе общеобразовательных школ города. </w:t>
      </w:r>
    </w:p>
    <w:p w:rsidR="003C795B" w:rsidRPr="00B572A8" w:rsidRDefault="003C795B" w:rsidP="003C795B">
      <w:pPr>
        <w:ind w:firstLine="567"/>
        <w:jc w:val="both"/>
        <w:rPr>
          <w:sz w:val="28"/>
          <w:szCs w:val="28"/>
          <w:lang w:eastAsia="en-US"/>
        </w:rPr>
      </w:pPr>
      <w:r w:rsidRPr="00B572A8">
        <w:rPr>
          <w:sz w:val="28"/>
          <w:szCs w:val="28"/>
          <w:lang w:eastAsia="en-US"/>
        </w:rPr>
        <w:t>В дошкольных образовательных учреждениях города на 31.12.2020 года работают 73 группы, из них:</w:t>
      </w:r>
    </w:p>
    <w:p w:rsidR="003C795B" w:rsidRPr="00B572A8" w:rsidRDefault="003C795B" w:rsidP="003C795B">
      <w:pPr>
        <w:ind w:firstLine="567"/>
        <w:jc w:val="both"/>
        <w:rPr>
          <w:sz w:val="28"/>
          <w:szCs w:val="28"/>
          <w:lang w:eastAsia="en-US"/>
        </w:rPr>
      </w:pPr>
      <w:r w:rsidRPr="00B572A8">
        <w:rPr>
          <w:sz w:val="28"/>
          <w:szCs w:val="28"/>
          <w:lang w:eastAsia="en-US"/>
        </w:rPr>
        <w:lastRenderedPageBreak/>
        <w:t>5– логопедические (ДОУ № 16, 5 филиал (2 группы), № 8, 8 филиал);</w:t>
      </w:r>
    </w:p>
    <w:p w:rsidR="003C795B" w:rsidRPr="00B572A8" w:rsidRDefault="003C795B" w:rsidP="003C795B">
      <w:pPr>
        <w:ind w:firstLine="567"/>
        <w:jc w:val="both"/>
        <w:rPr>
          <w:sz w:val="28"/>
          <w:szCs w:val="28"/>
          <w:lang w:eastAsia="en-US"/>
        </w:rPr>
      </w:pPr>
      <w:r w:rsidRPr="00B572A8">
        <w:rPr>
          <w:sz w:val="28"/>
          <w:szCs w:val="28"/>
          <w:lang w:eastAsia="en-US"/>
        </w:rPr>
        <w:t>3 – коррекционные (ДОУ</w:t>
      </w:r>
      <w:r>
        <w:rPr>
          <w:sz w:val="28"/>
          <w:szCs w:val="28"/>
          <w:lang w:eastAsia="en-US"/>
        </w:rPr>
        <w:t xml:space="preserve"> №</w:t>
      </w:r>
      <w:r w:rsidRPr="00B572A8">
        <w:rPr>
          <w:sz w:val="28"/>
          <w:szCs w:val="28"/>
          <w:lang w:eastAsia="en-US"/>
        </w:rPr>
        <w:t>10, 12, 15);</w:t>
      </w:r>
    </w:p>
    <w:p w:rsidR="003C795B" w:rsidRPr="00B572A8" w:rsidRDefault="003C795B" w:rsidP="003C795B">
      <w:pPr>
        <w:ind w:firstLine="567"/>
        <w:jc w:val="both"/>
        <w:rPr>
          <w:sz w:val="28"/>
          <w:szCs w:val="28"/>
          <w:lang w:eastAsia="en-US"/>
        </w:rPr>
      </w:pPr>
      <w:r w:rsidRPr="00B572A8">
        <w:rPr>
          <w:sz w:val="28"/>
          <w:szCs w:val="28"/>
          <w:lang w:eastAsia="en-US"/>
        </w:rPr>
        <w:t>1 – санаторная (ДОУ № 5);</w:t>
      </w:r>
    </w:p>
    <w:p w:rsidR="003C795B" w:rsidRPr="00B572A8" w:rsidRDefault="003C795B" w:rsidP="003C795B">
      <w:pPr>
        <w:ind w:firstLine="567"/>
        <w:jc w:val="both"/>
        <w:rPr>
          <w:sz w:val="28"/>
          <w:szCs w:val="28"/>
          <w:lang w:eastAsia="en-US"/>
        </w:rPr>
      </w:pPr>
      <w:r w:rsidRPr="00B572A8">
        <w:rPr>
          <w:sz w:val="28"/>
          <w:szCs w:val="28"/>
          <w:lang w:eastAsia="en-US"/>
        </w:rPr>
        <w:t>64 – общеразвивающие группы.</w:t>
      </w:r>
    </w:p>
    <w:p w:rsidR="003C795B" w:rsidRPr="00B572A8" w:rsidRDefault="003C795B" w:rsidP="003C795B">
      <w:pPr>
        <w:ind w:firstLine="567"/>
        <w:jc w:val="both"/>
        <w:rPr>
          <w:sz w:val="28"/>
          <w:szCs w:val="28"/>
          <w:lang w:eastAsia="en-US"/>
        </w:rPr>
      </w:pPr>
      <w:r w:rsidRPr="00B572A8">
        <w:rPr>
          <w:sz w:val="28"/>
          <w:szCs w:val="28"/>
          <w:lang w:eastAsia="en-US"/>
        </w:rPr>
        <w:t xml:space="preserve">В нашем городе 22 ребенка </w:t>
      </w:r>
      <w:r>
        <w:rPr>
          <w:sz w:val="28"/>
          <w:szCs w:val="28"/>
          <w:lang w:eastAsia="en-US"/>
        </w:rPr>
        <w:t>–</w:t>
      </w:r>
      <w:r w:rsidRPr="00B572A8">
        <w:rPr>
          <w:sz w:val="28"/>
          <w:szCs w:val="28"/>
          <w:lang w:eastAsia="en-US"/>
        </w:rPr>
        <w:t xml:space="preserve"> инвалида дошкольного возраста</w:t>
      </w:r>
      <w:r>
        <w:rPr>
          <w:sz w:val="28"/>
          <w:szCs w:val="28"/>
          <w:lang w:eastAsia="en-US"/>
        </w:rPr>
        <w:t>,</w:t>
      </w:r>
      <w:r w:rsidRPr="00B572A8">
        <w:rPr>
          <w:sz w:val="28"/>
          <w:szCs w:val="28"/>
          <w:lang w:eastAsia="en-US"/>
        </w:rPr>
        <w:t xml:space="preserve"> из них 1 ребенок находятся на домашнем образовании. 14 детей инвалидов посещают дошкольные учреждения нашего города. В целях поддержки родителей, обуч</w:t>
      </w:r>
      <w:r>
        <w:rPr>
          <w:sz w:val="28"/>
          <w:szCs w:val="28"/>
          <w:lang w:eastAsia="en-US"/>
        </w:rPr>
        <w:t xml:space="preserve">ающих ребенка-инвалида на дому </w:t>
      </w:r>
      <w:r w:rsidRPr="00B572A8">
        <w:rPr>
          <w:sz w:val="28"/>
          <w:szCs w:val="28"/>
          <w:lang w:eastAsia="en-US"/>
        </w:rPr>
        <w:t>самостоятельно</w:t>
      </w:r>
      <w:r>
        <w:rPr>
          <w:sz w:val="28"/>
          <w:szCs w:val="28"/>
          <w:lang w:eastAsia="en-US"/>
        </w:rPr>
        <w:t xml:space="preserve">, </w:t>
      </w:r>
      <w:r w:rsidRPr="00B572A8">
        <w:rPr>
          <w:sz w:val="28"/>
          <w:szCs w:val="28"/>
          <w:lang w:eastAsia="en-US"/>
        </w:rPr>
        <w:t xml:space="preserve">выплачивается ежемесячная компенсационная выплата. В 2020 году такую выплату получала 1 семья. Ежемесячная выплата для ребенка составляет 504,0 рубля. 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 </w:t>
      </w:r>
    </w:p>
    <w:p w:rsidR="003C795B" w:rsidRPr="00B572A8" w:rsidRDefault="003C795B" w:rsidP="003C795B">
      <w:pPr>
        <w:ind w:firstLine="567"/>
        <w:jc w:val="both"/>
        <w:rPr>
          <w:sz w:val="28"/>
          <w:szCs w:val="28"/>
        </w:rPr>
      </w:pPr>
      <w:r w:rsidRPr="00B572A8">
        <w:rPr>
          <w:sz w:val="28"/>
          <w:szCs w:val="28"/>
        </w:rPr>
        <w:t xml:space="preserve">В </w:t>
      </w:r>
      <w:r>
        <w:rPr>
          <w:sz w:val="28"/>
          <w:szCs w:val="28"/>
        </w:rPr>
        <w:t xml:space="preserve">Алейске </w:t>
      </w:r>
      <w:r w:rsidRPr="00B572A8">
        <w:rPr>
          <w:sz w:val="28"/>
          <w:szCs w:val="28"/>
        </w:rPr>
        <w:t>размер родительской платы составляет 69 рублей в день. Также родителям предусмотрен возврат компенсационный части платы, однако теперь он назначается согласно критериям нуждаемости. Компенсационную выплату имеют право получать многодетные семьи, имеющих трех и более несовершеннолетних детей, и малоимущие семьи. Размер компенсационных выплат не изменился и по-прежнему составляет: на первого ребенка 20%, на второго ребенка 50%, на третьего и последующих 70%. В 2020 году 613 семей получали компенсацию, из них 20%</w:t>
      </w:r>
      <w:r>
        <w:rPr>
          <w:sz w:val="28"/>
          <w:szCs w:val="28"/>
        </w:rPr>
        <w:t xml:space="preserve"> – </w:t>
      </w:r>
      <w:r w:rsidRPr="00B572A8">
        <w:rPr>
          <w:sz w:val="28"/>
          <w:szCs w:val="28"/>
        </w:rPr>
        <w:t>1</w:t>
      </w:r>
      <w:r>
        <w:rPr>
          <w:sz w:val="28"/>
          <w:szCs w:val="28"/>
        </w:rPr>
        <w:t>22 семей, 50</w:t>
      </w:r>
      <w:r w:rsidRPr="00B572A8">
        <w:rPr>
          <w:sz w:val="28"/>
          <w:szCs w:val="28"/>
        </w:rPr>
        <w:t>%</w:t>
      </w:r>
      <w:r>
        <w:rPr>
          <w:sz w:val="28"/>
          <w:szCs w:val="28"/>
        </w:rPr>
        <w:t xml:space="preserve"> – </w:t>
      </w:r>
      <w:r w:rsidRPr="00B572A8">
        <w:rPr>
          <w:sz w:val="28"/>
          <w:szCs w:val="28"/>
        </w:rPr>
        <w:t>264 семей, 70%</w:t>
      </w:r>
      <w:r>
        <w:rPr>
          <w:sz w:val="28"/>
          <w:szCs w:val="28"/>
        </w:rPr>
        <w:t xml:space="preserve"> – </w:t>
      </w:r>
      <w:r w:rsidRPr="00B572A8">
        <w:rPr>
          <w:sz w:val="28"/>
          <w:szCs w:val="28"/>
        </w:rPr>
        <w:t xml:space="preserve">227 семей. </w:t>
      </w:r>
    </w:p>
    <w:p w:rsidR="003C795B" w:rsidRPr="00B572A8" w:rsidRDefault="003C795B" w:rsidP="003C795B">
      <w:pPr>
        <w:ind w:firstLine="567"/>
        <w:jc w:val="both"/>
        <w:rPr>
          <w:sz w:val="28"/>
          <w:szCs w:val="28"/>
          <w:lang w:eastAsia="en-US"/>
        </w:rPr>
      </w:pPr>
      <w:r w:rsidRPr="00B572A8">
        <w:rPr>
          <w:sz w:val="28"/>
          <w:szCs w:val="28"/>
          <w:lang w:eastAsia="en-US"/>
        </w:rPr>
        <w:t xml:space="preserve">В 2019-2020 учебном году сеть общеобразовательных учреждений города Алейска была представлена 7 дневными школами, 2 общеобразовательные учреждения </w:t>
      </w:r>
      <w:r>
        <w:rPr>
          <w:sz w:val="28"/>
          <w:szCs w:val="28"/>
          <w:lang w:eastAsia="en-US"/>
        </w:rPr>
        <w:t xml:space="preserve">– </w:t>
      </w:r>
      <w:r w:rsidRPr="00B572A8">
        <w:rPr>
          <w:sz w:val="28"/>
          <w:szCs w:val="28"/>
          <w:lang w:eastAsia="en-US"/>
        </w:rPr>
        <w:t>основные, 5 общеобразовательных учреждений средние, один из них –лицей.</w:t>
      </w:r>
    </w:p>
    <w:p w:rsidR="003C795B" w:rsidRDefault="003C795B" w:rsidP="003C795B">
      <w:pPr>
        <w:ind w:firstLine="567"/>
        <w:jc w:val="both"/>
        <w:rPr>
          <w:sz w:val="28"/>
          <w:szCs w:val="28"/>
          <w:lang w:eastAsia="en-US"/>
        </w:rPr>
      </w:pPr>
      <w:r w:rsidRPr="00B572A8">
        <w:rPr>
          <w:sz w:val="28"/>
          <w:szCs w:val="28"/>
          <w:lang w:eastAsia="en-US"/>
        </w:rPr>
        <w:t>За последние три учебных года в общеобразовательных организациях округа на конец учебного года обучалось:</w:t>
      </w:r>
    </w:p>
    <w:p w:rsidR="003C795B" w:rsidRDefault="003C795B" w:rsidP="003C795B">
      <w:pPr>
        <w:ind w:firstLine="567"/>
        <w:jc w:val="both"/>
        <w:rPr>
          <w:sz w:val="28"/>
          <w:szCs w:val="28"/>
          <w:lang w:eastAsia="en-US"/>
        </w:rPr>
      </w:pPr>
    </w:p>
    <w:p w:rsidR="003C795B" w:rsidRDefault="003C795B" w:rsidP="003C795B">
      <w:pPr>
        <w:ind w:firstLine="567"/>
        <w:jc w:val="both"/>
        <w:rPr>
          <w:sz w:val="28"/>
          <w:szCs w:val="28"/>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3"/>
        <w:gridCol w:w="2392"/>
        <w:gridCol w:w="2392"/>
        <w:gridCol w:w="2392"/>
      </w:tblGrid>
      <w:tr w:rsidR="003C795B" w:rsidRPr="00B572A8" w:rsidTr="00B17F58">
        <w:tc>
          <w:tcPr>
            <w:tcW w:w="2393" w:type="dxa"/>
          </w:tcPr>
          <w:p w:rsidR="003C795B" w:rsidRPr="00B572A8" w:rsidRDefault="003C795B" w:rsidP="00B17F58">
            <w:pPr>
              <w:jc w:val="center"/>
              <w:rPr>
                <w:sz w:val="28"/>
                <w:szCs w:val="28"/>
                <w:lang w:eastAsia="en-US"/>
              </w:rPr>
            </w:pPr>
            <w:r w:rsidRPr="00B572A8">
              <w:rPr>
                <w:sz w:val="28"/>
                <w:szCs w:val="28"/>
                <w:lang w:eastAsia="en-US"/>
              </w:rPr>
              <w:t>Год</w:t>
            </w:r>
          </w:p>
        </w:tc>
        <w:tc>
          <w:tcPr>
            <w:tcW w:w="2392" w:type="dxa"/>
          </w:tcPr>
          <w:p w:rsidR="003C795B" w:rsidRPr="00B572A8" w:rsidRDefault="003C795B" w:rsidP="00B17F58">
            <w:pPr>
              <w:jc w:val="center"/>
              <w:rPr>
                <w:sz w:val="28"/>
                <w:szCs w:val="28"/>
                <w:lang w:eastAsia="en-US"/>
              </w:rPr>
            </w:pPr>
            <w:r w:rsidRPr="00B572A8">
              <w:rPr>
                <w:sz w:val="28"/>
                <w:szCs w:val="28"/>
                <w:lang w:eastAsia="en-US"/>
              </w:rPr>
              <w:t>2018</w:t>
            </w:r>
          </w:p>
        </w:tc>
        <w:tc>
          <w:tcPr>
            <w:tcW w:w="2392" w:type="dxa"/>
          </w:tcPr>
          <w:p w:rsidR="003C795B" w:rsidRPr="00B572A8" w:rsidRDefault="003C795B" w:rsidP="00B17F58">
            <w:pPr>
              <w:jc w:val="center"/>
              <w:rPr>
                <w:sz w:val="28"/>
                <w:szCs w:val="28"/>
                <w:lang w:eastAsia="en-US"/>
              </w:rPr>
            </w:pPr>
            <w:r w:rsidRPr="00B572A8">
              <w:rPr>
                <w:sz w:val="28"/>
                <w:szCs w:val="28"/>
                <w:lang w:eastAsia="en-US"/>
              </w:rPr>
              <w:t>2019</w:t>
            </w:r>
          </w:p>
        </w:tc>
        <w:tc>
          <w:tcPr>
            <w:tcW w:w="2392" w:type="dxa"/>
          </w:tcPr>
          <w:p w:rsidR="003C795B" w:rsidRPr="00B572A8" w:rsidRDefault="003C795B" w:rsidP="00B17F58">
            <w:pPr>
              <w:jc w:val="center"/>
              <w:rPr>
                <w:sz w:val="28"/>
                <w:szCs w:val="28"/>
                <w:lang w:eastAsia="en-US"/>
              </w:rPr>
            </w:pPr>
            <w:r w:rsidRPr="00B572A8">
              <w:rPr>
                <w:sz w:val="28"/>
                <w:szCs w:val="28"/>
                <w:lang w:eastAsia="en-US"/>
              </w:rPr>
              <w:t>2020</w:t>
            </w:r>
          </w:p>
        </w:tc>
      </w:tr>
      <w:tr w:rsidR="003C795B" w:rsidRPr="00B572A8" w:rsidTr="00B17F58">
        <w:tc>
          <w:tcPr>
            <w:tcW w:w="2393" w:type="dxa"/>
          </w:tcPr>
          <w:p w:rsidR="003C795B" w:rsidRPr="00B572A8" w:rsidRDefault="003C795B" w:rsidP="00B17F58">
            <w:pPr>
              <w:jc w:val="center"/>
              <w:rPr>
                <w:sz w:val="28"/>
                <w:szCs w:val="28"/>
                <w:lang w:eastAsia="en-US"/>
              </w:rPr>
            </w:pPr>
            <w:r w:rsidRPr="00B572A8">
              <w:rPr>
                <w:sz w:val="28"/>
                <w:szCs w:val="28"/>
                <w:lang w:eastAsia="en-US"/>
              </w:rPr>
              <w:t>Численность (чел</w:t>
            </w:r>
            <w:r>
              <w:rPr>
                <w:sz w:val="28"/>
                <w:szCs w:val="28"/>
                <w:lang w:eastAsia="en-US"/>
              </w:rPr>
              <w:t>.</w:t>
            </w:r>
            <w:r w:rsidRPr="00B572A8">
              <w:rPr>
                <w:sz w:val="28"/>
                <w:szCs w:val="28"/>
                <w:lang w:eastAsia="en-US"/>
              </w:rPr>
              <w:t>)</w:t>
            </w:r>
          </w:p>
        </w:tc>
        <w:tc>
          <w:tcPr>
            <w:tcW w:w="2392" w:type="dxa"/>
          </w:tcPr>
          <w:p w:rsidR="003C795B" w:rsidRPr="00B572A8" w:rsidRDefault="003C795B" w:rsidP="00B17F58">
            <w:pPr>
              <w:jc w:val="center"/>
              <w:rPr>
                <w:sz w:val="28"/>
                <w:szCs w:val="28"/>
                <w:lang w:eastAsia="en-US"/>
              </w:rPr>
            </w:pPr>
            <w:r w:rsidRPr="00B572A8">
              <w:rPr>
                <w:sz w:val="28"/>
                <w:szCs w:val="28"/>
                <w:lang w:eastAsia="en-US"/>
              </w:rPr>
              <w:t>3341</w:t>
            </w:r>
          </w:p>
        </w:tc>
        <w:tc>
          <w:tcPr>
            <w:tcW w:w="2392" w:type="dxa"/>
          </w:tcPr>
          <w:p w:rsidR="003C795B" w:rsidRPr="00B572A8" w:rsidRDefault="003C795B" w:rsidP="00B17F58">
            <w:pPr>
              <w:jc w:val="center"/>
              <w:rPr>
                <w:sz w:val="28"/>
                <w:szCs w:val="28"/>
                <w:lang w:eastAsia="en-US"/>
              </w:rPr>
            </w:pPr>
            <w:r w:rsidRPr="00B572A8">
              <w:rPr>
                <w:sz w:val="28"/>
                <w:szCs w:val="28"/>
                <w:lang w:eastAsia="en-US"/>
              </w:rPr>
              <w:t>3401</w:t>
            </w:r>
          </w:p>
        </w:tc>
        <w:tc>
          <w:tcPr>
            <w:tcW w:w="2392" w:type="dxa"/>
          </w:tcPr>
          <w:p w:rsidR="003C795B" w:rsidRPr="00B572A8" w:rsidRDefault="003C795B" w:rsidP="00B17F58">
            <w:pPr>
              <w:jc w:val="center"/>
              <w:rPr>
                <w:sz w:val="28"/>
                <w:szCs w:val="28"/>
                <w:lang w:eastAsia="en-US"/>
              </w:rPr>
            </w:pPr>
            <w:r w:rsidRPr="00B572A8">
              <w:rPr>
                <w:sz w:val="28"/>
                <w:szCs w:val="28"/>
                <w:lang w:eastAsia="en-US"/>
              </w:rPr>
              <w:t>3452</w:t>
            </w:r>
          </w:p>
        </w:tc>
      </w:tr>
    </w:tbl>
    <w:p w:rsidR="003C795B" w:rsidRDefault="003C795B" w:rsidP="003C795B">
      <w:pPr>
        <w:ind w:firstLine="567"/>
        <w:jc w:val="both"/>
        <w:rPr>
          <w:sz w:val="28"/>
          <w:szCs w:val="28"/>
          <w:lang w:eastAsia="en-US"/>
        </w:rPr>
      </w:pPr>
    </w:p>
    <w:p w:rsidR="003C795B" w:rsidRPr="00B572A8" w:rsidRDefault="003C795B" w:rsidP="003C795B">
      <w:pPr>
        <w:ind w:firstLine="567"/>
        <w:jc w:val="both"/>
        <w:rPr>
          <w:sz w:val="28"/>
          <w:szCs w:val="28"/>
          <w:lang w:eastAsia="en-US"/>
        </w:rPr>
      </w:pPr>
      <w:r w:rsidRPr="00B572A8">
        <w:rPr>
          <w:sz w:val="28"/>
          <w:szCs w:val="28"/>
          <w:lang w:eastAsia="en-US"/>
        </w:rPr>
        <w:t>Количество обучающихся за этот период увеличилось на 51 человек.</w:t>
      </w:r>
    </w:p>
    <w:p w:rsidR="003C795B" w:rsidRDefault="003C795B" w:rsidP="003C795B">
      <w:pPr>
        <w:ind w:firstLine="567"/>
        <w:jc w:val="both"/>
        <w:rPr>
          <w:sz w:val="28"/>
          <w:szCs w:val="28"/>
          <w:lang w:eastAsia="en-US"/>
        </w:rPr>
      </w:pPr>
      <w:r w:rsidRPr="00B572A8">
        <w:rPr>
          <w:sz w:val="28"/>
          <w:szCs w:val="28"/>
          <w:lang w:eastAsia="en-US"/>
        </w:rPr>
        <w:t>Комитетом по образованию и делам молодёжи администрации города Алейска обеспечивает общедоступность и бесплатность общего образования на всех его ступенях в пределах Федерального базисного учебного плана, утвержденного приказами Министерства образования и науки от 09 марта 2004 года №1312 и от 06 октября 2009 года № 373 и от 17 декабря 2010 года, а также Федеральных государственных стандартов.</w:t>
      </w:r>
    </w:p>
    <w:p w:rsidR="003C795B" w:rsidRDefault="003C795B" w:rsidP="003C795B">
      <w:pPr>
        <w:ind w:firstLine="567"/>
        <w:jc w:val="both"/>
        <w:rPr>
          <w:sz w:val="28"/>
          <w:szCs w:val="28"/>
          <w:lang w:eastAsia="en-US"/>
        </w:rPr>
      </w:pPr>
      <w:r w:rsidRPr="00B572A8">
        <w:rPr>
          <w:sz w:val="28"/>
          <w:szCs w:val="28"/>
          <w:lang w:eastAsia="en-US"/>
        </w:rPr>
        <w:t xml:space="preserve">На территории города Алейска обеспечен равный доступ обучающихся к качественному образованию. Все ОО имеют лицензии на право ведения образовательной деятельности; свидетельства о государственной аккредитации, </w:t>
      </w:r>
      <w:r w:rsidRPr="00B572A8">
        <w:rPr>
          <w:sz w:val="28"/>
          <w:szCs w:val="28"/>
          <w:lang w:eastAsia="en-US"/>
        </w:rPr>
        <w:lastRenderedPageBreak/>
        <w:t>образовательные п</w:t>
      </w:r>
      <w:r>
        <w:rPr>
          <w:sz w:val="28"/>
          <w:szCs w:val="28"/>
          <w:lang w:eastAsia="en-US"/>
        </w:rPr>
        <w:t>рограммы, Уставы.</w:t>
      </w:r>
    </w:p>
    <w:p w:rsidR="003C795B" w:rsidRDefault="003C795B" w:rsidP="003C795B">
      <w:pPr>
        <w:ind w:firstLine="567"/>
        <w:jc w:val="both"/>
        <w:rPr>
          <w:sz w:val="28"/>
          <w:szCs w:val="28"/>
          <w:lang w:eastAsia="en-US"/>
        </w:rPr>
      </w:pPr>
      <w:r w:rsidRPr="00B572A8">
        <w:rPr>
          <w:sz w:val="28"/>
          <w:szCs w:val="28"/>
          <w:lang w:eastAsia="en-US"/>
        </w:rPr>
        <w:t xml:space="preserve">Согласно постановлению администрации города Алейска от 9 января 2020 года № 4 «О закреплении муниципальных общеобразовательных учреждений города Алейска Алтайского края за определенными   территориями города на 2020-2021 учебный год», за каждым учреждением закреплен жилой микрорайон, но право родителей на выбор образовательного учреждения при наличии вакантных мест не нарушается. Обеспечена транспортная доступность обучающихся 10-11 классов, проживающих </w:t>
      </w:r>
      <w:r>
        <w:rPr>
          <w:sz w:val="28"/>
          <w:szCs w:val="28"/>
          <w:lang w:eastAsia="en-US"/>
        </w:rPr>
        <w:t>в пос. с</w:t>
      </w:r>
      <w:r w:rsidRPr="00B572A8">
        <w:rPr>
          <w:sz w:val="28"/>
          <w:szCs w:val="28"/>
          <w:lang w:eastAsia="en-US"/>
        </w:rPr>
        <w:t>ахарн</w:t>
      </w:r>
      <w:r>
        <w:rPr>
          <w:sz w:val="28"/>
          <w:szCs w:val="28"/>
          <w:lang w:eastAsia="en-US"/>
        </w:rPr>
        <w:t xml:space="preserve">ого </w:t>
      </w:r>
      <w:r w:rsidRPr="00B572A8">
        <w:rPr>
          <w:sz w:val="28"/>
          <w:szCs w:val="28"/>
          <w:lang w:eastAsia="en-US"/>
        </w:rPr>
        <w:t>завод</w:t>
      </w:r>
      <w:r>
        <w:rPr>
          <w:sz w:val="28"/>
          <w:szCs w:val="28"/>
          <w:lang w:eastAsia="en-US"/>
        </w:rPr>
        <w:t xml:space="preserve">а, </w:t>
      </w:r>
      <w:r w:rsidRPr="00B572A8">
        <w:rPr>
          <w:sz w:val="28"/>
          <w:szCs w:val="28"/>
          <w:lang w:eastAsia="en-US"/>
        </w:rPr>
        <w:t>в общеобразовательные учреждения города Алейска.</w:t>
      </w:r>
    </w:p>
    <w:p w:rsidR="003C795B" w:rsidRPr="00B572A8" w:rsidRDefault="003C795B" w:rsidP="003C795B">
      <w:pPr>
        <w:ind w:firstLine="567"/>
        <w:jc w:val="both"/>
        <w:rPr>
          <w:sz w:val="28"/>
          <w:szCs w:val="28"/>
          <w:lang w:eastAsia="en-US"/>
        </w:rPr>
      </w:pPr>
      <w:r w:rsidRPr="00B572A8">
        <w:rPr>
          <w:sz w:val="28"/>
          <w:szCs w:val="28"/>
          <w:lang w:eastAsia="en-US"/>
        </w:rPr>
        <w:t>Прием</w:t>
      </w:r>
      <w:r w:rsidR="00BE22A7">
        <w:rPr>
          <w:sz w:val="28"/>
          <w:szCs w:val="28"/>
          <w:lang w:eastAsia="en-US"/>
        </w:rPr>
        <w:t xml:space="preserve"> </w:t>
      </w:r>
      <w:r w:rsidRPr="00B572A8">
        <w:rPr>
          <w:sz w:val="28"/>
          <w:szCs w:val="28"/>
          <w:lang w:eastAsia="en-US"/>
        </w:rPr>
        <w:t>детей в общеобразовательные организации ведется в соответствии с п.п. 1,2 ст.43 Конституции Российской Федерации, согласно которым «каждый гражданин имеет право на образование, каждому гарантируется общедоступность и бесплатность образования, со ст. 5 Федерального закона от 29 декабря 2012 года № 273-ФЗ «Об образовании в Российской Федерации», приказом Минобрнауки России от 22 января 2014 года № 32 «Об утверждении Порядка приема граждан на обучение по образовательным программам начального общего, основного общего и среднего общего образования». В каждой образовательной организации разработаны локальные акты о приеме детей в школу.</w:t>
      </w:r>
    </w:p>
    <w:p w:rsidR="003C795B" w:rsidRPr="00B572A8" w:rsidRDefault="003C795B" w:rsidP="003C795B">
      <w:pPr>
        <w:tabs>
          <w:tab w:val="left" w:pos="6139"/>
        </w:tabs>
        <w:ind w:firstLine="567"/>
        <w:jc w:val="both"/>
        <w:rPr>
          <w:sz w:val="28"/>
          <w:szCs w:val="28"/>
          <w:lang w:eastAsia="en-US"/>
        </w:rPr>
      </w:pPr>
      <w:r w:rsidRPr="00B572A8">
        <w:rPr>
          <w:sz w:val="28"/>
          <w:szCs w:val="28"/>
          <w:lang w:eastAsia="en-US"/>
        </w:rPr>
        <w:t>Все общеобразовательные учреждения города Алейска работают в комплексной автоматизированной информационной системе «Сетевой Город. Образование», объединяющую в единую информационную сеть образовательные организации всех типов и органы управления образованием в пределах муниципального образования. С помощью АИС «Сетевой Город. Образование» во всех общеобразовательных организациях происходит планирование образовательного процесса и фиксация хода образовательного процесса и результатов освоения основной образовательной программы.</w:t>
      </w:r>
    </w:p>
    <w:p w:rsidR="003C795B" w:rsidRPr="00B572A8" w:rsidRDefault="003C795B" w:rsidP="003C795B">
      <w:pPr>
        <w:ind w:firstLine="567"/>
        <w:jc w:val="both"/>
        <w:rPr>
          <w:sz w:val="28"/>
          <w:szCs w:val="28"/>
          <w:lang w:eastAsia="en-US"/>
        </w:rPr>
      </w:pPr>
      <w:r w:rsidRPr="00B572A8">
        <w:rPr>
          <w:sz w:val="28"/>
          <w:szCs w:val="28"/>
          <w:lang w:eastAsia="en-US"/>
        </w:rPr>
        <w:t>Каждой образовательной организацией, согласно постановлению Правительства РФ от 26 августа 2013 года № 729, предоставляются сведения об аттестатах в федеральную информационную систему «Федеральный реестр сведений о документах об образовании и (или) о квалификации, документах об обучении».</w:t>
      </w:r>
    </w:p>
    <w:p w:rsidR="003C795B" w:rsidRPr="00B572A8" w:rsidRDefault="003C795B" w:rsidP="003C795B">
      <w:pPr>
        <w:ind w:firstLine="567"/>
        <w:jc w:val="both"/>
        <w:rPr>
          <w:sz w:val="28"/>
          <w:szCs w:val="28"/>
        </w:rPr>
      </w:pPr>
      <w:r w:rsidRPr="00B572A8">
        <w:rPr>
          <w:sz w:val="28"/>
          <w:szCs w:val="28"/>
        </w:rPr>
        <w:t>В 2020 году на территории города Алейска в общеобразовательных организациях использовалась очная (классно-урочная) форма обучения. Для детей с ограниченными возможностями здоровья предлагалось обучение по индивидуальным учебным планам на дому.</w:t>
      </w:r>
    </w:p>
    <w:p w:rsidR="003C795B" w:rsidRPr="00B572A8" w:rsidRDefault="003C795B" w:rsidP="003C795B">
      <w:pPr>
        <w:ind w:firstLine="567"/>
        <w:jc w:val="both"/>
        <w:rPr>
          <w:sz w:val="28"/>
          <w:szCs w:val="28"/>
        </w:rPr>
      </w:pPr>
      <w:r w:rsidRPr="00B572A8">
        <w:rPr>
          <w:sz w:val="28"/>
          <w:szCs w:val="28"/>
        </w:rPr>
        <w:t>Общее количество обучающихся детей-инвалидов в общеобразовательных учреждениях города Алейска составляет 37 человек. Вариативность реализуется через следующие формы обучения:</w:t>
      </w:r>
    </w:p>
    <w:p w:rsidR="003C795B" w:rsidRDefault="003C795B" w:rsidP="003C795B">
      <w:pPr>
        <w:ind w:firstLine="567"/>
        <w:jc w:val="both"/>
        <w:rPr>
          <w:sz w:val="28"/>
          <w:szCs w:val="28"/>
        </w:rPr>
      </w:pPr>
      <w:r>
        <w:rPr>
          <w:sz w:val="28"/>
          <w:szCs w:val="28"/>
        </w:rPr>
        <w:t xml:space="preserve">- </w:t>
      </w:r>
      <w:r w:rsidRPr="00B572A8">
        <w:rPr>
          <w:sz w:val="28"/>
          <w:szCs w:val="28"/>
        </w:rPr>
        <w:t>очная форма обучения (охвачено 48% детей-инвалидов (18 детей)) обеспечивает интеграцию части детей-инвалидов в образовательную среду класса вместе с нормал</w:t>
      </w:r>
      <w:r>
        <w:rPr>
          <w:sz w:val="28"/>
          <w:szCs w:val="28"/>
        </w:rPr>
        <w:t>ьно развивающимися сверстниками,</w:t>
      </w:r>
    </w:p>
    <w:p w:rsidR="003C795B" w:rsidRPr="00B572A8" w:rsidRDefault="003C795B" w:rsidP="003C795B">
      <w:pPr>
        <w:ind w:firstLine="567"/>
        <w:jc w:val="both"/>
        <w:rPr>
          <w:sz w:val="28"/>
          <w:szCs w:val="28"/>
        </w:rPr>
      </w:pPr>
      <w:r>
        <w:rPr>
          <w:sz w:val="28"/>
          <w:szCs w:val="28"/>
        </w:rPr>
        <w:t xml:space="preserve">- </w:t>
      </w:r>
      <w:r w:rsidRPr="00B572A8">
        <w:rPr>
          <w:sz w:val="28"/>
          <w:szCs w:val="28"/>
        </w:rPr>
        <w:t>19 детей-инвалидов (52%)осваивают общеобразовательные программы в форме индивидуального обучения на дому.</w:t>
      </w:r>
    </w:p>
    <w:p w:rsidR="003C795B" w:rsidRDefault="003C795B" w:rsidP="003C795B">
      <w:pPr>
        <w:ind w:firstLine="567"/>
        <w:jc w:val="both"/>
        <w:rPr>
          <w:sz w:val="28"/>
          <w:szCs w:val="28"/>
        </w:rPr>
      </w:pPr>
      <w:r w:rsidRPr="00B572A8">
        <w:rPr>
          <w:sz w:val="28"/>
          <w:szCs w:val="28"/>
        </w:rPr>
        <w:t>В общеобразовательных учреждениях города Алейска обучение детей-</w:t>
      </w:r>
      <w:r w:rsidRPr="00B572A8">
        <w:rPr>
          <w:sz w:val="28"/>
          <w:szCs w:val="28"/>
        </w:rPr>
        <w:lastRenderedPageBreak/>
        <w:t>инвалидов и детей с ОВЗ осуществляется по адаптирован</w:t>
      </w:r>
      <w:r>
        <w:rPr>
          <w:sz w:val="28"/>
          <w:szCs w:val="28"/>
        </w:rPr>
        <w:t>ным программам для обучающихся:</w:t>
      </w:r>
    </w:p>
    <w:p w:rsidR="003C795B" w:rsidRPr="00B572A8" w:rsidRDefault="003C795B" w:rsidP="003C795B">
      <w:pPr>
        <w:ind w:firstLine="567"/>
        <w:jc w:val="both"/>
        <w:rPr>
          <w:sz w:val="28"/>
          <w:szCs w:val="28"/>
        </w:rPr>
      </w:pPr>
      <w:r>
        <w:rPr>
          <w:sz w:val="28"/>
          <w:szCs w:val="28"/>
        </w:rPr>
        <w:t xml:space="preserve">- </w:t>
      </w:r>
      <w:r w:rsidRPr="00B572A8">
        <w:rPr>
          <w:sz w:val="28"/>
          <w:szCs w:val="28"/>
        </w:rPr>
        <w:t>слабослышащих, с умственной отсталостью (интеллектуальными нарушениями), с тяжелыми нарушениями речи, с нарушением опорно-двигательного аппарата, с задержкой психического развития.</w:t>
      </w:r>
    </w:p>
    <w:p w:rsidR="003C795B" w:rsidRPr="00B572A8" w:rsidRDefault="003C795B" w:rsidP="003C795B">
      <w:pPr>
        <w:ind w:firstLine="567"/>
        <w:jc w:val="both"/>
        <w:rPr>
          <w:sz w:val="28"/>
          <w:szCs w:val="28"/>
        </w:rPr>
      </w:pPr>
      <w:r w:rsidRPr="00B572A8">
        <w:rPr>
          <w:sz w:val="28"/>
          <w:szCs w:val="28"/>
        </w:rPr>
        <w:t>Для детей-инвалидов разрабатываются и реализуются индивидуальные программы реабилитации и абилитации инвалидов (ИПРА) для 38 учащихся в общеобразовательных учреждениях города Алейска</w:t>
      </w:r>
      <w:r>
        <w:rPr>
          <w:sz w:val="28"/>
          <w:szCs w:val="28"/>
        </w:rPr>
        <w:t>.</w:t>
      </w:r>
    </w:p>
    <w:p w:rsidR="003C795B" w:rsidRDefault="003C795B" w:rsidP="003C795B">
      <w:pPr>
        <w:ind w:firstLine="567"/>
        <w:jc w:val="both"/>
        <w:rPr>
          <w:sz w:val="28"/>
          <w:szCs w:val="28"/>
          <w:lang w:eastAsia="en-US"/>
        </w:rPr>
      </w:pPr>
      <w:r w:rsidRPr="00B572A8">
        <w:rPr>
          <w:sz w:val="28"/>
          <w:szCs w:val="28"/>
          <w:lang w:eastAsia="en-US"/>
        </w:rPr>
        <w:t>Контроль знаний, умений и навыков</w:t>
      </w:r>
      <w:r w:rsidR="00BE22A7">
        <w:rPr>
          <w:sz w:val="28"/>
          <w:szCs w:val="28"/>
          <w:lang w:eastAsia="en-US"/>
        </w:rPr>
        <w:t xml:space="preserve"> </w:t>
      </w:r>
      <w:r w:rsidRPr="00B572A8">
        <w:rPr>
          <w:sz w:val="28"/>
          <w:szCs w:val="28"/>
          <w:lang w:eastAsia="en-US"/>
        </w:rPr>
        <w:t>учащихся является важной составной частью процесса обучения. Целью контроля является определение качества усвоения учащимися программного материала, диагностирование и корректирование их знаний и умений, воспитание ответственности к учебной работе.</w:t>
      </w:r>
    </w:p>
    <w:p w:rsidR="003C795B" w:rsidRPr="00B572A8" w:rsidRDefault="003C795B" w:rsidP="003C795B">
      <w:pPr>
        <w:ind w:firstLine="567"/>
        <w:jc w:val="both"/>
        <w:rPr>
          <w:sz w:val="28"/>
          <w:szCs w:val="28"/>
          <w:lang w:eastAsia="en-US"/>
        </w:rPr>
      </w:pPr>
      <w:r w:rsidRPr="00B572A8">
        <w:rPr>
          <w:sz w:val="28"/>
          <w:szCs w:val="28"/>
          <w:lang w:eastAsia="en-US"/>
        </w:rPr>
        <w:t>В общеобразовательных учреждениях города Алейска используются Всероссийские проверочные работы (ВПР). В целях обеспечения безопасных условий обучения, согласно приказу Рособнадзора от06.05.2020№567</w:t>
      </w:r>
      <w:r>
        <w:rPr>
          <w:sz w:val="28"/>
          <w:szCs w:val="28"/>
          <w:lang w:eastAsia="en-US"/>
        </w:rPr>
        <w:t xml:space="preserve"> и </w:t>
      </w:r>
      <w:r w:rsidRPr="00B572A8">
        <w:rPr>
          <w:sz w:val="28"/>
          <w:szCs w:val="28"/>
          <w:lang w:eastAsia="en-US"/>
        </w:rPr>
        <w:t>обеспечениясанитарно-эпидемиологического благополучия населения на территории Российской Федерации</w:t>
      </w:r>
      <w:r>
        <w:rPr>
          <w:sz w:val="28"/>
          <w:szCs w:val="28"/>
          <w:lang w:eastAsia="en-US"/>
        </w:rPr>
        <w:t xml:space="preserve"> с распространением новой корона</w:t>
      </w:r>
      <w:r w:rsidRPr="00B572A8">
        <w:rPr>
          <w:sz w:val="28"/>
          <w:szCs w:val="28"/>
          <w:lang w:eastAsia="en-US"/>
        </w:rPr>
        <w:t>вирусной инфекции (</w:t>
      </w:r>
      <w:r w:rsidRPr="00B572A8">
        <w:rPr>
          <w:sz w:val="28"/>
          <w:szCs w:val="28"/>
          <w:lang w:val="en-US" w:eastAsia="en-US"/>
        </w:rPr>
        <w:t>COVID</w:t>
      </w:r>
      <w:r w:rsidRPr="00B572A8">
        <w:rPr>
          <w:sz w:val="28"/>
          <w:szCs w:val="28"/>
          <w:lang w:eastAsia="en-US"/>
        </w:rPr>
        <w:t>-19) сроки проведения ВПР перенесены на начало 2020-2021 учебного года.</w:t>
      </w:r>
    </w:p>
    <w:p w:rsidR="003C795B" w:rsidRPr="00B572A8" w:rsidRDefault="003C795B" w:rsidP="003C795B">
      <w:pPr>
        <w:ind w:right="200" w:firstLine="567"/>
        <w:jc w:val="both"/>
        <w:rPr>
          <w:sz w:val="28"/>
          <w:szCs w:val="28"/>
          <w:lang w:eastAsia="en-US"/>
        </w:rPr>
      </w:pPr>
      <w:r w:rsidRPr="00B572A8">
        <w:rPr>
          <w:sz w:val="28"/>
          <w:szCs w:val="28"/>
          <w:lang w:eastAsia="en-US"/>
        </w:rPr>
        <w:t>В связи со сложившейся ситуацией в 2020 году был проведен мониторинг только в 11</w:t>
      </w:r>
      <w:r>
        <w:rPr>
          <w:sz w:val="28"/>
          <w:szCs w:val="28"/>
          <w:lang w:eastAsia="en-US"/>
        </w:rPr>
        <w:t>-х</w:t>
      </w:r>
      <w:r w:rsidRPr="00B572A8">
        <w:rPr>
          <w:sz w:val="28"/>
          <w:szCs w:val="28"/>
          <w:lang w:eastAsia="en-US"/>
        </w:rPr>
        <w:t xml:space="preserve"> классах в общеобразовательных учреждениях города Алейска.</w:t>
      </w:r>
    </w:p>
    <w:p w:rsidR="003C795B" w:rsidRPr="00B572A8" w:rsidRDefault="003C795B" w:rsidP="003C795B">
      <w:pPr>
        <w:ind w:right="200" w:firstLine="567"/>
        <w:jc w:val="both"/>
        <w:rPr>
          <w:sz w:val="28"/>
          <w:szCs w:val="28"/>
          <w:lang w:eastAsia="en-US"/>
        </w:rPr>
      </w:pPr>
      <w:r w:rsidRPr="00B572A8">
        <w:rPr>
          <w:sz w:val="28"/>
          <w:szCs w:val="28"/>
          <w:lang w:eastAsia="en-US"/>
        </w:rPr>
        <w:t xml:space="preserve">За 3 года Федеральной службой по надзору в сфере образования и науки (Рособрнадзор) по итогам комплексного анализа результатов оценочных мероприятий, не выявлены общеобразовательные организации в городе Алейске, показывающие необъективные образовательные результаты. </w:t>
      </w:r>
    </w:p>
    <w:p w:rsidR="003C795B" w:rsidRDefault="003C795B" w:rsidP="003C795B">
      <w:pPr>
        <w:ind w:right="140" w:firstLine="567"/>
        <w:jc w:val="both"/>
        <w:rPr>
          <w:sz w:val="28"/>
          <w:szCs w:val="28"/>
          <w:lang w:eastAsia="en-US"/>
        </w:rPr>
      </w:pPr>
      <w:r w:rsidRPr="00B572A8">
        <w:rPr>
          <w:sz w:val="28"/>
          <w:szCs w:val="28"/>
          <w:lang w:eastAsia="en-US"/>
        </w:rPr>
        <w:t>На основании Постановления правительства РФ от 10 июня 2020 года № 842 «Об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бакалавриата и программам специалитета в 2020 году», в связи с введением мер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w:t>
      </w:r>
      <w:r w:rsidRPr="00B572A8">
        <w:rPr>
          <w:sz w:val="28"/>
          <w:szCs w:val="28"/>
          <w:lang w:val="en-US" w:eastAsia="en-US"/>
        </w:rPr>
        <w:t>COVID</w:t>
      </w:r>
      <w:r w:rsidRPr="00B572A8">
        <w:rPr>
          <w:sz w:val="28"/>
          <w:szCs w:val="28"/>
          <w:lang w:eastAsia="en-US"/>
        </w:rPr>
        <w:t>-19):</w:t>
      </w:r>
    </w:p>
    <w:p w:rsidR="003C795B" w:rsidRDefault="003C795B" w:rsidP="003C795B">
      <w:pPr>
        <w:ind w:right="140" w:firstLine="567"/>
        <w:jc w:val="both"/>
        <w:rPr>
          <w:sz w:val="28"/>
          <w:szCs w:val="28"/>
          <w:lang w:eastAsia="en-US"/>
        </w:rPr>
      </w:pPr>
      <w:r>
        <w:rPr>
          <w:sz w:val="28"/>
          <w:szCs w:val="28"/>
        </w:rPr>
        <w:t>- г</w:t>
      </w:r>
      <w:r w:rsidRPr="00B572A8">
        <w:rPr>
          <w:sz w:val="28"/>
          <w:szCs w:val="28"/>
        </w:rPr>
        <w:t>осударственная итоговая аттестация по образовательным программам основногообщегообразованияпроводиласьвформепромежуточнойаттестации, результаты которой признаются результатами государственной итоговой аттестации по образовательным программам основного общего образования и являются основанием для выдачи аттестата об основном общем образовании. 100% выпускников города Алейска 9</w:t>
      </w:r>
      <w:r>
        <w:rPr>
          <w:sz w:val="28"/>
          <w:szCs w:val="28"/>
        </w:rPr>
        <w:t xml:space="preserve">-х </w:t>
      </w:r>
      <w:r w:rsidRPr="00B572A8">
        <w:rPr>
          <w:sz w:val="28"/>
          <w:szCs w:val="28"/>
        </w:rPr>
        <w:t>классов получили аттестаты</w:t>
      </w:r>
      <w:r>
        <w:rPr>
          <w:sz w:val="28"/>
          <w:szCs w:val="28"/>
        </w:rPr>
        <w:t>,</w:t>
      </w:r>
    </w:p>
    <w:p w:rsidR="003C795B" w:rsidRDefault="003C795B" w:rsidP="003C795B">
      <w:pPr>
        <w:ind w:right="140" w:firstLine="567"/>
        <w:jc w:val="both"/>
        <w:rPr>
          <w:sz w:val="28"/>
          <w:szCs w:val="28"/>
          <w:lang w:eastAsia="en-US"/>
        </w:rPr>
      </w:pPr>
      <w:r>
        <w:rPr>
          <w:sz w:val="28"/>
          <w:szCs w:val="28"/>
          <w:lang w:eastAsia="en-US"/>
        </w:rPr>
        <w:t>- г</w:t>
      </w:r>
      <w:r w:rsidRPr="00B572A8">
        <w:rPr>
          <w:sz w:val="28"/>
          <w:szCs w:val="28"/>
        </w:rPr>
        <w:t xml:space="preserve">осударственная итоговая аттестация по образовательным программам среднегообщегообразованияпроводиласьвформепромежуточнойаттестации, результаты которой признаются результатами государственной итоговой аттестации по образовательным программам среднего общего образования и </w:t>
      </w:r>
      <w:r w:rsidRPr="00B572A8">
        <w:rPr>
          <w:sz w:val="28"/>
          <w:szCs w:val="28"/>
        </w:rPr>
        <w:lastRenderedPageBreak/>
        <w:t>являются основанием для выдачи аттестата о среднем общем образовании. 100% выпускников города Алейска 11</w:t>
      </w:r>
      <w:r>
        <w:rPr>
          <w:sz w:val="28"/>
          <w:szCs w:val="28"/>
        </w:rPr>
        <w:t xml:space="preserve">-х </w:t>
      </w:r>
      <w:r w:rsidRPr="00B572A8">
        <w:rPr>
          <w:sz w:val="28"/>
          <w:szCs w:val="28"/>
        </w:rPr>
        <w:t>классов</w:t>
      </w:r>
      <w:r w:rsidR="00BE22A7">
        <w:rPr>
          <w:sz w:val="28"/>
          <w:szCs w:val="28"/>
        </w:rPr>
        <w:t xml:space="preserve"> </w:t>
      </w:r>
      <w:r w:rsidRPr="00B572A8">
        <w:rPr>
          <w:sz w:val="28"/>
          <w:szCs w:val="28"/>
        </w:rPr>
        <w:t>получили аттестаты.</w:t>
      </w:r>
    </w:p>
    <w:p w:rsidR="003C795B" w:rsidRDefault="003C795B" w:rsidP="003C795B">
      <w:pPr>
        <w:ind w:right="140" w:firstLine="567"/>
        <w:jc w:val="both"/>
        <w:rPr>
          <w:sz w:val="28"/>
          <w:szCs w:val="28"/>
        </w:rPr>
      </w:pPr>
      <w:r>
        <w:rPr>
          <w:sz w:val="28"/>
          <w:szCs w:val="28"/>
        </w:rPr>
        <w:t xml:space="preserve">Единый </w:t>
      </w:r>
      <w:r w:rsidRPr="00B572A8">
        <w:rPr>
          <w:sz w:val="28"/>
          <w:szCs w:val="28"/>
        </w:rPr>
        <w:t>государственный</w:t>
      </w:r>
      <w:r w:rsidR="00BE22A7">
        <w:rPr>
          <w:sz w:val="28"/>
          <w:szCs w:val="28"/>
        </w:rPr>
        <w:t xml:space="preserve"> </w:t>
      </w:r>
      <w:r w:rsidRPr="00B572A8">
        <w:rPr>
          <w:sz w:val="28"/>
          <w:szCs w:val="28"/>
        </w:rPr>
        <w:t>экзамен в 2020 году является вступительным испытанием для поступления в ВУЗ.</w:t>
      </w:r>
      <w:r w:rsidR="00BE22A7">
        <w:rPr>
          <w:sz w:val="28"/>
          <w:szCs w:val="28"/>
        </w:rPr>
        <w:t xml:space="preserve"> </w:t>
      </w:r>
      <w:r w:rsidRPr="00B572A8">
        <w:rPr>
          <w:sz w:val="28"/>
          <w:szCs w:val="28"/>
        </w:rPr>
        <w:t>В 2019-2020 учебном году в общеобразовательных учреждениях города Алей</w:t>
      </w:r>
      <w:r>
        <w:rPr>
          <w:sz w:val="28"/>
          <w:szCs w:val="28"/>
        </w:rPr>
        <w:t>ска в ГИА-</w:t>
      </w:r>
      <w:r w:rsidRPr="00B572A8">
        <w:rPr>
          <w:sz w:val="28"/>
          <w:szCs w:val="28"/>
        </w:rPr>
        <w:t xml:space="preserve">2020 </w:t>
      </w:r>
      <w:r>
        <w:rPr>
          <w:sz w:val="28"/>
          <w:szCs w:val="28"/>
        </w:rPr>
        <w:t xml:space="preserve">– </w:t>
      </w:r>
      <w:r w:rsidRPr="00B572A8">
        <w:rPr>
          <w:sz w:val="28"/>
          <w:szCs w:val="28"/>
        </w:rPr>
        <w:t>100 участников-выпускников ОУ, 7 участн</w:t>
      </w:r>
      <w:r>
        <w:rPr>
          <w:sz w:val="28"/>
          <w:szCs w:val="28"/>
        </w:rPr>
        <w:t>иков – выпускников прошлых лет.</w:t>
      </w:r>
    </w:p>
    <w:p w:rsidR="003C795B" w:rsidRPr="00B572A8" w:rsidRDefault="003C795B" w:rsidP="003C795B">
      <w:pPr>
        <w:ind w:right="140" w:firstLine="567"/>
        <w:jc w:val="both"/>
        <w:rPr>
          <w:sz w:val="28"/>
          <w:szCs w:val="28"/>
        </w:rPr>
      </w:pPr>
      <w:r w:rsidRPr="00B572A8">
        <w:rPr>
          <w:sz w:val="28"/>
          <w:szCs w:val="28"/>
        </w:rPr>
        <w:t>С целью реализации принципов государственной политики в области образования,</w:t>
      </w:r>
      <w:r w:rsidR="00BE22A7">
        <w:rPr>
          <w:sz w:val="28"/>
          <w:szCs w:val="28"/>
        </w:rPr>
        <w:t xml:space="preserve"> </w:t>
      </w:r>
      <w:r w:rsidRPr="00B572A8">
        <w:rPr>
          <w:sz w:val="28"/>
          <w:szCs w:val="28"/>
        </w:rPr>
        <w:t>соблюдения государственных образовательных и</w:t>
      </w:r>
      <w:r w:rsidR="00BE22A7">
        <w:rPr>
          <w:sz w:val="28"/>
          <w:szCs w:val="28"/>
        </w:rPr>
        <w:t xml:space="preserve"> </w:t>
      </w:r>
      <w:r w:rsidRPr="00B572A8">
        <w:rPr>
          <w:sz w:val="28"/>
          <w:szCs w:val="28"/>
        </w:rPr>
        <w:t>минимальных социальных стандартов, нормативов в системе образования специалистами Комитета по образованию в 2020 году были проведены:</w:t>
      </w:r>
    </w:p>
    <w:p w:rsidR="003C795B" w:rsidRDefault="003C795B" w:rsidP="003C795B">
      <w:pPr>
        <w:ind w:firstLine="567"/>
        <w:jc w:val="both"/>
        <w:rPr>
          <w:sz w:val="28"/>
          <w:szCs w:val="28"/>
        </w:rPr>
      </w:pPr>
      <w:r>
        <w:rPr>
          <w:sz w:val="28"/>
          <w:szCs w:val="28"/>
        </w:rPr>
        <w:t>- ежедневный мониторинг всеобуча,</w:t>
      </w:r>
    </w:p>
    <w:p w:rsidR="003C795B" w:rsidRDefault="003C795B" w:rsidP="003C795B">
      <w:pPr>
        <w:ind w:firstLine="567"/>
        <w:jc w:val="both"/>
        <w:rPr>
          <w:sz w:val="28"/>
          <w:szCs w:val="28"/>
        </w:rPr>
      </w:pPr>
      <w:r>
        <w:rPr>
          <w:sz w:val="28"/>
          <w:szCs w:val="28"/>
        </w:rPr>
        <w:t xml:space="preserve">- </w:t>
      </w:r>
      <w:r w:rsidRPr="00B572A8">
        <w:rPr>
          <w:sz w:val="28"/>
          <w:szCs w:val="28"/>
        </w:rPr>
        <w:t>анализ результатов работы общеобразовательных организаций в направлении осуществлен</w:t>
      </w:r>
      <w:r>
        <w:rPr>
          <w:sz w:val="28"/>
          <w:szCs w:val="28"/>
        </w:rPr>
        <w:t>ия образовательной деятельности,</w:t>
      </w:r>
    </w:p>
    <w:p w:rsidR="003C795B" w:rsidRDefault="003C795B" w:rsidP="003C795B">
      <w:pPr>
        <w:ind w:firstLine="567"/>
        <w:jc w:val="both"/>
        <w:rPr>
          <w:sz w:val="28"/>
          <w:szCs w:val="28"/>
        </w:rPr>
      </w:pPr>
      <w:r>
        <w:rPr>
          <w:sz w:val="28"/>
          <w:szCs w:val="28"/>
        </w:rPr>
        <w:t xml:space="preserve">- </w:t>
      </w:r>
      <w:r w:rsidRPr="00B572A8">
        <w:rPr>
          <w:sz w:val="28"/>
          <w:szCs w:val="28"/>
        </w:rPr>
        <w:t>мониторинг общественного мнения о качестве образовательных услуг, предоставляемых в образовательных организациях города Алейска.</w:t>
      </w:r>
    </w:p>
    <w:p w:rsidR="003C795B" w:rsidRPr="00B572A8" w:rsidRDefault="003C795B" w:rsidP="003C795B">
      <w:pPr>
        <w:ind w:firstLine="567"/>
        <w:jc w:val="both"/>
        <w:rPr>
          <w:sz w:val="28"/>
          <w:szCs w:val="28"/>
        </w:rPr>
      </w:pPr>
      <w:r w:rsidRPr="00B572A8">
        <w:rPr>
          <w:sz w:val="28"/>
          <w:szCs w:val="28"/>
        </w:rPr>
        <w:t xml:space="preserve">В период с </w:t>
      </w:r>
      <w:r>
        <w:rPr>
          <w:sz w:val="28"/>
          <w:szCs w:val="28"/>
        </w:rPr>
        <w:t>0</w:t>
      </w:r>
      <w:r w:rsidRPr="00B572A8">
        <w:rPr>
          <w:sz w:val="28"/>
          <w:szCs w:val="28"/>
        </w:rPr>
        <w:t xml:space="preserve">6.04.2020 по </w:t>
      </w:r>
      <w:r>
        <w:rPr>
          <w:sz w:val="28"/>
          <w:szCs w:val="28"/>
        </w:rPr>
        <w:t>0</w:t>
      </w:r>
      <w:r w:rsidRPr="00B572A8">
        <w:rPr>
          <w:sz w:val="28"/>
          <w:szCs w:val="28"/>
        </w:rPr>
        <w:t xml:space="preserve">5.06.2020 во время действия мер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w:t>
      </w:r>
      <w:r w:rsidRPr="00B572A8">
        <w:rPr>
          <w:sz w:val="28"/>
          <w:szCs w:val="28"/>
          <w:lang w:eastAsia="en-US"/>
        </w:rPr>
        <w:t>(</w:t>
      </w:r>
      <w:r w:rsidRPr="00B572A8">
        <w:rPr>
          <w:sz w:val="28"/>
          <w:szCs w:val="28"/>
          <w:lang w:val="en-US" w:eastAsia="en-US"/>
        </w:rPr>
        <w:t>COVID</w:t>
      </w:r>
      <w:r w:rsidRPr="00B572A8">
        <w:rPr>
          <w:sz w:val="28"/>
          <w:szCs w:val="28"/>
          <w:lang w:eastAsia="en-US"/>
        </w:rPr>
        <w:t xml:space="preserve">-19) </w:t>
      </w:r>
      <w:r w:rsidRPr="00B572A8">
        <w:rPr>
          <w:sz w:val="28"/>
          <w:szCs w:val="28"/>
        </w:rPr>
        <w:t>во всех общеобразовательных организациях города Алейска было организовано обучение с помощью дистанционных технологий.</w:t>
      </w:r>
    </w:p>
    <w:p w:rsidR="003C795B" w:rsidRDefault="003C795B" w:rsidP="003C795B">
      <w:pPr>
        <w:ind w:firstLine="567"/>
        <w:jc w:val="both"/>
        <w:rPr>
          <w:sz w:val="28"/>
          <w:szCs w:val="28"/>
          <w:lang w:eastAsia="en-US"/>
        </w:rPr>
      </w:pPr>
      <w:r w:rsidRPr="00B572A8">
        <w:rPr>
          <w:sz w:val="28"/>
          <w:szCs w:val="28"/>
          <w:lang w:eastAsia="en-US"/>
        </w:rPr>
        <w:t>Учителями города Алейска были созданы все условия, где посредством интернета, электронной почты, в режиме онлайн проходило объяснение материала и проводилась проверка знаний. В этом режиме задавались домашние задания, ставились о</w:t>
      </w:r>
      <w:r>
        <w:rPr>
          <w:sz w:val="28"/>
          <w:szCs w:val="28"/>
          <w:lang w:eastAsia="en-US"/>
        </w:rPr>
        <w:t>ценки</w:t>
      </w:r>
      <w:r w:rsidRPr="00B572A8">
        <w:rPr>
          <w:sz w:val="28"/>
          <w:szCs w:val="28"/>
          <w:lang w:eastAsia="en-US"/>
        </w:rPr>
        <w:t>.</w:t>
      </w:r>
    </w:p>
    <w:p w:rsidR="003C795B" w:rsidRPr="00B572A8" w:rsidRDefault="003C795B" w:rsidP="003C795B">
      <w:pPr>
        <w:ind w:firstLine="567"/>
        <w:jc w:val="both"/>
        <w:rPr>
          <w:sz w:val="28"/>
          <w:szCs w:val="28"/>
        </w:rPr>
      </w:pPr>
      <w:r w:rsidRPr="00B572A8">
        <w:rPr>
          <w:sz w:val="28"/>
          <w:szCs w:val="28"/>
        </w:rPr>
        <w:t>Обучение с помощью дистанционных технологий предусматривало следующие варианты получения и проверки знаний:</w:t>
      </w:r>
    </w:p>
    <w:p w:rsidR="003C795B" w:rsidRDefault="003C795B" w:rsidP="003C795B">
      <w:pPr>
        <w:ind w:firstLine="567"/>
        <w:jc w:val="both"/>
        <w:rPr>
          <w:sz w:val="28"/>
          <w:szCs w:val="28"/>
        </w:rPr>
      </w:pPr>
      <w:r>
        <w:rPr>
          <w:sz w:val="28"/>
          <w:szCs w:val="28"/>
        </w:rPr>
        <w:t xml:space="preserve">- </w:t>
      </w:r>
      <w:r w:rsidRPr="00B572A8">
        <w:rPr>
          <w:sz w:val="28"/>
          <w:szCs w:val="28"/>
        </w:rPr>
        <w:t>расписание занятий через сайты ОУ, АИС «Сетевой город», онлайн-сервисы, размещен методический материал для самостоятельного изуч</w:t>
      </w:r>
      <w:r>
        <w:rPr>
          <w:sz w:val="28"/>
          <w:szCs w:val="28"/>
        </w:rPr>
        <w:t xml:space="preserve">ения, время проведения онлайн </w:t>
      </w:r>
      <w:r w:rsidRPr="00B572A8">
        <w:rPr>
          <w:sz w:val="28"/>
          <w:szCs w:val="28"/>
        </w:rPr>
        <w:t>уроков, сроки сдачи контрольных тестов и заданий обговари</w:t>
      </w:r>
      <w:r>
        <w:rPr>
          <w:sz w:val="28"/>
          <w:szCs w:val="28"/>
        </w:rPr>
        <w:t>вались с родителями и учениками,</w:t>
      </w:r>
    </w:p>
    <w:p w:rsidR="003C795B" w:rsidRDefault="003C795B" w:rsidP="003C795B">
      <w:pPr>
        <w:ind w:firstLine="567"/>
        <w:jc w:val="both"/>
        <w:rPr>
          <w:sz w:val="28"/>
          <w:szCs w:val="28"/>
        </w:rPr>
      </w:pPr>
      <w:r>
        <w:rPr>
          <w:sz w:val="28"/>
          <w:szCs w:val="28"/>
        </w:rPr>
        <w:t xml:space="preserve">- </w:t>
      </w:r>
      <w:r w:rsidRPr="00B572A8">
        <w:rPr>
          <w:sz w:val="28"/>
          <w:szCs w:val="28"/>
        </w:rPr>
        <w:t>стандарт образования допускает использование видео уроков, онлайн-чатов с учителями, тестирование ч</w:t>
      </w:r>
      <w:r>
        <w:rPr>
          <w:sz w:val="28"/>
          <w:szCs w:val="28"/>
        </w:rPr>
        <w:t>ерез интернет и мобильную связь,</w:t>
      </w:r>
    </w:p>
    <w:p w:rsidR="003C795B" w:rsidRPr="00B572A8" w:rsidRDefault="003C795B" w:rsidP="003C795B">
      <w:pPr>
        <w:ind w:firstLine="567"/>
        <w:jc w:val="both"/>
        <w:rPr>
          <w:sz w:val="28"/>
          <w:szCs w:val="28"/>
        </w:rPr>
      </w:pPr>
      <w:r>
        <w:rPr>
          <w:sz w:val="28"/>
          <w:szCs w:val="28"/>
        </w:rPr>
        <w:t xml:space="preserve">- </w:t>
      </w:r>
      <w:r w:rsidRPr="00B572A8">
        <w:rPr>
          <w:sz w:val="28"/>
          <w:szCs w:val="28"/>
        </w:rPr>
        <w:t>для</w:t>
      </w:r>
      <w:r w:rsidR="00BE22A7">
        <w:rPr>
          <w:sz w:val="28"/>
          <w:szCs w:val="28"/>
        </w:rPr>
        <w:t xml:space="preserve"> </w:t>
      </w:r>
      <w:r w:rsidRPr="00B572A8">
        <w:rPr>
          <w:sz w:val="28"/>
          <w:szCs w:val="28"/>
        </w:rPr>
        <w:t xml:space="preserve">работы с учениками использовались онлайнпрограммы, одобренные Минпросвещения РФ (Российская электронная школа, Яндекс. Учебник, Учи.ру, Якласс, </w:t>
      </w:r>
      <w:r w:rsidRPr="00B572A8">
        <w:rPr>
          <w:sz w:val="28"/>
          <w:szCs w:val="28"/>
          <w:lang w:val="en-US" w:eastAsia="en-US"/>
        </w:rPr>
        <w:t>Skies</w:t>
      </w:r>
      <w:r w:rsidRPr="00B572A8">
        <w:rPr>
          <w:sz w:val="28"/>
          <w:szCs w:val="28"/>
          <w:lang w:eastAsia="en-US"/>
        </w:rPr>
        <w:t xml:space="preserve">, </w:t>
      </w:r>
      <w:r w:rsidRPr="00B572A8">
        <w:rPr>
          <w:sz w:val="28"/>
          <w:szCs w:val="28"/>
          <w:lang w:val="en-US" w:eastAsia="en-US"/>
        </w:rPr>
        <w:t>Zoom</w:t>
      </w:r>
      <w:r w:rsidRPr="00B572A8">
        <w:rPr>
          <w:sz w:val="28"/>
          <w:szCs w:val="28"/>
          <w:lang w:eastAsia="en-US"/>
        </w:rPr>
        <w:t>,</w:t>
      </w:r>
      <w:r w:rsidRPr="00B572A8">
        <w:rPr>
          <w:sz w:val="28"/>
          <w:szCs w:val="28"/>
        </w:rPr>
        <w:t>Решу ЕГЭ,ОГЭ,ВПР)</w:t>
      </w:r>
      <w:r>
        <w:rPr>
          <w:sz w:val="28"/>
          <w:szCs w:val="28"/>
        </w:rPr>
        <w:t>,</w:t>
      </w:r>
    </w:p>
    <w:p w:rsidR="003C795B" w:rsidRPr="00B572A8"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отметки за пройденные тесты и выполнение работ выставлялись в электронный дневник на платформе «Сетевой город».</w:t>
      </w:r>
    </w:p>
    <w:p w:rsidR="003C795B" w:rsidRDefault="003C795B" w:rsidP="003C795B">
      <w:pPr>
        <w:ind w:firstLine="567"/>
        <w:jc w:val="both"/>
        <w:rPr>
          <w:sz w:val="28"/>
          <w:szCs w:val="28"/>
          <w:lang w:eastAsia="en-US"/>
        </w:rPr>
      </w:pPr>
      <w:r w:rsidRPr="00B572A8">
        <w:rPr>
          <w:sz w:val="28"/>
          <w:szCs w:val="28"/>
          <w:lang w:eastAsia="en-US"/>
        </w:rPr>
        <w:t>Одним из результатов успешной работы системы образования города является наличие в общеобразовательных организациях города Алейска учащихся 9</w:t>
      </w:r>
      <w:r>
        <w:rPr>
          <w:sz w:val="28"/>
          <w:szCs w:val="28"/>
          <w:lang w:eastAsia="en-US"/>
        </w:rPr>
        <w:t>-</w:t>
      </w:r>
      <w:r w:rsidRPr="00B572A8">
        <w:rPr>
          <w:sz w:val="28"/>
          <w:szCs w:val="28"/>
          <w:lang w:eastAsia="en-US"/>
        </w:rPr>
        <w:t>11</w:t>
      </w:r>
      <w:r>
        <w:rPr>
          <w:sz w:val="28"/>
          <w:szCs w:val="28"/>
          <w:lang w:eastAsia="en-US"/>
        </w:rPr>
        <w:t>-х</w:t>
      </w:r>
      <w:r w:rsidRPr="00B572A8">
        <w:rPr>
          <w:sz w:val="28"/>
          <w:szCs w:val="28"/>
          <w:lang w:eastAsia="en-US"/>
        </w:rPr>
        <w:t xml:space="preserve"> классов, по</w:t>
      </w:r>
      <w:r>
        <w:rPr>
          <w:sz w:val="28"/>
          <w:szCs w:val="28"/>
          <w:lang w:eastAsia="en-US"/>
        </w:rPr>
        <w:t>лучивших аттестат «с отличием».</w:t>
      </w:r>
    </w:p>
    <w:p w:rsidR="003C795B" w:rsidRDefault="003C795B" w:rsidP="003C795B">
      <w:pPr>
        <w:ind w:firstLine="567"/>
        <w:jc w:val="both"/>
        <w:rPr>
          <w:sz w:val="28"/>
          <w:szCs w:val="28"/>
        </w:rPr>
      </w:pPr>
      <w:r w:rsidRPr="00B572A8">
        <w:rPr>
          <w:sz w:val="28"/>
          <w:szCs w:val="28"/>
        </w:rPr>
        <w:t>Обучающиеся, получившие аттестат о среднем общем образовании с отличием в 20</w:t>
      </w:r>
      <w:r>
        <w:rPr>
          <w:sz w:val="28"/>
          <w:szCs w:val="28"/>
        </w:rPr>
        <w:t xml:space="preserve">20 </w:t>
      </w:r>
      <w:r w:rsidRPr="00B572A8">
        <w:rPr>
          <w:sz w:val="28"/>
          <w:szCs w:val="28"/>
        </w:rPr>
        <w:t>году</w:t>
      </w:r>
      <w:r>
        <w:rPr>
          <w:sz w:val="28"/>
          <w:szCs w:val="28"/>
        </w:rPr>
        <w:t xml:space="preserve">, – </w:t>
      </w:r>
      <w:r w:rsidRPr="00B572A8">
        <w:rPr>
          <w:sz w:val="28"/>
          <w:szCs w:val="28"/>
        </w:rPr>
        <w:t>13,</w:t>
      </w:r>
      <w:r>
        <w:rPr>
          <w:sz w:val="28"/>
          <w:szCs w:val="28"/>
        </w:rPr>
        <w:t xml:space="preserve"> о</w:t>
      </w:r>
      <w:r w:rsidRPr="00B572A8">
        <w:rPr>
          <w:sz w:val="28"/>
          <w:szCs w:val="28"/>
        </w:rPr>
        <w:t>бучающиеся, получившие аттестат об основном общем образовании с отличием в 2020г</w:t>
      </w:r>
      <w:r>
        <w:rPr>
          <w:sz w:val="28"/>
          <w:szCs w:val="28"/>
        </w:rPr>
        <w:t xml:space="preserve">оду, – </w:t>
      </w:r>
      <w:r w:rsidRPr="00B572A8">
        <w:rPr>
          <w:sz w:val="28"/>
          <w:szCs w:val="28"/>
        </w:rPr>
        <w:t>15</w:t>
      </w:r>
      <w:r>
        <w:rPr>
          <w:sz w:val="28"/>
          <w:szCs w:val="28"/>
        </w:rPr>
        <w:t>.</w:t>
      </w:r>
    </w:p>
    <w:p w:rsidR="003C795B" w:rsidRPr="00B572A8" w:rsidRDefault="003C795B" w:rsidP="003C795B">
      <w:pPr>
        <w:ind w:firstLine="567"/>
        <w:jc w:val="both"/>
        <w:rPr>
          <w:sz w:val="28"/>
          <w:szCs w:val="28"/>
        </w:rPr>
      </w:pPr>
      <w:r w:rsidRPr="00B572A8">
        <w:rPr>
          <w:sz w:val="28"/>
          <w:szCs w:val="28"/>
        </w:rPr>
        <w:t xml:space="preserve">В соответствии с приказом Министерства образования и науки Алтайского </w:t>
      </w:r>
      <w:r w:rsidRPr="00B572A8">
        <w:rPr>
          <w:sz w:val="28"/>
          <w:szCs w:val="28"/>
        </w:rPr>
        <w:lastRenderedPageBreak/>
        <w:t>края от 27.08.2020 г. № 1045 «Об утверждении Регионального стандарта оказания услуги по обеспечению горячим питанием обучающихся по образовательным программам начального общего образования в государственных и муниципальных образовательных организациях Алтайского края», горячим питанием в общеобразовательных учреждениях города Алейска охвачено 1680 обучающихся (100%) начальных классов.</w:t>
      </w:r>
    </w:p>
    <w:p w:rsidR="003C795B" w:rsidRPr="00B572A8" w:rsidRDefault="003C795B" w:rsidP="003C795B">
      <w:pPr>
        <w:ind w:firstLine="567"/>
        <w:jc w:val="both"/>
        <w:rPr>
          <w:sz w:val="28"/>
          <w:szCs w:val="28"/>
        </w:rPr>
      </w:pPr>
      <w:r w:rsidRPr="00B572A8">
        <w:rPr>
          <w:sz w:val="28"/>
          <w:szCs w:val="28"/>
        </w:rPr>
        <w:t xml:space="preserve">В соответствии с Постановлением </w:t>
      </w:r>
      <w:r>
        <w:rPr>
          <w:sz w:val="28"/>
          <w:szCs w:val="28"/>
        </w:rPr>
        <w:t>а</w:t>
      </w:r>
      <w:r w:rsidRPr="00B572A8">
        <w:rPr>
          <w:sz w:val="28"/>
          <w:szCs w:val="28"/>
        </w:rPr>
        <w:t>дминистрации горо</w:t>
      </w:r>
      <w:r>
        <w:rPr>
          <w:sz w:val="28"/>
          <w:szCs w:val="28"/>
        </w:rPr>
        <w:t>да Алейска от 22.09.2020 года №</w:t>
      </w:r>
      <w:r w:rsidRPr="00B572A8">
        <w:rPr>
          <w:sz w:val="28"/>
          <w:szCs w:val="28"/>
        </w:rPr>
        <w:t>546 «О внесении изменения в постановление администрации города Алейска Алтайского края от 10.09.2019 №677 «Об утверждении Порядка предоставления из бюджета города Алейска компенсационных выплат на питание учащимся, нуждающимся в социальной поддержке, обучающимся в муниципальных бюджетных общеобразовательных учреж</w:t>
      </w:r>
      <w:r>
        <w:rPr>
          <w:sz w:val="28"/>
          <w:szCs w:val="28"/>
        </w:rPr>
        <w:t>дениях Алейска Алтайского края» –</w:t>
      </w:r>
      <w:r w:rsidRPr="00B572A8">
        <w:rPr>
          <w:sz w:val="28"/>
          <w:szCs w:val="28"/>
        </w:rPr>
        <w:t xml:space="preserve"> 12 руб. 35 коп.</w:t>
      </w:r>
    </w:p>
    <w:p w:rsidR="003C795B" w:rsidRPr="00B572A8" w:rsidRDefault="003C795B" w:rsidP="003C795B">
      <w:pPr>
        <w:ind w:firstLine="567"/>
        <w:jc w:val="both"/>
        <w:rPr>
          <w:sz w:val="28"/>
          <w:szCs w:val="28"/>
        </w:rPr>
      </w:pPr>
      <w:r w:rsidRPr="00B572A8">
        <w:rPr>
          <w:sz w:val="28"/>
          <w:szCs w:val="28"/>
        </w:rPr>
        <w:t>Размер стоимости питания устанавливается из расчета 12 рублей 35 коп</w:t>
      </w:r>
      <w:r>
        <w:rPr>
          <w:sz w:val="28"/>
          <w:szCs w:val="28"/>
        </w:rPr>
        <w:t>.</w:t>
      </w:r>
      <w:r w:rsidRPr="00B572A8">
        <w:rPr>
          <w:sz w:val="28"/>
          <w:szCs w:val="28"/>
        </w:rPr>
        <w:t>в день на одного обучающегося</w:t>
      </w:r>
      <w:r w:rsidR="00BE22A7">
        <w:rPr>
          <w:sz w:val="28"/>
          <w:szCs w:val="28"/>
        </w:rPr>
        <w:t xml:space="preserve"> </w:t>
      </w:r>
      <w:r w:rsidRPr="00B572A8">
        <w:rPr>
          <w:sz w:val="28"/>
          <w:szCs w:val="28"/>
        </w:rPr>
        <w:t xml:space="preserve">из малообеспеченных семей </w:t>
      </w:r>
      <w:r>
        <w:rPr>
          <w:sz w:val="28"/>
          <w:szCs w:val="28"/>
        </w:rPr>
        <w:t>–</w:t>
      </w:r>
      <w:r w:rsidRPr="00B572A8">
        <w:rPr>
          <w:sz w:val="28"/>
          <w:szCs w:val="28"/>
        </w:rPr>
        <w:t xml:space="preserve"> обучающимся МБОУ из семей со среднедушевым доходом, не превышающим прожиточного минимума, установленного в Алтайском крае в соответствии с социально-демографическими группами населения бесплатным питанием в общеобразовательных организациях города Алейска охвачено 1365 обучающихся.</w:t>
      </w:r>
    </w:p>
    <w:p w:rsidR="003C795B" w:rsidRPr="00B572A8" w:rsidRDefault="003C795B" w:rsidP="003C795B">
      <w:pPr>
        <w:ind w:firstLine="567"/>
        <w:jc w:val="both"/>
        <w:rPr>
          <w:sz w:val="28"/>
          <w:szCs w:val="28"/>
        </w:rPr>
      </w:pPr>
      <w:r w:rsidRPr="00B572A8">
        <w:rPr>
          <w:sz w:val="28"/>
          <w:szCs w:val="28"/>
        </w:rPr>
        <w:t>В соответствии с Постановлением Правительства Алтайского края от 17.01.2020 №14 «Об утверждении порядка бесплатного двухразового питания обучающимся с ограниченными возможностями здоровья краевых государственных, муниципальных общеобразовательных организаций»</w:t>
      </w:r>
      <w:r>
        <w:rPr>
          <w:sz w:val="28"/>
          <w:szCs w:val="28"/>
        </w:rPr>
        <w:t xml:space="preserve"> р</w:t>
      </w:r>
      <w:r w:rsidRPr="00B572A8">
        <w:rPr>
          <w:sz w:val="28"/>
          <w:szCs w:val="28"/>
          <w:lang w:eastAsia="en-US"/>
        </w:rPr>
        <w:t>азмер стоимости двухразового питания устанавливается из расчета 79 рублей в день на одного обучающегося с ограниченными возможностями здоровья.</w:t>
      </w:r>
    </w:p>
    <w:p w:rsidR="003C795B" w:rsidRPr="00B572A8" w:rsidRDefault="003C795B" w:rsidP="003C795B">
      <w:pPr>
        <w:ind w:firstLine="567"/>
        <w:jc w:val="both"/>
        <w:rPr>
          <w:sz w:val="28"/>
          <w:szCs w:val="28"/>
          <w:lang w:eastAsia="en-US"/>
        </w:rPr>
      </w:pPr>
      <w:r w:rsidRPr="00B572A8">
        <w:rPr>
          <w:sz w:val="28"/>
          <w:szCs w:val="28"/>
          <w:lang w:eastAsia="en-US"/>
        </w:rPr>
        <w:t>В связи с необходимостью организации питания школьников в период вынужденных каникул и дистанционного обучения с 01 апреля 2020 года в общеобразовательных организациях города Алейска была организована выдача 137 продуктовых наборов обучающимся с ОВЗ ежемесячно.</w:t>
      </w:r>
    </w:p>
    <w:p w:rsidR="003C795B" w:rsidRDefault="003C795B" w:rsidP="003C795B">
      <w:pPr>
        <w:ind w:firstLine="567"/>
        <w:jc w:val="both"/>
        <w:rPr>
          <w:sz w:val="28"/>
          <w:szCs w:val="28"/>
          <w:lang w:eastAsia="en-US"/>
        </w:rPr>
      </w:pPr>
      <w:r w:rsidRPr="00B572A8">
        <w:rPr>
          <w:sz w:val="28"/>
          <w:szCs w:val="28"/>
          <w:lang w:eastAsia="en-US"/>
        </w:rPr>
        <w:t>В ходе обсуждения работы системы образования за 2020 год было отмечено, что муниципальная система образования функционирует стабильно, обеспечивается ее инновационное развитие с учетом внутренних и внешних факторов. В системе образования города Алейска:</w:t>
      </w:r>
    </w:p>
    <w:p w:rsidR="003C795B"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 xml:space="preserve">сформирована оптимальная </w:t>
      </w:r>
      <w:r>
        <w:rPr>
          <w:sz w:val="28"/>
          <w:szCs w:val="28"/>
          <w:lang w:eastAsia="en-US"/>
        </w:rPr>
        <w:t>сеть образовательных учреждений,</w:t>
      </w:r>
    </w:p>
    <w:p w:rsidR="003C795B"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сохраняется стабильный уровень об</w:t>
      </w:r>
      <w:r>
        <w:rPr>
          <w:sz w:val="28"/>
          <w:szCs w:val="28"/>
          <w:lang w:eastAsia="en-US"/>
        </w:rPr>
        <w:t>щей и качественной успеваемости,</w:t>
      </w:r>
    </w:p>
    <w:p w:rsidR="003C795B"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материально-техническая база общеобразовательных учреждений</w:t>
      </w:r>
      <w:r>
        <w:rPr>
          <w:sz w:val="28"/>
          <w:szCs w:val="28"/>
          <w:lang w:eastAsia="en-US"/>
        </w:rPr>
        <w:t xml:space="preserve"> соответствует требованиям ФГОС,</w:t>
      </w:r>
    </w:p>
    <w:p w:rsidR="003C795B"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педагогические кадры имеют высокий образовательный</w:t>
      </w:r>
      <w:r>
        <w:rPr>
          <w:sz w:val="28"/>
          <w:szCs w:val="28"/>
          <w:lang w:eastAsia="en-US"/>
        </w:rPr>
        <w:t xml:space="preserve"> уровень и уровень квалификации,</w:t>
      </w:r>
    </w:p>
    <w:p w:rsidR="003C795B"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вучебно-воспитательныйпроцесс активно внедряются информационно-коммуникационныетехнологии,современные</w:t>
      </w:r>
      <w:r>
        <w:rPr>
          <w:sz w:val="28"/>
          <w:szCs w:val="28"/>
          <w:lang w:eastAsia="en-US"/>
        </w:rPr>
        <w:t>инновационные практики,</w:t>
      </w:r>
    </w:p>
    <w:p w:rsidR="003C795B" w:rsidRPr="00B572A8" w:rsidRDefault="003C795B" w:rsidP="003C795B">
      <w:pPr>
        <w:ind w:firstLine="567"/>
        <w:jc w:val="both"/>
        <w:rPr>
          <w:sz w:val="28"/>
          <w:szCs w:val="28"/>
          <w:lang w:eastAsia="en-US"/>
        </w:rPr>
      </w:pPr>
      <w:r>
        <w:rPr>
          <w:sz w:val="28"/>
          <w:szCs w:val="28"/>
          <w:lang w:eastAsia="en-US"/>
        </w:rPr>
        <w:t xml:space="preserve">- </w:t>
      </w:r>
      <w:r w:rsidRPr="00B572A8">
        <w:rPr>
          <w:sz w:val="28"/>
          <w:szCs w:val="28"/>
          <w:lang w:eastAsia="en-US"/>
        </w:rPr>
        <w:t>обеспечены условия для формирования открытого образовательного пространства, определяющего осознанное жизненное самоопределение и успешну</w:t>
      </w:r>
      <w:r>
        <w:rPr>
          <w:sz w:val="28"/>
          <w:szCs w:val="28"/>
          <w:lang w:eastAsia="en-US"/>
        </w:rPr>
        <w:t>ю социализацию детей и молодежи,</w:t>
      </w:r>
    </w:p>
    <w:p w:rsidR="003C795B" w:rsidRPr="00B572A8" w:rsidRDefault="003C795B" w:rsidP="003C795B">
      <w:pPr>
        <w:numPr>
          <w:ilvl w:val="0"/>
          <w:numId w:val="8"/>
        </w:numPr>
        <w:tabs>
          <w:tab w:val="left" w:pos="783"/>
        </w:tabs>
        <w:autoSpaceDE/>
        <w:autoSpaceDN/>
        <w:adjustRightInd/>
        <w:ind w:firstLine="567"/>
        <w:jc w:val="both"/>
        <w:rPr>
          <w:sz w:val="28"/>
          <w:szCs w:val="28"/>
          <w:lang w:eastAsia="en-US"/>
        </w:rPr>
      </w:pPr>
      <w:r w:rsidRPr="00B572A8">
        <w:rPr>
          <w:sz w:val="28"/>
          <w:szCs w:val="28"/>
          <w:lang w:eastAsia="en-US"/>
        </w:rPr>
        <w:lastRenderedPageBreak/>
        <w:t>увеличен охват детей программами дополнительного образования естественно-научн</w:t>
      </w:r>
      <w:r>
        <w:rPr>
          <w:sz w:val="28"/>
          <w:szCs w:val="28"/>
          <w:lang w:eastAsia="en-US"/>
        </w:rPr>
        <w:t>ой и технической направленности,</w:t>
      </w:r>
    </w:p>
    <w:p w:rsidR="003C795B" w:rsidRPr="00B572A8" w:rsidRDefault="003C795B" w:rsidP="003C795B">
      <w:pPr>
        <w:numPr>
          <w:ilvl w:val="0"/>
          <w:numId w:val="8"/>
        </w:numPr>
        <w:tabs>
          <w:tab w:val="left" w:pos="783"/>
        </w:tabs>
        <w:autoSpaceDE/>
        <w:autoSpaceDN/>
        <w:adjustRightInd/>
        <w:ind w:firstLine="567"/>
        <w:jc w:val="both"/>
        <w:rPr>
          <w:sz w:val="28"/>
          <w:szCs w:val="28"/>
          <w:lang w:eastAsia="en-US"/>
        </w:rPr>
      </w:pPr>
      <w:r w:rsidRPr="00B572A8">
        <w:rPr>
          <w:sz w:val="28"/>
          <w:szCs w:val="28"/>
          <w:lang w:eastAsia="en-US"/>
        </w:rPr>
        <w:t>обеспечиваются безопасные условия пребывания обучающихся и педагого</w:t>
      </w:r>
      <w:r>
        <w:rPr>
          <w:sz w:val="28"/>
          <w:szCs w:val="28"/>
          <w:lang w:eastAsia="en-US"/>
        </w:rPr>
        <w:t>в в образовательных учреждениях,</w:t>
      </w:r>
    </w:p>
    <w:p w:rsidR="003C795B" w:rsidRPr="00B572A8" w:rsidRDefault="003C795B" w:rsidP="003C795B">
      <w:pPr>
        <w:numPr>
          <w:ilvl w:val="0"/>
          <w:numId w:val="8"/>
        </w:numPr>
        <w:tabs>
          <w:tab w:val="left" w:pos="783"/>
        </w:tabs>
        <w:autoSpaceDE/>
        <w:autoSpaceDN/>
        <w:adjustRightInd/>
        <w:ind w:firstLine="567"/>
        <w:jc w:val="both"/>
        <w:rPr>
          <w:sz w:val="28"/>
          <w:szCs w:val="28"/>
          <w:lang w:eastAsia="en-US"/>
        </w:rPr>
      </w:pPr>
      <w:r w:rsidRPr="00B572A8">
        <w:rPr>
          <w:sz w:val="28"/>
          <w:szCs w:val="28"/>
          <w:lang w:eastAsia="en-US"/>
        </w:rPr>
        <w:t>обеспечены открытость и доступность информации о деятельности образовательных учреждений, условия для проведения независимой оценки качества работы муниципал</w:t>
      </w:r>
      <w:r>
        <w:rPr>
          <w:sz w:val="28"/>
          <w:szCs w:val="28"/>
          <w:lang w:eastAsia="en-US"/>
        </w:rPr>
        <w:t>ьных образовательных учреждений,</w:t>
      </w:r>
    </w:p>
    <w:p w:rsidR="003C795B" w:rsidRPr="00B572A8" w:rsidRDefault="003C795B" w:rsidP="003C795B">
      <w:pPr>
        <w:numPr>
          <w:ilvl w:val="0"/>
          <w:numId w:val="8"/>
        </w:numPr>
        <w:tabs>
          <w:tab w:val="left" w:pos="783"/>
        </w:tabs>
        <w:autoSpaceDE/>
        <w:autoSpaceDN/>
        <w:adjustRightInd/>
        <w:ind w:firstLine="567"/>
        <w:jc w:val="both"/>
        <w:rPr>
          <w:sz w:val="28"/>
          <w:szCs w:val="28"/>
          <w:lang w:eastAsia="en-US"/>
        </w:rPr>
      </w:pPr>
      <w:r w:rsidRPr="00B572A8">
        <w:rPr>
          <w:sz w:val="28"/>
          <w:szCs w:val="28"/>
          <w:lang w:eastAsia="en-US"/>
        </w:rPr>
        <w:t>обеспечено общественное участие в управлении образованием, повышение уровня открытости образовател</w:t>
      </w:r>
      <w:r>
        <w:rPr>
          <w:sz w:val="28"/>
          <w:szCs w:val="28"/>
          <w:lang w:eastAsia="en-US"/>
        </w:rPr>
        <w:t>ьной системы к запросам граждан,</w:t>
      </w:r>
    </w:p>
    <w:p w:rsidR="003C795B" w:rsidRPr="00B572A8" w:rsidRDefault="003C795B" w:rsidP="003C795B">
      <w:pPr>
        <w:numPr>
          <w:ilvl w:val="0"/>
          <w:numId w:val="8"/>
        </w:numPr>
        <w:tabs>
          <w:tab w:val="left" w:pos="783"/>
        </w:tabs>
        <w:autoSpaceDE/>
        <w:autoSpaceDN/>
        <w:adjustRightInd/>
        <w:ind w:firstLine="567"/>
        <w:jc w:val="both"/>
        <w:rPr>
          <w:sz w:val="28"/>
          <w:szCs w:val="28"/>
          <w:lang w:eastAsia="en-US"/>
        </w:rPr>
      </w:pPr>
      <w:r w:rsidRPr="00B572A8">
        <w:rPr>
          <w:sz w:val="28"/>
          <w:szCs w:val="28"/>
          <w:lang w:eastAsia="en-US"/>
        </w:rPr>
        <w:t>осуществляется активная деятельность в части привлечения дополнительных денежных средств для развития образовательного учреждения в виде грантов, платных услуг, добровольных пожертвований.</w:t>
      </w:r>
    </w:p>
    <w:p w:rsidR="003C795B" w:rsidRDefault="003C795B" w:rsidP="003C795B">
      <w:pPr>
        <w:ind w:firstLine="567"/>
        <w:jc w:val="both"/>
        <w:rPr>
          <w:sz w:val="28"/>
          <w:szCs w:val="28"/>
        </w:rPr>
      </w:pPr>
      <w:r w:rsidRPr="00B572A8">
        <w:rPr>
          <w:sz w:val="28"/>
          <w:szCs w:val="28"/>
        </w:rPr>
        <w:t>В течение многих лет в городе Алейске эффективно действует система организации отдыха, оздоровлении, трудоустройства и полезной занятости детей и подростков в период летних каникул</w:t>
      </w:r>
      <w:r w:rsidRPr="00B572A8">
        <w:rPr>
          <w:b/>
          <w:bCs/>
          <w:i/>
          <w:iCs/>
          <w:sz w:val="28"/>
          <w:szCs w:val="28"/>
        </w:rPr>
        <w:t>.</w:t>
      </w:r>
      <w:r w:rsidRPr="00B572A8">
        <w:rPr>
          <w:sz w:val="28"/>
          <w:szCs w:val="28"/>
        </w:rPr>
        <w:t xml:space="preserve">  Показатель качественного отдыха ежегодно достигает </w:t>
      </w:r>
      <w:r w:rsidRPr="009F6CA0">
        <w:rPr>
          <w:bCs/>
          <w:sz w:val="28"/>
          <w:szCs w:val="28"/>
        </w:rPr>
        <w:t>80%</w:t>
      </w:r>
      <w:r>
        <w:rPr>
          <w:sz w:val="28"/>
          <w:szCs w:val="28"/>
        </w:rPr>
        <w:t xml:space="preserve"> (краевой показатель – 65%). </w:t>
      </w:r>
      <w:r w:rsidRPr="00B572A8">
        <w:rPr>
          <w:sz w:val="28"/>
          <w:szCs w:val="28"/>
        </w:rPr>
        <w:t xml:space="preserve">В летний период 2020 года летний отдых и занятость детей были организованы в дистанционном режиме в связи с распространением новой коронавирусной инфекции </w:t>
      </w:r>
      <w:r w:rsidRPr="00B572A8">
        <w:rPr>
          <w:sz w:val="28"/>
          <w:szCs w:val="28"/>
          <w:lang w:eastAsia="en-US"/>
        </w:rPr>
        <w:t>(</w:t>
      </w:r>
      <w:r w:rsidRPr="00B572A8">
        <w:rPr>
          <w:sz w:val="28"/>
          <w:szCs w:val="28"/>
          <w:lang w:val="en-US" w:eastAsia="en-US"/>
        </w:rPr>
        <w:t>COVID</w:t>
      </w:r>
      <w:r w:rsidRPr="00B572A8">
        <w:rPr>
          <w:sz w:val="28"/>
          <w:szCs w:val="28"/>
          <w:lang w:eastAsia="en-US"/>
        </w:rPr>
        <w:t>-19)</w:t>
      </w:r>
      <w:r w:rsidRPr="00B572A8">
        <w:rPr>
          <w:sz w:val="28"/>
          <w:szCs w:val="28"/>
        </w:rPr>
        <w:t>. Были организованы досуговые площадки, на которых занятость обучающихся составила 100%, работа родительских патрулей на водоёмах и дорогах города.</w:t>
      </w:r>
    </w:p>
    <w:p w:rsidR="003C795B" w:rsidRDefault="003C795B" w:rsidP="003C795B">
      <w:pPr>
        <w:ind w:firstLine="567"/>
        <w:jc w:val="both"/>
        <w:rPr>
          <w:sz w:val="28"/>
          <w:szCs w:val="28"/>
        </w:rPr>
      </w:pPr>
      <w:r w:rsidRPr="00B572A8">
        <w:rPr>
          <w:sz w:val="28"/>
          <w:szCs w:val="28"/>
        </w:rPr>
        <w:t>Перспективой на 2021 год является разработка программ воспитания каждой общеобразовательной организации с учётом специфики учреждения и особенностей микрорайонов города. Также перспективным направлением воспитательной работы является нравственное и военно-патриотическое воспитание.</w:t>
      </w:r>
    </w:p>
    <w:p w:rsidR="003C795B" w:rsidRPr="00B572A8" w:rsidRDefault="003C795B" w:rsidP="003C795B">
      <w:pPr>
        <w:ind w:firstLine="567"/>
        <w:jc w:val="both"/>
        <w:rPr>
          <w:sz w:val="28"/>
          <w:szCs w:val="28"/>
        </w:rPr>
      </w:pPr>
      <w:r w:rsidRPr="00B572A8">
        <w:rPr>
          <w:sz w:val="28"/>
          <w:szCs w:val="28"/>
          <w:shd w:val="clear" w:color="auto" w:fill="FFFFFF"/>
          <w:lang w:eastAsia="en-US"/>
        </w:rPr>
        <w:t>Институт замещающих семей успешно развивается на территории нашего города. На 1 января текущего года в г. Алейске проживают 101 замещающая семья, в которых воспитывается 164 ребенка, из них 17 приемных семей, в которых проживают 54 ребенка.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p>
    <w:p w:rsidR="003C795B" w:rsidRPr="00B572A8" w:rsidRDefault="003C795B" w:rsidP="003C795B">
      <w:pPr>
        <w:ind w:firstLine="567"/>
        <w:jc w:val="both"/>
        <w:rPr>
          <w:sz w:val="28"/>
          <w:szCs w:val="28"/>
          <w:lang w:eastAsia="en-US"/>
        </w:rPr>
      </w:pPr>
      <w:r w:rsidRPr="00B572A8">
        <w:rPr>
          <w:sz w:val="28"/>
          <w:szCs w:val="28"/>
          <w:lang w:eastAsia="en-US"/>
        </w:rPr>
        <w:t>2018 г. – выявлено 13 детей.</w:t>
      </w:r>
    </w:p>
    <w:p w:rsidR="003C795B" w:rsidRPr="00B572A8" w:rsidRDefault="003C795B" w:rsidP="003C795B">
      <w:pPr>
        <w:ind w:firstLine="567"/>
        <w:jc w:val="both"/>
        <w:rPr>
          <w:sz w:val="28"/>
          <w:szCs w:val="28"/>
          <w:lang w:eastAsia="en-US"/>
        </w:rPr>
      </w:pPr>
      <w:r w:rsidRPr="00B572A8">
        <w:rPr>
          <w:sz w:val="28"/>
          <w:szCs w:val="28"/>
          <w:lang w:eastAsia="en-US"/>
        </w:rPr>
        <w:t xml:space="preserve">На 01.01.2020 год выявлено 12 детей. </w:t>
      </w:r>
    </w:p>
    <w:p w:rsidR="003C795B" w:rsidRPr="00B572A8" w:rsidRDefault="003C795B" w:rsidP="003C795B">
      <w:pPr>
        <w:ind w:firstLine="567"/>
        <w:jc w:val="both"/>
        <w:rPr>
          <w:sz w:val="28"/>
          <w:szCs w:val="28"/>
          <w:lang w:eastAsia="en-US"/>
        </w:rPr>
      </w:pPr>
      <w:r w:rsidRPr="00B572A8">
        <w:rPr>
          <w:sz w:val="28"/>
          <w:szCs w:val="28"/>
          <w:lang w:eastAsia="en-US"/>
        </w:rPr>
        <w:t>Одной из приоритетных форм устройства детей остается опека и попечительство.</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875"/>
        <w:gridCol w:w="1984"/>
        <w:gridCol w:w="3119"/>
      </w:tblGrid>
      <w:tr w:rsidR="003C795B" w:rsidRPr="00B572A8" w:rsidTr="00B17F58">
        <w:tc>
          <w:tcPr>
            <w:tcW w:w="2628" w:type="dxa"/>
          </w:tcPr>
          <w:p w:rsidR="003C795B" w:rsidRPr="00B572A8" w:rsidRDefault="003C795B" w:rsidP="00B17F58">
            <w:pPr>
              <w:ind w:firstLine="567"/>
              <w:jc w:val="both"/>
              <w:rPr>
                <w:sz w:val="28"/>
                <w:szCs w:val="28"/>
                <w:lang w:eastAsia="en-US"/>
              </w:rPr>
            </w:pPr>
          </w:p>
        </w:tc>
        <w:tc>
          <w:tcPr>
            <w:tcW w:w="1875" w:type="dxa"/>
          </w:tcPr>
          <w:p w:rsidR="003C795B" w:rsidRPr="00B572A8" w:rsidRDefault="003C795B" w:rsidP="00B17F58">
            <w:pPr>
              <w:jc w:val="center"/>
              <w:rPr>
                <w:sz w:val="28"/>
                <w:szCs w:val="28"/>
                <w:lang w:eastAsia="en-US"/>
              </w:rPr>
            </w:pPr>
            <w:r w:rsidRPr="00B572A8">
              <w:rPr>
                <w:sz w:val="28"/>
                <w:szCs w:val="28"/>
                <w:lang w:eastAsia="en-US"/>
              </w:rPr>
              <w:t>2018</w:t>
            </w:r>
          </w:p>
        </w:tc>
        <w:tc>
          <w:tcPr>
            <w:tcW w:w="1984" w:type="dxa"/>
          </w:tcPr>
          <w:p w:rsidR="003C795B" w:rsidRPr="00B572A8" w:rsidRDefault="003C795B" w:rsidP="00B17F58">
            <w:pPr>
              <w:jc w:val="center"/>
              <w:rPr>
                <w:sz w:val="28"/>
                <w:szCs w:val="28"/>
                <w:lang w:eastAsia="en-US"/>
              </w:rPr>
            </w:pPr>
            <w:r w:rsidRPr="00B572A8">
              <w:rPr>
                <w:sz w:val="28"/>
                <w:szCs w:val="28"/>
                <w:lang w:eastAsia="en-US"/>
              </w:rPr>
              <w:t>2019</w:t>
            </w:r>
          </w:p>
        </w:tc>
        <w:tc>
          <w:tcPr>
            <w:tcW w:w="3119" w:type="dxa"/>
          </w:tcPr>
          <w:p w:rsidR="003C795B" w:rsidRPr="00B572A8" w:rsidRDefault="003C795B" w:rsidP="00B17F58">
            <w:pPr>
              <w:jc w:val="center"/>
              <w:rPr>
                <w:sz w:val="28"/>
                <w:szCs w:val="28"/>
              </w:rPr>
            </w:pPr>
            <w:r w:rsidRPr="00B572A8">
              <w:rPr>
                <w:sz w:val="28"/>
                <w:szCs w:val="28"/>
              </w:rPr>
              <w:t>2020</w:t>
            </w:r>
          </w:p>
        </w:tc>
      </w:tr>
      <w:tr w:rsidR="003C795B" w:rsidRPr="00B572A8" w:rsidTr="00B17F58">
        <w:tc>
          <w:tcPr>
            <w:tcW w:w="2628" w:type="dxa"/>
          </w:tcPr>
          <w:p w:rsidR="003C795B" w:rsidRPr="00B572A8" w:rsidRDefault="003C795B" w:rsidP="00B17F58">
            <w:pPr>
              <w:jc w:val="both"/>
              <w:rPr>
                <w:sz w:val="28"/>
                <w:szCs w:val="28"/>
                <w:lang w:eastAsia="en-US"/>
              </w:rPr>
            </w:pPr>
            <w:r w:rsidRPr="00B572A8">
              <w:rPr>
                <w:sz w:val="28"/>
                <w:szCs w:val="28"/>
                <w:lang w:eastAsia="en-US"/>
              </w:rPr>
              <w:t>передано под опеку</w:t>
            </w:r>
          </w:p>
        </w:tc>
        <w:tc>
          <w:tcPr>
            <w:tcW w:w="1875" w:type="dxa"/>
          </w:tcPr>
          <w:p w:rsidR="003C795B" w:rsidRPr="00B572A8" w:rsidRDefault="003C795B" w:rsidP="00B17F58">
            <w:pPr>
              <w:jc w:val="center"/>
              <w:rPr>
                <w:sz w:val="28"/>
                <w:szCs w:val="28"/>
                <w:lang w:eastAsia="en-US"/>
              </w:rPr>
            </w:pPr>
            <w:r w:rsidRPr="00B572A8">
              <w:rPr>
                <w:sz w:val="28"/>
                <w:szCs w:val="28"/>
                <w:lang w:eastAsia="en-US"/>
              </w:rPr>
              <w:t>26</w:t>
            </w:r>
          </w:p>
        </w:tc>
        <w:tc>
          <w:tcPr>
            <w:tcW w:w="1984" w:type="dxa"/>
          </w:tcPr>
          <w:p w:rsidR="003C795B" w:rsidRPr="00B572A8" w:rsidRDefault="003C795B" w:rsidP="00B17F58">
            <w:pPr>
              <w:jc w:val="center"/>
              <w:rPr>
                <w:sz w:val="28"/>
                <w:szCs w:val="28"/>
                <w:lang w:eastAsia="en-US"/>
              </w:rPr>
            </w:pPr>
            <w:r w:rsidRPr="00B572A8">
              <w:rPr>
                <w:sz w:val="28"/>
                <w:szCs w:val="28"/>
                <w:lang w:eastAsia="en-US"/>
              </w:rPr>
              <w:t>26</w:t>
            </w:r>
          </w:p>
        </w:tc>
        <w:tc>
          <w:tcPr>
            <w:tcW w:w="3119" w:type="dxa"/>
          </w:tcPr>
          <w:p w:rsidR="003C795B" w:rsidRPr="00B572A8" w:rsidRDefault="003C795B" w:rsidP="00B17F58">
            <w:pPr>
              <w:jc w:val="center"/>
              <w:rPr>
                <w:sz w:val="28"/>
                <w:szCs w:val="28"/>
              </w:rPr>
            </w:pPr>
            <w:r w:rsidRPr="00B572A8">
              <w:rPr>
                <w:sz w:val="28"/>
                <w:szCs w:val="28"/>
              </w:rPr>
              <w:t>22</w:t>
            </w:r>
          </w:p>
        </w:tc>
      </w:tr>
      <w:tr w:rsidR="003C795B" w:rsidRPr="00B572A8" w:rsidTr="00B17F58">
        <w:tc>
          <w:tcPr>
            <w:tcW w:w="2628" w:type="dxa"/>
          </w:tcPr>
          <w:p w:rsidR="003C795B" w:rsidRPr="00B572A8" w:rsidRDefault="003C795B" w:rsidP="00B17F58">
            <w:pPr>
              <w:jc w:val="both"/>
              <w:rPr>
                <w:sz w:val="28"/>
                <w:szCs w:val="28"/>
                <w:lang w:eastAsia="en-US"/>
              </w:rPr>
            </w:pPr>
            <w:r w:rsidRPr="00B572A8">
              <w:rPr>
                <w:sz w:val="28"/>
                <w:szCs w:val="28"/>
                <w:lang w:eastAsia="en-US"/>
              </w:rPr>
              <w:t>усыновлено</w:t>
            </w:r>
          </w:p>
        </w:tc>
        <w:tc>
          <w:tcPr>
            <w:tcW w:w="1875" w:type="dxa"/>
          </w:tcPr>
          <w:p w:rsidR="003C795B" w:rsidRPr="00B572A8" w:rsidRDefault="003C795B" w:rsidP="00B17F58">
            <w:pPr>
              <w:jc w:val="center"/>
              <w:rPr>
                <w:sz w:val="28"/>
                <w:szCs w:val="28"/>
                <w:lang w:eastAsia="en-US"/>
              </w:rPr>
            </w:pPr>
            <w:r w:rsidRPr="00B572A8">
              <w:rPr>
                <w:sz w:val="28"/>
                <w:szCs w:val="28"/>
                <w:lang w:eastAsia="en-US"/>
              </w:rPr>
              <w:t>3</w:t>
            </w:r>
          </w:p>
        </w:tc>
        <w:tc>
          <w:tcPr>
            <w:tcW w:w="1984" w:type="dxa"/>
          </w:tcPr>
          <w:p w:rsidR="003C795B" w:rsidRPr="00B572A8" w:rsidRDefault="003C795B" w:rsidP="00B17F58">
            <w:pPr>
              <w:jc w:val="center"/>
              <w:rPr>
                <w:sz w:val="28"/>
                <w:szCs w:val="28"/>
                <w:lang w:eastAsia="en-US"/>
              </w:rPr>
            </w:pPr>
            <w:r w:rsidRPr="00B572A8">
              <w:rPr>
                <w:sz w:val="28"/>
                <w:szCs w:val="28"/>
                <w:lang w:eastAsia="en-US"/>
              </w:rPr>
              <w:t>0</w:t>
            </w:r>
          </w:p>
        </w:tc>
        <w:tc>
          <w:tcPr>
            <w:tcW w:w="3119" w:type="dxa"/>
          </w:tcPr>
          <w:p w:rsidR="003C795B" w:rsidRPr="00B572A8" w:rsidRDefault="003C795B" w:rsidP="00B17F58">
            <w:pPr>
              <w:jc w:val="center"/>
              <w:rPr>
                <w:sz w:val="28"/>
                <w:szCs w:val="28"/>
              </w:rPr>
            </w:pPr>
            <w:r w:rsidRPr="00B572A8">
              <w:rPr>
                <w:sz w:val="28"/>
                <w:szCs w:val="28"/>
              </w:rPr>
              <w:t>4</w:t>
            </w:r>
          </w:p>
        </w:tc>
      </w:tr>
      <w:tr w:rsidR="003C795B" w:rsidRPr="00B572A8" w:rsidTr="00B17F58">
        <w:trPr>
          <w:trHeight w:val="717"/>
        </w:trPr>
        <w:tc>
          <w:tcPr>
            <w:tcW w:w="2628" w:type="dxa"/>
          </w:tcPr>
          <w:p w:rsidR="003C795B" w:rsidRPr="00B572A8" w:rsidRDefault="003C795B" w:rsidP="00B17F58">
            <w:pPr>
              <w:jc w:val="both"/>
              <w:rPr>
                <w:sz w:val="28"/>
                <w:szCs w:val="28"/>
                <w:lang w:eastAsia="en-US"/>
              </w:rPr>
            </w:pPr>
            <w:r w:rsidRPr="00B572A8">
              <w:rPr>
                <w:sz w:val="28"/>
                <w:szCs w:val="28"/>
                <w:lang w:eastAsia="en-US"/>
              </w:rPr>
              <w:t>приемная семья</w:t>
            </w:r>
          </w:p>
        </w:tc>
        <w:tc>
          <w:tcPr>
            <w:tcW w:w="1875" w:type="dxa"/>
          </w:tcPr>
          <w:p w:rsidR="003C795B" w:rsidRPr="00B572A8" w:rsidRDefault="003C795B" w:rsidP="00B17F58">
            <w:pPr>
              <w:jc w:val="center"/>
              <w:rPr>
                <w:sz w:val="28"/>
                <w:szCs w:val="28"/>
                <w:lang w:eastAsia="en-US"/>
              </w:rPr>
            </w:pPr>
            <w:r w:rsidRPr="00B572A8">
              <w:rPr>
                <w:sz w:val="28"/>
                <w:szCs w:val="28"/>
                <w:lang w:eastAsia="en-US"/>
              </w:rPr>
              <w:t>14 семей, в них детей 49</w:t>
            </w:r>
          </w:p>
        </w:tc>
        <w:tc>
          <w:tcPr>
            <w:tcW w:w="1984" w:type="dxa"/>
          </w:tcPr>
          <w:p w:rsidR="003C795B" w:rsidRPr="00B572A8" w:rsidRDefault="003C795B" w:rsidP="00B17F58">
            <w:pPr>
              <w:jc w:val="center"/>
              <w:rPr>
                <w:sz w:val="28"/>
                <w:szCs w:val="28"/>
                <w:lang w:eastAsia="en-US"/>
              </w:rPr>
            </w:pPr>
            <w:r w:rsidRPr="00B572A8">
              <w:rPr>
                <w:sz w:val="28"/>
                <w:szCs w:val="28"/>
                <w:lang w:eastAsia="en-US"/>
              </w:rPr>
              <w:t>17 семей, в них детей 62</w:t>
            </w:r>
          </w:p>
        </w:tc>
        <w:tc>
          <w:tcPr>
            <w:tcW w:w="3119" w:type="dxa"/>
          </w:tcPr>
          <w:p w:rsidR="003C795B" w:rsidRPr="00B572A8" w:rsidRDefault="003C795B" w:rsidP="00B17F58">
            <w:pPr>
              <w:jc w:val="center"/>
              <w:rPr>
                <w:sz w:val="28"/>
                <w:szCs w:val="28"/>
              </w:rPr>
            </w:pPr>
            <w:r w:rsidRPr="00B572A8">
              <w:rPr>
                <w:sz w:val="28"/>
                <w:szCs w:val="28"/>
              </w:rPr>
              <w:t>17 семей, в них детей  54</w:t>
            </w:r>
          </w:p>
        </w:tc>
      </w:tr>
      <w:tr w:rsidR="003C795B" w:rsidRPr="00B572A8" w:rsidTr="00B17F58">
        <w:tc>
          <w:tcPr>
            <w:tcW w:w="2628" w:type="dxa"/>
          </w:tcPr>
          <w:p w:rsidR="003C795B" w:rsidRPr="00B572A8" w:rsidRDefault="003C795B" w:rsidP="00B17F58">
            <w:pPr>
              <w:jc w:val="both"/>
              <w:rPr>
                <w:sz w:val="28"/>
                <w:szCs w:val="28"/>
                <w:lang w:eastAsia="en-US"/>
              </w:rPr>
            </w:pPr>
            <w:r w:rsidRPr="00B572A8">
              <w:rPr>
                <w:sz w:val="28"/>
                <w:szCs w:val="28"/>
                <w:lang w:eastAsia="en-US"/>
              </w:rPr>
              <w:t xml:space="preserve">устроено в организации для детей-сирот и </w:t>
            </w:r>
            <w:r w:rsidRPr="00B572A8">
              <w:rPr>
                <w:sz w:val="28"/>
                <w:szCs w:val="28"/>
                <w:lang w:eastAsia="en-US"/>
              </w:rPr>
              <w:lastRenderedPageBreak/>
              <w:t>детей, оставшихся без попечения родителей</w:t>
            </w:r>
          </w:p>
        </w:tc>
        <w:tc>
          <w:tcPr>
            <w:tcW w:w="1875" w:type="dxa"/>
          </w:tcPr>
          <w:p w:rsidR="003C795B" w:rsidRDefault="003C795B" w:rsidP="00B17F58">
            <w:pPr>
              <w:jc w:val="center"/>
              <w:rPr>
                <w:sz w:val="28"/>
                <w:szCs w:val="28"/>
                <w:lang w:eastAsia="en-US"/>
              </w:rPr>
            </w:pPr>
          </w:p>
          <w:p w:rsidR="003C795B" w:rsidRDefault="003C795B" w:rsidP="00B17F58">
            <w:pPr>
              <w:jc w:val="center"/>
              <w:rPr>
                <w:sz w:val="28"/>
                <w:szCs w:val="28"/>
                <w:lang w:eastAsia="en-US"/>
              </w:rPr>
            </w:pPr>
          </w:p>
          <w:p w:rsidR="003C795B" w:rsidRPr="00B572A8" w:rsidRDefault="003C795B" w:rsidP="00B17F58">
            <w:pPr>
              <w:jc w:val="center"/>
              <w:rPr>
                <w:sz w:val="28"/>
                <w:szCs w:val="28"/>
                <w:lang w:eastAsia="en-US"/>
              </w:rPr>
            </w:pPr>
            <w:r w:rsidRPr="00B572A8">
              <w:rPr>
                <w:sz w:val="28"/>
                <w:szCs w:val="28"/>
                <w:lang w:eastAsia="en-US"/>
              </w:rPr>
              <w:t>0</w:t>
            </w:r>
          </w:p>
        </w:tc>
        <w:tc>
          <w:tcPr>
            <w:tcW w:w="1984" w:type="dxa"/>
          </w:tcPr>
          <w:p w:rsidR="003C795B" w:rsidRDefault="003C795B" w:rsidP="00B17F58">
            <w:pPr>
              <w:jc w:val="center"/>
              <w:rPr>
                <w:sz w:val="28"/>
                <w:szCs w:val="28"/>
                <w:lang w:eastAsia="en-US"/>
              </w:rPr>
            </w:pPr>
          </w:p>
          <w:p w:rsidR="003C795B" w:rsidRDefault="003C795B" w:rsidP="00B17F58">
            <w:pPr>
              <w:jc w:val="center"/>
              <w:rPr>
                <w:sz w:val="28"/>
                <w:szCs w:val="28"/>
                <w:lang w:eastAsia="en-US"/>
              </w:rPr>
            </w:pPr>
          </w:p>
          <w:p w:rsidR="003C795B" w:rsidRPr="00B572A8" w:rsidRDefault="003C795B" w:rsidP="00B17F58">
            <w:pPr>
              <w:jc w:val="center"/>
              <w:rPr>
                <w:sz w:val="28"/>
                <w:szCs w:val="28"/>
                <w:lang w:eastAsia="en-US"/>
              </w:rPr>
            </w:pPr>
            <w:r w:rsidRPr="00B572A8">
              <w:rPr>
                <w:sz w:val="28"/>
                <w:szCs w:val="28"/>
                <w:lang w:eastAsia="en-US"/>
              </w:rPr>
              <w:t>8</w:t>
            </w:r>
          </w:p>
        </w:tc>
        <w:tc>
          <w:tcPr>
            <w:tcW w:w="3119" w:type="dxa"/>
          </w:tcPr>
          <w:p w:rsidR="003C795B" w:rsidRDefault="003C795B" w:rsidP="00B17F58">
            <w:pPr>
              <w:jc w:val="center"/>
              <w:rPr>
                <w:sz w:val="28"/>
                <w:szCs w:val="28"/>
              </w:rPr>
            </w:pPr>
          </w:p>
          <w:p w:rsidR="003C795B" w:rsidRDefault="003C795B" w:rsidP="00B17F58">
            <w:pPr>
              <w:jc w:val="center"/>
              <w:rPr>
                <w:sz w:val="28"/>
                <w:szCs w:val="28"/>
              </w:rPr>
            </w:pPr>
          </w:p>
          <w:p w:rsidR="003C795B" w:rsidRPr="00B572A8" w:rsidRDefault="003C795B" w:rsidP="00B17F58">
            <w:pPr>
              <w:jc w:val="center"/>
              <w:rPr>
                <w:sz w:val="28"/>
                <w:szCs w:val="28"/>
              </w:rPr>
            </w:pPr>
            <w:r w:rsidRPr="00B572A8">
              <w:rPr>
                <w:sz w:val="28"/>
                <w:szCs w:val="28"/>
              </w:rPr>
              <w:t>6</w:t>
            </w:r>
          </w:p>
        </w:tc>
      </w:tr>
    </w:tbl>
    <w:p w:rsidR="003C795B" w:rsidRPr="00B572A8" w:rsidRDefault="003C795B" w:rsidP="003C795B">
      <w:pPr>
        <w:ind w:firstLine="567"/>
        <w:jc w:val="both"/>
        <w:rPr>
          <w:sz w:val="28"/>
          <w:szCs w:val="28"/>
          <w:lang w:eastAsia="en-US"/>
        </w:rPr>
      </w:pPr>
      <w:r w:rsidRPr="00B572A8">
        <w:rPr>
          <w:sz w:val="28"/>
          <w:szCs w:val="28"/>
          <w:lang w:eastAsia="en-US"/>
        </w:rPr>
        <w:lastRenderedPageBreak/>
        <w:t>За 2020 год на учет в качестве кандидатов в опекуны, приемные родители, усыновители поставлено 8 человек. Из них 3 кандидата подобрали ребенка в свою семью на воспитание в течение 2020 года.</w:t>
      </w:r>
    </w:p>
    <w:p w:rsidR="003C795B" w:rsidRDefault="003C795B" w:rsidP="003C795B">
      <w:pPr>
        <w:ind w:firstLine="567"/>
        <w:jc w:val="both"/>
        <w:rPr>
          <w:sz w:val="28"/>
          <w:szCs w:val="28"/>
        </w:rPr>
      </w:pPr>
      <w:r w:rsidRPr="00B572A8">
        <w:rPr>
          <w:sz w:val="28"/>
          <w:szCs w:val="28"/>
        </w:rPr>
        <w:t xml:space="preserve">В 2020 году в городе продолжалась реализация муниципальной программы «Обеспечение жильем или улучшение жилищных условий молодых семей в г. Алейске на 2015-2020 годы», которая была разработана в целях реализации подпрограммы 2 </w:t>
      </w:r>
      <w:r>
        <w:rPr>
          <w:sz w:val="28"/>
          <w:szCs w:val="28"/>
        </w:rPr>
        <w:t>«</w:t>
      </w:r>
      <w:r w:rsidRPr="00B572A8">
        <w:rPr>
          <w:sz w:val="28"/>
          <w:szCs w:val="28"/>
        </w:rPr>
        <w:t>Обеспечение жильем молодых семей в Алтайском крае</w:t>
      </w:r>
      <w:r>
        <w:rPr>
          <w:sz w:val="28"/>
          <w:szCs w:val="28"/>
        </w:rPr>
        <w:t>» на 2015</w:t>
      </w:r>
      <w:r w:rsidRPr="00B572A8">
        <w:rPr>
          <w:sz w:val="28"/>
          <w:szCs w:val="28"/>
        </w:rPr>
        <w:t>-2020 годы.</w:t>
      </w:r>
    </w:p>
    <w:p w:rsidR="003C795B" w:rsidRPr="00B572A8" w:rsidRDefault="003C795B" w:rsidP="003C795B">
      <w:pPr>
        <w:ind w:firstLine="567"/>
        <w:jc w:val="both"/>
        <w:rPr>
          <w:sz w:val="28"/>
          <w:szCs w:val="28"/>
        </w:rPr>
      </w:pPr>
      <w:r w:rsidRPr="00B572A8">
        <w:rPr>
          <w:sz w:val="28"/>
          <w:szCs w:val="28"/>
        </w:rPr>
        <w:t xml:space="preserve">На сегодняшний день общее количество молодых семей, улучшивших жилищные условия (в том числе с использованием ипотечных жилищных кредитов и займов) </w:t>
      </w:r>
      <w:r w:rsidRPr="00B572A8">
        <w:rPr>
          <w:spacing w:val="-9"/>
          <w:sz w:val="28"/>
          <w:szCs w:val="28"/>
        </w:rPr>
        <w:t>при оказании содействия за счет средств федерального, краевого и городского бюджетов составляет</w:t>
      </w:r>
      <w:r w:rsidRPr="00B572A8">
        <w:rPr>
          <w:sz w:val="28"/>
          <w:szCs w:val="28"/>
        </w:rPr>
        <w:t xml:space="preserve"> 61 </w:t>
      </w:r>
      <w:r w:rsidRPr="00B572A8">
        <w:rPr>
          <w:spacing w:val="-9"/>
          <w:sz w:val="28"/>
          <w:szCs w:val="28"/>
        </w:rPr>
        <w:t xml:space="preserve">молодую семью. </w:t>
      </w:r>
      <w:r>
        <w:rPr>
          <w:sz w:val="28"/>
          <w:szCs w:val="28"/>
        </w:rPr>
        <w:t>Это составляет 62</w:t>
      </w:r>
      <w:r w:rsidRPr="00B572A8">
        <w:rPr>
          <w:sz w:val="28"/>
          <w:szCs w:val="28"/>
        </w:rPr>
        <w:t xml:space="preserve">% от общей численности семей, признанных участниками программы. </w:t>
      </w:r>
    </w:p>
    <w:p w:rsidR="003C795B" w:rsidRDefault="003C795B" w:rsidP="003C795B">
      <w:pPr>
        <w:tabs>
          <w:tab w:val="left" w:pos="14760"/>
        </w:tabs>
        <w:ind w:firstLine="567"/>
        <w:jc w:val="both"/>
        <w:rPr>
          <w:sz w:val="28"/>
          <w:szCs w:val="28"/>
        </w:rPr>
      </w:pPr>
      <w:r w:rsidRPr="00B572A8">
        <w:rPr>
          <w:sz w:val="28"/>
          <w:szCs w:val="28"/>
        </w:rPr>
        <w:t>В 2020 году 3 молодые семьи (из них одна многодетная) получили Свидетельства о праве на получение социальной выплаты на приобретение жилого помещения или создание объекта индивидуа</w:t>
      </w:r>
      <w:r>
        <w:rPr>
          <w:sz w:val="28"/>
          <w:szCs w:val="28"/>
        </w:rPr>
        <w:t>льного жилищного строительства.</w:t>
      </w:r>
    </w:p>
    <w:p w:rsidR="003C795B" w:rsidRPr="00B572A8" w:rsidRDefault="003C795B" w:rsidP="003C795B">
      <w:pPr>
        <w:tabs>
          <w:tab w:val="left" w:pos="14760"/>
        </w:tabs>
        <w:ind w:firstLine="567"/>
        <w:jc w:val="both"/>
        <w:rPr>
          <w:sz w:val="28"/>
          <w:szCs w:val="28"/>
        </w:rPr>
      </w:pPr>
      <w:r w:rsidRPr="00B572A8">
        <w:rPr>
          <w:sz w:val="28"/>
          <w:szCs w:val="28"/>
        </w:rPr>
        <w:t xml:space="preserve">Объем финансирования программы в 2020 году составил </w:t>
      </w:r>
      <w:r w:rsidRPr="00C9260E">
        <w:rPr>
          <w:b/>
          <w:bCs/>
          <w:sz w:val="28"/>
          <w:szCs w:val="28"/>
        </w:rPr>
        <w:t>1 469 800</w:t>
      </w:r>
      <w:r w:rsidRPr="00B572A8">
        <w:rPr>
          <w:sz w:val="28"/>
          <w:szCs w:val="28"/>
        </w:rPr>
        <w:t xml:space="preserve"> рублей, в том числе средства бюджета города </w:t>
      </w:r>
      <w:r w:rsidRPr="00B572A8">
        <w:rPr>
          <w:b/>
          <w:bCs/>
          <w:sz w:val="28"/>
          <w:szCs w:val="28"/>
        </w:rPr>
        <w:t>440 900 руб.</w:t>
      </w:r>
      <w:r w:rsidRPr="00B572A8">
        <w:rPr>
          <w:sz w:val="28"/>
          <w:szCs w:val="28"/>
        </w:rPr>
        <w:t xml:space="preserve">, средства федерального бюджета – </w:t>
      </w:r>
      <w:r w:rsidRPr="00B572A8">
        <w:rPr>
          <w:b/>
          <w:bCs/>
          <w:sz w:val="28"/>
          <w:szCs w:val="28"/>
        </w:rPr>
        <w:t>579 797 руб. 35 коп.</w:t>
      </w:r>
      <w:r w:rsidRPr="00B572A8">
        <w:rPr>
          <w:sz w:val="28"/>
          <w:szCs w:val="28"/>
        </w:rPr>
        <w:t xml:space="preserve">, средства краевого бюджета – </w:t>
      </w:r>
      <w:r w:rsidRPr="00B572A8">
        <w:rPr>
          <w:b/>
          <w:bCs/>
          <w:sz w:val="28"/>
          <w:szCs w:val="28"/>
        </w:rPr>
        <w:t>449 102 руб. 65 коп</w:t>
      </w:r>
      <w:r w:rsidRPr="00B572A8">
        <w:rPr>
          <w:sz w:val="28"/>
          <w:szCs w:val="28"/>
        </w:rPr>
        <w:t>.</w:t>
      </w:r>
    </w:p>
    <w:p w:rsidR="003C795B" w:rsidRPr="00B572A8" w:rsidRDefault="003C795B" w:rsidP="003C795B">
      <w:pPr>
        <w:ind w:firstLine="567"/>
        <w:jc w:val="both"/>
        <w:rPr>
          <w:sz w:val="28"/>
          <w:szCs w:val="28"/>
        </w:rPr>
      </w:pPr>
      <w:r w:rsidRPr="00B572A8">
        <w:rPr>
          <w:sz w:val="28"/>
          <w:szCs w:val="28"/>
        </w:rPr>
        <w:t>В целях повышения правовой, прежде всего, электоральной культуры молодых людей ежегодно в феврале проводится Месячник молодого избирателя, в</w:t>
      </w:r>
      <w:r w:rsidRPr="00B572A8">
        <w:rPr>
          <w:rFonts w:eastAsia="TimesNewRomanPSMT"/>
          <w:sz w:val="28"/>
          <w:szCs w:val="28"/>
        </w:rPr>
        <w:t xml:space="preserve"> рамках которого было проведено торжественное посвящение в молодые избиратели и </w:t>
      </w:r>
      <w:r w:rsidRPr="00B572A8">
        <w:rPr>
          <w:sz w:val="28"/>
          <w:szCs w:val="28"/>
        </w:rPr>
        <w:t>заседание «круглого стола».</w:t>
      </w:r>
    </w:p>
    <w:p w:rsidR="003C795B" w:rsidRPr="00B572A8" w:rsidRDefault="003C795B" w:rsidP="003C795B">
      <w:pPr>
        <w:ind w:firstLine="567"/>
        <w:jc w:val="both"/>
        <w:rPr>
          <w:sz w:val="28"/>
          <w:szCs w:val="28"/>
        </w:rPr>
      </w:pPr>
      <w:r w:rsidRPr="00B572A8">
        <w:rPr>
          <w:sz w:val="28"/>
          <w:szCs w:val="28"/>
        </w:rPr>
        <w:t xml:space="preserve">Работа с молодежью осуществляется в рамках патриотического и гражданского воспитания. </w:t>
      </w:r>
      <w:r w:rsidRPr="00B572A8">
        <w:rPr>
          <w:sz w:val="28"/>
          <w:szCs w:val="28"/>
          <w:shd w:val="clear" w:color="auto" w:fill="FFFFFF"/>
        </w:rPr>
        <w:t xml:space="preserve">Со времени создания местного отделения Волонтёрами Победы проведено множество различных мероприятий, в 2020 году все мероприятия </w:t>
      </w:r>
      <w:r w:rsidRPr="00B572A8">
        <w:rPr>
          <w:sz w:val="28"/>
          <w:szCs w:val="28"/>
        </w:rPr>
        <w:t xml:space="preserve">были организованы в дистанционном режиме в связи с распространением новой коронавирусной инфекции </w:t>
      </w:r>
      <w:r w:rsidRPr="00B572A8">
        <w:rPr>
          <w:sz w:val="28"/>
          <w:szCs w:val="28"/>
          <w:lang w:eastAsia="en-US"/>
        </w:rPr>
        <w:t>(</w:t>
      </w:r>
      <w:r w:rsidRPr="00B572A8">
        <w:rPr>
          <w:sz w:val="28"/>
          <w:szCs w:val="28"/>
          <w:lang w:val="en-US" w:eastAsia="en-US"/>
        </w:rPr>
        <w:t>COVID</w:t>
      </w:r>
      <w:r w:rsidRPr="00B572A8">
        <w:rPr>
          <w:sz w:val="28"/>
          <w:szCs w:val="28"/>
          <w:lang w:eastAsia="en-US"/>
        </w:rPr>
        <w:t>-19)</w:t>
      </w:r>
      <w:r w:rsidRPr="00B572A8">
        <w:rPr>
          <w:sz w:val="28"/>
          <w:szCs w:val="28"/>
        </w:rPr>
        <w:t>.</w:t>
      </w:r>
    </w:p>
    <w:p w:rsidR="003C795B" w:rsidRPr="00B572A8" w:rsidRDefault="003C795B" w:rsidP="003C795B">
      <w:pPr>
        <w:ind w:firstLine="567"/>
        <w:jc w:val="both"/>
        <w:rPr>
          <w:sz w:val="28"/>
          <w:szCs w:val="28"/>
          <w:lang w:eastAsia="en-US"/>
        </w:rPr>
      </w:pPr>
      <w:r w:rsidRPr="00B572A8">
        <w:rPr>
          <w:sz w:val="28"/>
          <w:szCs w:val="28"/>
          <w:lang w:eastAsia="en-US"/>
        </w:rPr>
        <w:t>Одним из важнейших направлений воспитательной работы является профилактическая работа школы. Именно в образовательных учреждениях есть реальные возможности для всеобъемлющего охвата максимального числа детей и подростков всеми видами деятельности, которые имеют профилактическую направленность и значимость. </w:t>
      </w:r>
    </w:p>
    <w:p w:rsidR="003C795B" w:rsidRPr="00B572A8" w:rsidRDefault="003C795B" w:rsidP="003C795B">
      <w:pPr>
        <w:ind w:firstLine="567"/>
        <w:jc w:val="both"/>
        <w:rPr>
          <w:sz w:val="28"/>
          <w:szCs w:val="28"/>
          <w:lang w:eastAsia="en-US"/>
        </w:rPr>
      </w:pPr>
      <w:r w:rsidRPr="00B572A8">
        <w:rPr>
          <w:sz w:val="28"/>
          <w:szCs w:val="28"/>
          <w:lang w:eastAsia="en-US"/>
        </w:rPr>
        <w:t xml:space="preserve">В школах города активно работают 39 объединений патриотической направленности, в которые входят 442 обучающихся. Это </w:t>
      </w:r>
      <w:r>
        <w:rPr>
          <w:sz w:val="28"/>
          <w:szCs w:val="28"/>
          <w:lang w:eastAsia="en-US"/>
        </w:rPr>
        <w:t>–</w:t>
      </w:r>
      <w:r w:rsidRPr="00B572A8">
        <w:rPr>
          <w:sz w:val="28"/>
          <w:szCs w:val="28"/>
          <w:lang w:eastAsia="en-US"/>
        </w:rPr>
        <w:t xml:space="preserve"> отряды милосердия, которые шефствуют над ветеранами Великой Отечественной войны и их вдовами, ветеранами труда, в том числе, </w:t>
      </w:r>
      <w:r w:rsidRPr="00B572A8">
        <w:rPr>
          <w:sz w:val="28"/>
          <w:szCs w:val="28"/>
          <w:shd w:val="clear" w:color="auto" w:fill="FFFFFF"/>
          <w:lang w:eastAsia="en-US"/>
        </w:rPr>
        <w:t xml:space="preserve">педагогического. </w:t>
      </w:r>
      <w:r w:rsidRPr="00B572A8">
        <w:rPr>
          <w:sz w:val="28"/>
          <w:szCs w:val="28"/>
          <w:lang w:eastAsia="en-US"/>
        </w:rPr>
        <w:t>В образовательных организациях созданы и работают волонтерские объединения</w:t>
      </w:r>
      <w:r>
        <w:rPr>
          <w:sz w:val="28"/>
          <w:szCs w:val="28"/>
          <w:lang w:eastAsia="en-US"/>
        </w:rPr>
        <w:t xml:space="preserve">: </w:t>
      </w:r>
      <w:r w:rsidRPr="00B572A8">
        <w:rPr>
          <w:sz w:val="28"/>
          <w:szCs w:val="28"/>
          <w:lang w:eastAsia="en-US"/>
        </w:rPr>
        <w:t>«Новая волна</w:t>
      </w:r>
      <w:r>
        <w:rPr>
          <w:sz w:val="28"/>
          <w:szCs w:val="28"/>
          <w:lang w:eastAsia="en-US"/>
        </w:rPr>
        <w:t>», «Милосердие», «Забота» (</w:t>
      </w:r>
      <w:r w:rsidRPr="00B572A8">
        <w:rPr>
          <w:sz w:val="28"/>
          <w:szCs w:val="28"/>
          <w:lang w:eastAsia="en-US"/>
        </w:rPr>
        <w:t>СОШ №</w:t>
      </w:r>
      <w:r>
        <w:rPr>
          <w:sz w:val="28"/>
          <w:szCs w:val="28"/>
          <w:lang w:eastAsia="en-US"/>
        </w:rPr>
        <w:t>2), «Молодая гвардия» (</w:t>
      </w:r>
      <w:r w:rsidRPr="00B572A8">
        <w:rPr>
          <w:sz w:val="28"/>
          <w:szCs w:val="28"/>
          <w:lang w:eastAsia="en-US"/>
        </w:rPr>
        <w:t>СОШ №</w:t>
      </w:r>
      <w:r>
        <w:rPr>
          <w:sz w:val="28"/>
          <w:szCs w:val="28"/>
          <w:lang w:eastAsia="en-US"/>
        </w:rPr>
        <w:t>7), «Новое поколение» (</w:t>
      </w:r>
      <w:r w:rsidRPr="00B572A8">
        <w:rPr>
          <w:sz w:val="28"/>
          <w:szCs w:val="28"/>
          <w:lang w:eastAsia="en-US"/>
        </w:rPr>
        <w:t>С</w:t>
      </w:r>
      <w:r>
        <w:rPr>
          <w:sz w:val="28"/>
          <w:szCs w:val="28"/>
          <w:lang w:eastAsia="en-US"/>
        </w:rPr>
        <w:t>ОШ №4), «Дари добро» (</w:t>
      </w:r>
      <w:r w:rsidRPr="00B572A8">
        <w:rPr>
          <w:sz w:val="28"/>
          <w:szCs w:val="28"/>
          <w:lang w:eastAsia="en-US"/>
        </w:rPr>
        <w:t>лицей</w:t>
      </w:r>
      <w:r>
        <w:rPr>
          <w:sz w:val="28"/>
          <w:szCs w:val="28"/>
          <w:lang w:eastAsia="en-US"/>
        </w:rPr>
        <w:t xml:space="preserve">). Они не только помогают </w:t>
      </w:r>
      <w:r>
        <w:rPr>
          <w:sz w:val="28"/>
          <w:szCs w:val="28"/>
          <w:lang w:eastAsia="en-US"/>
        </w:rPr>
        <w:lastRenderedPageBreak/>
        <w:t>престарелым гражданам, но и пропагандируют среди молодёжи здоровый образ жизни</w:t>
      </w:r>
      <w:r w:rsidRPr="00B572A8">
        <w:rPr>
          <w:sz w:val="28"/>
          <w:szCs w:val="28"/>
          <w:lang w:eastAsia="en-US"/>
        </w:rPr>
        <w:t>.</w:t>
      </w:r>
    </w:p>
    <w:p w:rsidR="003C795B" w:rsidRPr="00B572A8" w:rsidRDefault="003C795B" w:rsidP="003C795B">
      <w:pPr>
        <w:ind w:firstLine="567"/>
        <w:jc w:val="both"/>
        <w:rPr>
          <w:sz w:val="28"/>
          <w:szCs w:val="28"/>
          <w:lang w:eastAsia="en-US"/>
        </w:rPr>
      </w:pPr>
      <w:r w:rsidRPr="00B572A8">
        <w:rPr>
          <w:sz w:val="28"/>
          <w:szCs w:val="28"/>
          <w:shd w:val="clear" w:color="auto" w:fill="FFFFFF"/>
        </w:rPr>
        <w:t>Функционируют 6 школьных музеев, 2 из которых паспортизированы. При каждом школьном музее и музейной комнате работают поисковые отряды, группа «Поиск».</w:t>
      </w:r>
    </w:p>
    <w:p w:rsidR="003C795B" w:rsidRPr="00B572A8" w:rsidRDefault="003C795B" w:rsidP="003C795B">
      <w:pPr>
        <w:ind w:firstLine="567"/>
        <w:jc w:val="both"/>
        <w:rPr>
          <w:sz w:val="28"/>
          <w:szCs w:val="28"/>
          <w:lang w:eastAsia="en-US"/>
        </w:rPr>
      </w:pPr>
      <w:r w:rsidRPr="00B572A8">
        <w:rPr>
          <w:sz w:val="28"/>
          <w:szCs w:val="28"/>
          <w:shd w:val="clear" w:color="auto" w:fill="FFFFFF"/>
        </w:rPr>
        <w:t>Активно работают 3 военно-патриотических и 1 военно-спортивный клуб (МБОУ СОШ №2, МБОУ СОШ №4, МБОУ СОШ №5, МБОУ-лицей), 1 юнармейский отряд (МБОУ СОШ №5).</w:t>
      </w:r>
    </w:p>
    <w:p w:rsidR="003C795B" w:rsidRPr="00B572A8" w:rsidRDefault="003C795B" w:rsidP="003C795B">
      <w:pPr>
        <w:ind w:firstLine="567"/>
        <w:jc w:val="both"/>
        <w:rPr>
          <w:sz w:val="28"/>
          <w:szCs w:val="28"/>
          <w:lang w:eastAsia="en-US"/>
        </w:rPr>
      </w:pPr>
      <w:r w:rsidRPr="00B572A8">
        <w:rPr>
          <w:sz w:val="28"/>
          <w:szCs w:val="28"/>
          <w:lang w:eastAsia="en-US"/>
        </w:rPr>
        <w:t>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 Комитетом по образованию и делам молодёжи администрации города ежегодно осуществляется учредительный контроль за реализацией Федерального закона от 24.06.99</w:t>
      </w:r>
      <w:r>
        <w:rPr>
          <w:sz w:val="28"/>
          <w:szCs w:val="28"/>
          <w:lang w:eastAsia="en-US"/>
        </w:rPr>
        <w:t xml:space="preserve"> №</w:t>
      </w:r>
      <w:r w:rsidRPr="00B572A8">
        <w:rPr>
          <w:sz w:val="28"/>
          <w:szCs w:val="28"/>
          <w:lang w:eastAsia="en-US"/>
        </w:rPr>
        <w:t xml:space="preserve">120-ФЗ </w:t>
      </w:r>
      <w:r>
        <w:rPr>
          <w:sz w:val="28"/>
          <w:szCs w:val="28"/>
          <w:lang w:eastAsia="en-US"/>
        </w:rPr>
        <w:t>«</w:t>
      </w:r>
      <w:r w:rsidRPr="00B572A8">
        <w:rPr>
          <w:sz w:val="28"/>
          <w:szCs w:val="28"/>
          <w:lang w:eastAsia="en-US"/>
        </w:rPr>
        <w:t>Об основах системы профилактики безнадзорности и правонарушений несовершеннолетних».</w:t>
      </w:r>
    </w:p>
    <w:p w:rsidR="003C795B" w:rsidRPr="00B572A8" w:rsidRDefault="003C795B" w:rsidP="003C795B">
      <w:pPr>
        <w:pStyle w:val="a6"/>
        <w:ind w:firstLine="567"/>
        <w:jc w:val="both"/>
        <w:rPr>
          <w:rFonts w:ascii="Times New Roman" w:hAnsi="Times New Roman" w:cs="Times New Roman"/>
          <w:b/>
          <w:sz w:val="28"/>
          <w:szCs w:val="28"/>
        </w:rPr>
      </w:pPr>
    </w:p>
    <w:p w:rsidR="003C795B" w:rsidRPr="00F75651" w:rsidRDefault="003C795B" w:rsidP="003C795B">
      <w:pPr>
        <w:pStyle w:val="a6"/>
        <w:jc w:val="center"/>
        <w:rPr>
          <w:rFonts w:ascii="Times New Roman" w:hAnsi="Times New Roman" w:cs="Times New Roman"/>
          <w:b/>
          <w:sz w:val="28"/>
          <w:szCs w:val="28"/>
        </w:rPr>
      </w:pPr>
      <w:r w:rsidRPr="00F75651">
        <w:rPr>
          <w:rFonts w:ascii="Times New Roman" w:hAnsi="Times New Roman" w:cs="Times New Roman"/>
          <w:b/>
          <w:sz w:val="28"/>
          <w:szCs w:val="28"/>
        </w:rPr>
        <w:t>КУЛЬТУРА</w:t>
      </w:r>
    </w:p>
    <w:p w:rsidR="003C795B" w:rsidRPr="008102D7" w:rsidRDefault="003C795B" w:rsidP="003C795B">
      <w:pPr>
        <w:ind w:firstLine="567"/>
        <w:jc w:val="both"/>
        <w:rPr>
          <w:rFonts w:eastAsiaTheme="minorHAnsi"/>
          <w:sz w:val="28"/>
          <w:szCs w:val="28"/>
          <w:lang w:eastAsia="en-US"/>
        </w:rPr>
      </w:pPr>
      <w:r w:rsidRPr="008102D7">
        <w:rPr>
          <w:rFonts w:eastAsiaTheme="minorHAnsi"/>
          <w:bCs/>
          <w:sz w:val="28"/>
          <w:szCs w:val="28"/>
          <w:lang w:eastAsia="en-US"/>
        </w:rPr>
        <w:t xml:space="preserve">Культура </w:t>
      </w:r>
      <w:r w:rsidRPr="008102D7">
        <w:rPr>
          <w:rFonts w:eastAsiaTheme="minorHAnsi"/>
          <w:color w:val="000000"/>
          <w:sz w:val="28"/>
          <w:szCs w:val="28"/>
          <w:lang w:eastAsia="en-US"/>
        </w:rPr>
        <w:t xml:space="preserve">вгороде Алейске представлена </w:t>
      </w:r>
      <w:r w:rsidRPr="008102D7">
        <w:rPr>
          <w:rFonts w:eastAsiaTheme="minorHAnsi"/>
          <w:sz w:val="28"/>
          <w:szCs w:val="28"/>
          <w:lang w:eastAsia="en-US"/>
        </w:rPr>
        <w:t>МБУ «Культурно-досуговый центр» г. Алейска (Дом досуга, историко-краеведческий музей, ЦБС) и МБУДО «Детская школа искусств г.Алейска».</w:t>
      </w:r>
    </w:p>
    <w:p w:rsidR="003C795B" w:rsidRDefault="003C795B" w:rsidP="003C795B">
      <w:pPr>
        <w:ind w:firstLine="567"/>
        <w:jc w:val="both"/>
        <w:rPr>
          <w:rFonts w:eastAsiaTheme="minorHAnsi"/>
          <w:sz w:val="28"/>
          <w:szCs w:val="28"/>
          <w:lang w:eastAsia="en-US"/>
        </w:rPr>
      </w:pPr>
      <w:r w:rsidRPr="008102D7">
        <w:rPr>
          <w:rFonts w:eastAsiaTheme="minorHAnsi"/>
          <w:sz w:val="28"/>
          <w:szCs w:val="28"/>
          <w:highlight w:val="white"/>
          <w:lang w:eastAsia="en-US"/>
        </w:rPr>
        <w:t>2020 год</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для коллектива МБУ «КДЦ» был сложным, но насыщенным, все подразделения продолжали свою работу в онлайн и офлайн</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режиме.</w:t>
      </w:r>
      <w:r w:rsidR="00BE22A7">
        <w:rPr>
          <w:rFonts w:eastAsiaTheme="minorHAnsi"/>
          <w:sz w:val="28"/>
          <w:szCs w:val="28"/>
          <w:lang w:eastAsia="en-US"/>
        </w:rPr>
        <w:t xml:space="preserve"> </w:t>
      </w:r>
      <w:r w:rsidRPr="008102D7">
        <w:rPr>
          <w:rFonts w:eastAsiaTheme="minorHAnsi"/>
          <w:sz w:val="28"/>
          <w:szCs w:val="28"/>
          <w:lang w:eastAsia="en-US"/>
        </w:rPr>
        <w:t>Специалисты Дома досуга ежегодно готовят для жителей</w:t>
      </w:r>
      <w:r w:rsidR="00BE22A7">
        <w:rPr>
          <w:rFonts w:eastAsiaTheme="minorHAnsi"/>
          <w:sz w:val="28"/>
          <w:szCs w:val="28"/>
          <w:lang w:eastAsia="en-US"/>
        </w:rPr>
        <w:t xml:space="preserve"> </w:t>
      </w:r>
      <w:r w:rsidRPr="008102D7">
        <w:rPr>
          <w:rFonts w:eastAsiaTheme="minorHAnsi"/>
          <w:sz w:val="28"/>
          <w:szCs w:val="28"/>
          <w:lang w:eastAsia="en-US"/>
        </w:rPr>
        <w:t>города мероприятия различной направленности, в которых принимаютучастие алейчане всех возрастов.</w:t>
      </w:r>
    </w:p>
    <w:p w:rsidR="003C795B" w:rsidRDefault="003C795B" w:rsidP="003C795B">
      <w:pPr>
        <w:ind w:firstLine="567"/>
        <w:jc w:val="both"/>
        <w:rPr>
          <w:rFonts w:eastAsiaTheme="minorHAnsi"/>
          <w:sz w:val="28"/>
          <w:szCs w:val="28"/>
          <w:lang w:eastAsia="en-US"/>
        </w:rPr>
      </w:pPr>
      <w:r w:rsidRPr="008102D7">
        <w:rPr>
          <w:rFonts w:eastAsiaTheme="minorHAnsi"/>
          <w:sz w:val="28"/>
          <w:szCs w:val="28"/>
          <w:lang w:eastAsia="en-US"/>
        </w:rPr>
        <w:t xml:space="preserve">В январе 2020 года состоялось </w:t>
      </w:r>
      <w:r w:rsidRPr="008102D7">
        <w:rPr>
          <w:rFonts w:eastAsiaTheme="minorHAnsi"/>
          <w:sz w:val="28"/>
          <w:szCs w:val="28"/>
          <w:highlight w:val="white"/>
          <w:lang w:eastAsia="en-US"/>
        </w:rPr>
        <w:t>мероприятие, посвященное  открытию Года памяти и славы в России.</w:t>
      </w:r>
      <w:r w:rsidR="00BE22A7">
        <w:rPr>
          <w:rFonts w:eastAsiaTheme="minorHAnsi"/>
          <w:sz w:val="28"/>
          <w:szCs w:val="28"/>
          <w:lang w:eastAsia="en-US"/>
        </w:rPr>
        <w:t xml:space="preserve"> </w:t>
      </w:r>
      <w:r w:rsidRPr="008102D7">
        <w:rPr>
          <w:rFonts w:eastAsiaTheme="minorHAnsi"/>
          <w:sz w:val="28"/>
          <w:szCs w:val="28"/>
          <w:lang w:eastAsia="en-US"/>
        </w:rPr>
        <w:t>Одним из самых значимых</w:t>
      </w:r>
      <w:r w:rsidR="00BE22A7">
        <w:rPr>
          <w:rFonts w:eastAsiaTheme="minorHAnsi"/>
          <w:sz w:val="28"/>
          <w:szCs w:val="28"/>
          <w:lang w:eastAsia="en-US"/>
        </w:rPr>
        <w:t xml:space="preserve"> </w:t>
      </w:r>
      <w:r w:rsidRPr="008102D7">
        <w:rPr>
          <w:rFonts w:eastAsiaTheme="minorHAnsi"/>
          <w:sz w:val="28"/>
          <w:szCs w:val="28"/>
          <w:lang w:eastAsia="en-US"/>
        </w:rPr>
        <w:t>событий стало вручение юбилейных медалей труженикам тыла в рамках юбилейной даты 75</w:t>
      </w:r>
      <w:r>
        <w:rPr>
          <w:rFonts w:eastAsiaTheme="minorHAnsi"/>
          <w:sz w:val="28"/>
          <w:szCs w:val="28"/>
          <w:lang w:eastAsia="en-US"/>
        </w:rPr>
        <w:t>-</w:t>
      </w:r>
      <w:r w:rsidRPr="008102D7">
        <w:rPr>
          <w:rFonts w:eastAsiaTheme="minorHAnsi"/>
          <w:sz w:val="28"/>
          <w:szCs w:val="28"/>
          <w:lang w:eastAsia="en-US"/>
        </w:rPr>
        <w:t>летия Победы в Великой Отечественной войне.</w:t>
      </w:r>
    </w:p>
    <w:p w:rsidR="003C795B" w:rsidRDefault="003C795B" w:rsidP="003C795B">
      <w:pPr>
        <w:ind w:firstLine="567"/>
        <w:jc w:val="both"/>
        <w:rPr>
          <w:rFonts w:eastAsiaTheme="minorHAnsi"/>
          <w:sz w:val="28"/>
          <w:szCs w:val="28"/>
          <w:lang w:eastAsia="en-US"/>
        </w:rPr>
      </w:pPr>
      <w:r>
        <w:rPr>
          <w:rFonts w:eastAsiaTheme="minorHAnsi"/>
          <w:sz w:val="28"/>
          <w:szCs w:val="28"/>
          <w:lang w:eastAsia="en-US"/>
        </w:rPr>
        <w:t xml:space="preserve">Первого </w:t>
      </w:r>
      <w:r w:rsidRPr="008102D7">
        <w:rPr>
          <w:rFonts w:eastAsiaTheme="minorHAnsi"/>
          <w:sz w:val="28"/>
          <w:szCs w:val="28"/>
          <w:highlight w:val="white"/>
          <w:lang w:eastAsia="en-US"/>
        </w:rPr>
        <w:t>марта на</w:t>
      </w:r>
      <w:r>
        <w:rPr>
          <w:rFonts w:eastAsiaTheme="minorHAnsi"/>
          <w:sz w:val="28"/>
          <w:szCs w:val="28"/>
          <w:highlight w:val="white"/>
          <w:lang w:eastAsia="en-US"/>
        </w:rPr>
        <w:t xml:space="preserve"> городской площади состоялось </w:t>
      </w:r>
      <w:r w:rsidRPr="008102D7">
        <w:rPr>
          <w:rFonts w:eastAsiaTheme="minorHAnsi"/>
          <w:sz w:val="28"/>
          <w:szCs w:val="28"/>
          <w:highlight w:val="white"/>
          <w:lang w:eastAsia="en-US"/>
        </w:rPr>
        <w:t>театрализованное  представление  «Масленичный разгуляй»,</w:t>
      </w:r>
      <w:r w:rsidRPr="00D71AB9">
        <w:rPr>
          <w:rFonts w:eastAsiaTheme="minorHAnsi"/>
          <w:bCs/>
          <w:sz w:val="28"/>
          <w:szCs w:val="28"/>
          <w:highlight w:val="white"/>
          <w:lang w:eastAsia="en-US"/>
        </w:rPr>
        <w:t>на</w:t>
      </w:r>
      <w:r w:rsidRPr="008102D7">
        <w:rPr>
          <w:rFonts w:eastAsiaTheme="minorHAnsi"/>
          <w:sz w:val="28"/>
          <w:szCs w:val="28"/>
          <w:highlight w:val="white"/>
          <w:lang w:eastAsia="en-US"/>
        </w:rPr>
        <w:t>которое</w:t>
      </w:r>
      <w:r>
        <w:rPr>
          <w:rFonts w:eastAsiaTheme="minorHAnsi"/>
          <w:sz w:val="28"/>
          <w:szCs w:val="28"/>
          <w:highlight w:val="white"/>
          <w:lang w:eastAsia="en-US"/>
        </w:rPr>
        <w:t xml:space="preserve"> жители и гости города пришли </w:t>
      </w:r>
      <w:r w:rsidRPr="008102D7">
        <w:rPr>
          <w:rFonts w:eastAsiaTheme="minorHAnsi"/>
          <w:sz w:val="28"/>
          <w:szCs w:val="28"/>
          <w:highlight w:val="white"/>
          <w:lang w:eastAsia="en-US"/>
        </w:rPr>
        <w:t>целыми</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семьями.</w:t>
      </w:r>
    </w:p>
    <w:p w:rsidR="003C795B" w:rsidRDefault="003C795B" w:rsidP="003C795B">
      <w:pPr>
        <w:ind w:firstLine="567"/>
        <w:jc w:val="both"/>
        <w:rPr>
          <w:rFonts w:eastAsiaTheme="minorHAnsi"/>
          <w:sz w:val="28"/>
          <w:szCs w:val="28"/>
          <w:lang w:eastAsia="en-US"/>
        </w:rPr>
      </w:pPr>
      <w:r w:rsidRPr="008102D7">
        <w:rPr>
          <w:rFonts w:eastAsiaTheme="minorHAnsi"/>
          <w:sz w:val="28"/>
          <w:szCs w:val="28"/>
          <w:lang w:eastAsia="en-US"/>
        </w:rPr>
        <w:t>Во втором квартале в связи с</w:t>
      </w:r>
      <w:r w:rsidR="00BE22A7">
        <w:rPr>
          <w:rFonts w:eastAsiaTheme="minorHAnsi"/>
          <w:sz w:val="28"/>
          <w:szCs w:val="28"/>
          <w:lang w:eastAsia="en-US"/>
        </w:rPr>
        <w:t xml:space="preserve"> </w:t>
      </w:r>
      <w:r w:rsidRPr="008102D7">
        <w:rPr>
          <w:rFonts w:eastAsiaTheme="minorHAnsi"/>
          <w:sz w:val="28"/>
          <w:szCs w:val="28"/>
          <w:lang w:eastAsia="en-US"/>
        </w:rPr>
        <w:t>учётом санитарно</w:t>
      </w:r>
      <w:r>
        <w:rPr>
          <w:rFonts w:eastAsiaTheme="minorHAnsi"/>
          <w:sz w:val="28"/>
          <w:szCs w:val="28"/>
          <w:lang w:eastAsia="en-US"/>
        </w:rPr>
        <w:t>-</w:t>
      </w:r>
      <w:r w:rsidRPr="008102D7">
        <w:rPr>
          <w:rFonts w:eastAsiaTheme="minorHAnsi"/>
          <w:sz w:val="28"/>
          <w:szCs w:val="28"/>
          <w:lang w:eastAsia="en-US"/>
        </w:rPr>
        <w:t>эпидемиологической обстановки  посещение клубных формирований МБУ «КДЦ», орган</w:t>
      </w:r>
      <w:r>
        <w:rPr>
          <w:rFonts w:eastAsiaTheme="minorHAnsi"/>
          <w:sz w:val="28"/>
          <w:szCs w:val="28"/>
          <w:lang w:eastAsia="en-US"/>
        </w:rPr>
        <w:t>изация и проведение культурно-</w:t>
      </w:r>
      <w:r w:rsidRPr="008102D7">
        <w:rPr>
          <w:rFonts w:eastAsiaTheme="minorHAnsi"/>
          <w:sz w:val="28"/>
          <w:szCs w:val="28"/>
          <w:lang w:eastAsia="en-US"/>
        </w:rPr>
        <w:t>массовых</w:t>
      </w:r>
      <w:r w:rsidR="00BE22A7">
        <w:rPr>
          <w:rFonts w:eastAsiaTheme="minorHAnsi"/>
          <w:sz w:val="28"/>
          <w:szCs w:val="28"/>
          <w:lang w:eastAsia="en-US"/>
        </w:rPr>
        <w:t xml:space="preserve"> </w:t>
      </w:r>
      <w:r w:rsidRPr="008102D7">
        <w:rPr>
          <w:rFonts w:eastAsiaTheme="minorHAnsi"/>
          <w:sz w:val="28"/>
          <w:szCs w:val="28"/>
          <w:lang w:eastAsia="en-US"/>
        </w:rPr>
        <w:t>мероприятий</w:t>
      </w:r>
      <w:r w:rsidR="00BE22A7">
        <w:rPr>
          <w:rFonts w:eastAsiaTheme="minorHAnsi"/>
          <w:sz w:val="28"/>
          <w:szCs w:val="28"/>
          <w:lang w:eastAsia="en-US"/>
        </w:rPr>
        <w:t xml:space="preserve"> </w:t>
      </w:r>
      <w:r w:rsidRPr="008102D7">
        <w:rPr>
          <w:rFonts w:eastAsiaTheme="minorHAnsi"/>
          <w:sz w:val="28"/>
          <w:szCs w:val="28"/>
          <w:lang w:eastAsia="en-US"/>
        </w:rPr>
        <w:t>и</w:t>
      </w:r>
      <w:r w:rsidR="00BE22A7">
        <w:rPr>
          <w:rFonts w:eastAsiaTheme="minorHAnsi"/>
          <w:sz w:val="28"/>
          <w:szCs w:val="28"/>
          <w:lang w:eastAsia="en-US"/>
        </w:rPr>
        <w:t xml:space="preserve"> р</w:t>
      </w:r>
      <w:r w:rsidRPr="008102D7">
        <w:rPr>
          <w:rFonts w:eastAsiaTheme="minorHAnsi"/>
          <w:sz w:val="28"/>
          <w:szCs w:val="28"/>
          <w:lang w:eastAsia="en-US"/>
        </w:rPr>
        <w:t>абота</w:t>
      </w:r>
      <w:r w:rsidR="00BE22A7">
        <w:rPr>
          <w:rFonts w:eastAsiaTheme="minorHAnsi"/>
          <w:sz w:val="28"/>
          <w:szCs w:val="28"/>
          <w:lang w:eastAsia="en-US"/>
        </w:rPr>
        <w:t xml:space="preserve"> </w:t>
      </w:r>
      <w:r w:rsidRPr="008102D7">
        <w:rPr>
          <w:rFonts w:eastAsiaTheme="minorHAnsi"/>
          <w:sz w:val="28"/>
          <w:szCs w:val="28"/>
          <w:lang w:eastAsia="en-US"/>
        </w:rPr>
        <w:t>кинозала</w:t>
      </w:r>
      <w:r w:rsidR="00BE22A7">
        <w:rPr>
          <w:rFonts w:eastAsiaTheme="minorHAnsi"/>
          <w:sz w:val="28"/>
          <w:szCs w:val="28"/>
          <w:lang w:eastAsia="en-US"/>
        </w:rPr>
        <w:t xml:space="preserve"> </w:t>
      </w:r>
      <w:r w:rsidRPr="008102D7">
        <w:rPr>
          <w:rFonts w:eastAsiaTheme="minorHAnsi"/>
          <w:sz w:val="28"/>
          <w:szCs w:val="28"/>
          <w:lang w:eastAsia="en-US"/>
        </w:rPr>
        <w:t>были приостановлены с 26.03.2020 г</w:t>
      </w:r>
      <w:r>
        <w:rPr>
          <w:rFonts w:eastAsiaTheme="minorHAnsi"/>
          <w:sz w:val="28"/>
          <w:szCs w:val="28"/>
          <w:lang w:eastAsia="en-US"/>
        </w:rPr>
        <w:t xml:space="preserve">ода. Все </w:t>
      </w:r>
      <w:r w:rsidRPr="008102D7">
        <w:rPr>
          <w:rFonts w:eastAsiaTheme="minorHAnsi"/>
          <w:sz w:val="28"/>
          <w:szCs w:val="28"/>
          <w:lang w:eastAsia="en-US"/>
        </w:rPr>
        <w:t>мероприятия проводились в</w:t>
      </w:r>
      <w:r w:rsidR="00BE22A7">
        <w:rPr>
          <w:rFonts w:eastAsiaTheme="minorHAnsi"/>
          <w:sz w:val="28"/>
          <w:szCs w:val="28"/>
          <w:lang w:eastAsia="en-US"/>
        </w:rPr>
        <w:t xml:space="preserve"> </w:t>
      </w:r>
      <w:r w:rsidRPr="008102D7">
        <w:rPr>
          <w:rFonts w:eastAsiaTheme="minorHAnsi"/>
          <w:sz w:val="28"/>
          <w:szCs w:val="28"/>
          <w:lang w:eastAsia="en-US"/>
        </w:rPr>
        <w:t>формате</w:t>
      </w:r>
      <w:r w:rsidR="00BE22A7">
        <w:rPr>
          <w:rFonts w:eastAsiaTheme="minorHAnsi"/>
          <w:sz w:val="28"/>
          <w:szCs w:val="28"/>
          <w:lang w:eastAsia="en-US"/>
        </w:rPr>
        <w:t xml:space="preserve"> </w:t>
      </w:r>
      <w:r w:rsidRPr="008102D7">
        <w:rPr>
          <w:rFonts w:eastAsiaTheme="minorHAnsi"/>
          <w:sz w:val="28"/>
          <w:szCs w:val="28"/>
          <w:lang w:eastAsia="en-US"/>
        </w:rPr>
        <w:t>онлайн и офлайн.</w:t>
      </w:r>
    </w:p>
    <w:p w:rsidR="003C795B" w:rsidRDefault="003C795B" w:rsidP="003C795B">
      <w:pPr>
        <w:ind w:firstLine="567"/>
        <w:jc w:val="both"/>
        <w:rPr>
          <w:rFonts w:eastAsiaTheme="minorHAnsi"/>
          <w:sz w:val="28"/>
          <w:szCs w:val="28"/>
          <w:lang w:eastAsia="en-US"/>
        </w:rPr>
      </w:pPr>
      <w:r w:rsidRPr="008102D7">
        <w:rPr>
          <w:rFonts w:eastAsiaTheme="minorHAnsi"/>
          <w:sz w:val="28"/>
          <w:szCs w:val="28"/>
          <w:lang w:eastAsia="en-US"/>
        </w:rPr>
        <w:t>9 мая у Мемориала Славы состоялся Митинг-реквием«Так пусть на века сохранится здесь память светлая о вас…».В</w:t>
      </w:r>
      <w:r w:rsidR="00BE22A7">
        <w:rPr>
          <w:rFonts w:eastAsiaTheme="minorHAnsi"/>
          <w:sz w:val="28"/>
          <w:szCs w:val="28"/>
          <w:lang w:eastAsia="en-US"/>
        </w:rPr>
        <w:t xml:space="preserve"> </w:t>
      </w:r>
      <w:r w:rsidRPr="008102D7">
        <w:rPr>
          <w:rFonts w:eastAsiaTheme="minorHAnsi"/>
          <w:sz w:val="28"/>
          <w:szCs w:val="28"/>
          <w:lang w:eastAsia="en-US"/>
        </w:rPr>
        <w:t>День Победы</w:t>
      </w:r>
      <w:r w:rsidR="00BE22A7">
        <w:rPr>
          <w:rFonts w:eastAsiaTheme="minorHAnsi"/>
          <w:sz w:val="28"/>
          <w:szCs w:val="28"/>
          <w:lang w:eastAsia="en-US"/>
        </w:rPr>
        <w:t xml:space="preserve"> </w:t>
      </w:r>
      <w:r w:rsidRPr="008102D7">
        <w:rPr>
          <w:rFonts w:eastAsiaTheme="minorHAnsi"/>
          <w:sz w:val="28"/>
          <w:szCs w:val="28"/>
          <w:lang w:eastAsia="en-US"/>
        </w:rPr>
        <w:t>от мемориального  комплекса</w:t>
      </w:r>
      <w:r w:rsidR="00BE22A7">
        <w:rPr>
          <w:rFonts w:eastAsiaTheme="minorHAnsi"/>
          <w:sz w:val="28"/>
          <w:szCs w:val="28"/>
          <w:lang w:eastAsia="en-US"/>
        </w:rPr>
        <w:t xml:space="preserve"> </w:t>
      </w:r>
      <w:r w:rsidRPr="008102D7">
        <w:rPr>
          <w:rFonts w:eastAsiaTheme="minorHAnsi"/>
          <w:sz w:val="28"/>
          <w:szCs w:val="28"/>
          <w:lang w:eastAsia="en-US"/>
        </w:rPr>
        <w:t>погибшим</w:t>
      </w:r>
      <w:r w:rsidR="00BE22A7">
        <w:rPr>
          <w:rFonts w:eastAsiaTheme="minorHAnsi"/>
          <w:sz w:val="28"/>
          <w:szCs w:val="28"/>
          <w:lang w:eastAsia="en-US"/>
        </w:rPr>
        <w:t xml:space="preserve"> </w:t>
      </w:r>
      <w:r w:rsidRPr="008102D7">
        <w:rPr>
          <w:rFonts w:eastAsiaTheme="minorHAnsi"/>
          <w:sz w:val="28"/>
          <w:szCs w:val="28"/>
          <w:lang w:eastAsia="en-US"/>
        </w:rPr>
        <w:t>участникам</w:t>
      </w:r>
      <w:r w:rsidR="00BE22A7">
        <w:rPr>
          <w:rFonts w:eastAsiaTheme="minorHAnsi"/>
          <w:sz w:val="28"/>
          <w:szCs w:val="28"/>
          <w:lang w:eastAsia="en-US"/>
        </w:rPr>
        <w:t xml:space="preserve"> </w:t>
      </w:r>
      <w:r w:rsidRPr="008102D7">
        <w:rPr>
          <w:rFonts w:eastAsiaTheme="minorHAnsi"/>
          <w:sz w:val="28"/>
          <w:szCs w:val="28"/>
          <w:lang w:eastAsia="en-US"/>
        </w:rPr>
        <w:t>локальных войн «Черный тюльпан» стартовал традиционный автопробег по улицам города «Великой Победе посвящается…», который прошел при участии  администрации города, 35-й отдельной мотострелковой бригады, автошколы ДОСААФ, Союза ветеранов боевых действий и специалистов Дома досуга.</w:t>
      </w:r>
    </w:p>
    <w:p w:rsidR="003C795B" w:rsidRDefault="003C795B" w:rsidP="003C795B">
      <w:pPr>
        <w:ind w:firstLine="567"/>
        <w:jc w:val="both"/>
        <w:rPr>
          <w:rFonts w:eastAsiaTheme="minorHAnsi"/>
          <w:sz w:val="28"/>
          <w:szCs w:val="28"/>
          <w:lang w:eastAsia="en-US"/>
        </w:rPr>
      </w:pPr>
      <w:r w:rsidRPr="001C11AB">
        <w:rPr>
          <w:rFonts w:eastAsiaTheme="minorHAnsi"/>
          <w:sz w:val="28"/>
          <w:szCs w:val="28"/>
          <w:highlight w:val="white"/>
          <w:lang w:eastAsia="en-US"/>
        </w:rPr>
        <w:t xml:space="preserve">В рамках празднования 75-летия Победы в Великой Отечественной </w:t>
      </w:r>
      <w:r w:rsidRPr="001C11AB">
        <w:rPr>
          <w:rFonts w:eastAsiaTheme="minorHAnsi"/>
          <w:sz w:val="28"/>
          <w:szCs w:val="28"/>
          <w:highlight w:val="white"/>
          <w:lang w:eastAsia="en-US"/>
        </w:rPr>
        <w:lastRenderedPageBreak/>
        <w:t xml:space="preserve">войне«Фронтовой бригадой» Дома досуга </w:t>
      </w:r>
      <w:r>
        <w:rPr>
          <w:rFonts w:eastAsiaTheme="minorHAnsi"/>
          <w:sz w:val="28"/>
          <w:szCs w:val="28"/>
          <w:highlight w:val="white"/>
          <w:lang w:eastAsia="en-US"/>
        </w:rPr>
        <w:t xml:space="preserve">для ветеранов </w:t>
      </w:r>
      <w:r w:rsidRPr="001C11AB">
        <w:rPr>
          <w:rFonts w:eastAsiaTheme="minorHAnsi"/>
          <w:sz w:val="28"/>
          <w:szCs w:val="28"/>
          <w:highlight w:val="white"/>
          <w:lang w:eastAsia="en-US"/>
        </w:rPr>
        <w:t xml:space="preserve">были организованы театрализованные поздравления «Имя тебе </w:t>
      </w:r>
      <w:r>
        <w:rPr>
          <w:rFonts w:eastAsiaTheme="minorHAnsi"/>
          <w:sz w:val="28"/>
          <w:szCs w:val="28"/>
          <w:highlight w:val="white"/>
          <w:lang w:eastAsia="en-US"/>
        </w:rPr>
        <w:t>–</w:t>
      </w:r>
      <w:r w:rsidRPr="001C11AB">
        <w:rPr>
          <w:rFonts w:eastAsiaTheme="minorHAnsi"/>
          <w:sz w:val="28"/>
          <w:szCs w:val="28"/>
          <w:highlight w:val="white"/>
          <w:lang w:eastAsia="en-US"/>
        </w:rPr>
        <w:t xml:space="preserve"> Победитель»</w:t>
      </w:r>
      <w:r>
        <w:rPr>
          <w:rFonts w:eastAsiaTheme="minorHAnsi"/>
          <w:sz w:val="28"/>
          <w:szCs w:val="28"/>
          <w:highlight w:val="white"/>
          <w:lang w:eastAsia="en-US"/>
        </w:rPr>
        <w:t xml:space="preserve">. </w:t>
      </w:r>
      <w:r w:rsidRPr="002138C3">
        <w:rPr>
          <w:rFonts w:eastAsiaTheme="minorHAnsi"/>
          <w:sz w:val="28"/>
          <w:szCs w:val="28"/>
          <w:highlight w:val="white"/>
          <w:lang w:eastAsia="en-US"/>
        </w:rPr>
        <w:t>В день Победы</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в сотрудничестве с работникам</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и</w:t>
      </w:r>
      <w:r w:rsidR="00BE22A7">
        <w:rPr>
          <w:rFonts w:eastAsiaTheme="minorHAnsi"/>
          <w:sz w:val="28"/>
          <w:szCs w:val="28"/>
          <w:lang w:eastAsia="en-US"/>
        </w:rPr>
        <w:t xml:space="preserve"> </w:t>
      </w:r>
      <w:r>
        <w:rPr>
          <w:rFonts w:eastAsiaTheme="minorHAnsi"/>
          <w:sz w:val="28"/>
          <w:szCs w:val="28"/>
          <w:lang w:eastAsia="en-US"/>
        </w:rPr>
        <w:t xml:space="preserve">управления </w:t>
      </w:r>
      <w:r w:rsidRPr="008102D7">
        <w:rPr>
          <w:rFonts w:eastAsiaTheme="minorHAnsi"/>
          <w:sz w:val="28"/>
          <w:szCs w:val="28"/>
          <w:lang w:eastAsia="en-US"/>
        </w:rPr>
        <w:t>социальной</w:t>
      </w:r>
      <w:r w:rsidR="00BE22A7">
        <w:rPr>
          <w:rFonts w:eastAsiaTheme="minorHAnsi"/>
          <w:sz w:val="28"/>
          <w:szCs w:val="28"/>
          <w:lang w:eastAsia="en-US"/>
        </w:rPr>
        <w:t xml:space="preserve"> </w:t>
      </w:r>
      <w:r w:rsidRPr="008102D7">
        <w:rPr>
          <w:rFonts w:eastAsiaTheme="minorHAnsi"/>
          <w:sz w:val="28"/>
          <w:szCs w:val="28"/>
          <w:lang w:eastAsia="en-US"/>
        </w:rPr>
        <w:t>защит</w:t>
      </w:r>
      <w:r>
        <w:rPr>
          <w:rFonts w:eastAsiaTheme="minorHAnsi"/>
          <w:sz w:val="28"/>
          <w:szCs w:val="28"/>
          <w:lang w:eastAsia="en-US"/>
        </w:rPr>
        <w:t xml:space="preserve">ы </w:t>
      </w:r>
      <w:r w:rsidRPr="008102D7">
        <w:rPr>
          <w:rFonts w:eastAsiaTheme="minorHAnsi"/>
          <w:sz w:val="28"/>
          <w:szCs w:val="28"/>
          <w:lang w:eastAsia="en-US"/>
        </w:rPr>
        <w:t>населения</w:t>
      </w:r>
      <w:r>
        <w:rPr>
          <w:rFonts w:eastAsiaTheme="minorHAnsi"/>
          <w:sz w:val="28"/>
          <w:szCs w:val="28"/>
          <w:lang w:eastAsia="en-US"/>
        </w:rPr>
        <w:t xml:space="preserve"> города и района, волонтёрами к</w:t>
      </w:r>
      <w:r w:rsidRPr="008102D7">
        <w:rPr>
          <w:rFonts w:eastAsiaTheme="minorHAnsi"/>
          <w:sz w:val="28"/>
          <w:szCs w:val="28"/>
          <w:lang w:eastAsia="en-US"/>
        </w:rPr>
        <w:t>омитета</w:t>
      </w:r>
      <w:r w:rsidR="00BE22A7">
        <w:rPr>
          <w:rFonts w:eastAsiaTheme="minorHAnsi"/>
          <w:sz w:val="28"/>
          <w:szCs w:val="28"/>
          <w:lang w:eastAsia="en-US"/>
        </w:rPr>
        <w:t xml:space="preserve"> </w:t>
      </w:r>
      <w:r w:rsidRPr="008102D7">
        <w:rPr>
          <w:rFonts w:eastAsiaTheme="minorHAnsi"/>
          <w:sz w:val="28"/>
          <w:szCs w:val="28"/>
          <w:lang w:eastAsia="en-US"/>
        </w:rPr>
        <w:t>п</w:t>
      </w:r>
      <w:r>
        <w:rPr>
          <w:rFonts w:eastAsiaTheme="minorHAnsi"/>
          <w:sz w:val="28"/>
          <w:szCs w:val="28"/>
          <w:lang w:eastAsia="en-US"/>
        </w:rPr>
        <w:t xml:space="preserve">о образованию и делам молодёжи, </w:t>
      </w:r>
      <w:r w:rsidRPr="002A0149">
        <w:rPr>
          <w:rFonts w:eastAsiaTheme="minorHAnsi"/>
          <w:sz w:val="28"/>
          <w:szCs w:val="28"/>
          <w:highlight w:val="white"/>
          <w:lang w:eastAsia="en-US"/>
        </w:rPr>
        <w:t>приняли</w:t>
      </w:r>
      <w:r w:rsidR="00BE22A7">
        <w:rPr>
          <w:rFonts w:eastAsiaTheme="minorHAnsi"/>
          <w:sz w:val="28"/>
          <w:szCs w:val="28"/>
          <w:highlight w:val="white"/>
          <w:lang w:eastAsia="en-US"/>
        </w:rPr>
        <w:t xml:space="preserve"> </w:t>
      </w:r>
      <w:r w:rsidRPr="002A0149">
        <w:rPr>
          <w:rFonts w:eastAsiaTheme="minorHAnsi"/>
          <w:sz w:val="28"/>
          <w:szCs w:val="28"/>
          <w:highlight w:val="white"/>
          <w:lang w:eastAsia="en-US"/>
        </w:rPr>
        <w:t>участие</w:t>
      </w:r>
      <w:r>
        <w:rPr>
          <w:rFonts w:eastAsiaTheme="minorHAnsi"/>
          <w:sz w:val="28"/>
          <w:szCs w:val="28"/>
          <w:highlight w:val="white"/>
          <w:lang w:eastAsia="en-US"/>
        </w:rPr>
        <w:t xml:space="preserve"> в </w:t>
      </w:r>
      <w:r w:rsidRPr="002A0149">
        <w:rPr>
          <w:rFonts w:eastAsiaTheme="minorHAnsi"/>
          <w:sz w:val="28"/>
          <w:szCs w:val="28"/>
          <w:highlight w:val="white"/>
          <w:lang w:eastAsia="en-US"/>
        </w:rPr>
        <w:t>акци</w:t>
      </w:r>
      <w:r>
        <w:rPr>
          <w:rFonts w:eastAsiaTheme="minorHAnsi"/>
          <w:sz w:val="28"/>
          <w:szCs w:val="28"/>
          <w:highlight w:val="white"/>
          <w:lang w:eastAsia="en-US"/>
        </w:rPr>
        <w:t>ях</w:t>
      </w:r>
      <w:r w:rsidR="00BE22A7">
        <w:rPr>
          <w:rFonts w:eastAsiaTheme="minorHAnsi"/>
          <w:sz w:val="28"/>
          <w:szCs w:val="28"/>
          <w:lang w:eastAsia="en-US"/>
        </w:rPr>
        <w:t xml:space="preserve"> </w:t>
      </w:r>
      <w:r w:rsidRPr="008102D7">
        <w:rPr>
          <w:rFonts w:eastAsiaTheme="minorHAnsi"/>
          <w:sz w:val="28"/>
          <w:szCs w:val="28"/>
          <w:lang w:eastAsia="en-US"/>
        </w:rPr>
        <w:t>«Мечта ветерана»,</w:t>
      </w:r>
      <w:r w:rsidRPr="008102D7">
        <w:rPr>
          <w:rFonts w:eastAsiaTheme="minorHAnsi"/>
          <w:color w:val="000000"/>
          <w:sz w:val="28"/>
          <w:szCs w:val="28"/>
          <w:highlight w:val="white"/>
          <w:lang w:eastAsia="en-US"/>
        </w:rPr>
        <w:t>«Песня Победы»</w:t>
      </w:r>
      <w:r>
        <w:rPr>
          <w:rFonts w:eastAsiaTheme="minorHAnsi"/>
          <w:color w:val="000000"/>
          <w:sz w:val="28"/>
          <w:szCs w:val="28"/>
          <w:lang w:eastAsia="en-US"/>
        </w:rPr>
        <w:t xml:space="preserve"> и </w:t>
      </w:r>
      <w:r w:rsidRPr="008102D7">
        <w:rPr>
          <w:rFonts w:eastAsiaTheme="minorHAnsi"/>
          <w:sz w:val="28"/>
          <w:szCs w:val="28"/>
          <w:lang w:eastAsia="en-US"/>
        </w:rPr>
        <w:t>«Лица Победы. Земляки».</w:t>
      </w:r>
    </w:p>
    <w:p w:rsidR="003C795B" w:rsidRDefault="003C795B" w:rsidP="003C795B">
      <w:pPr>
        <w:ind w:firstLine="567"/>
        <w:jc w:val="both"/>
        <w:rPr>
          <w:rFonts w:eastAsiaTheme="minorHAnsi"/>
          <w:sz w:val="28"/>
          <w:szCs w:val="28"/>
          <w:lang w:eastAsia="en-US"/>
        </w:rPr>
      </w:pPr>
      <w:r w:rsidRPr="008102D7">
        <w:rPr>
          <w:rFonts w:eastAsiaTheme="minorHAnsi"/>
          <w:sz w:val="28"/>
          <w:szCs w:val="28"/>
          <w:lang w:eastAsia="en-US"/>
        </w:rPr>
        <w:t>В честь Дня России специалисты Дома досуга  совместно с волонтерами  Алейской городской молодежной Думы  приняли участие во  Всероссийской  акции «Лента триколор»</w:t>
      </w:r>
      <w:r>
        <w:rPr>
          <w:rFonts w:eastAsiaTheme="minorHAnsi"/>
          <w:sz w:val="28"/>
          <w:szCs w:val="28"/>
          <w:lang w:eastAsia="en-US"/>
        </w:rPr>
        <w:t xml:space="preserve">, во время которой </w:t>
      </w:r>
      <w:r w:rsidRPr="008102D7">
        <w:rPr>
          <w:rFonts w:eastAsiaTheme="minorHAnsi"/>
          <w:sz w:val="28"/>
          <w:szCs w:val="28"/>
          <w:lang w:eastAsia="en-US"/>
        </w:rPr>
        <w:t>раздавали</w:t>
      </w:r>
      <w:r w:rsidR="00BE22A7">
        <w:rPr>
          <w:rFonts w:eastAsiaTheme="minorHAnsi"/>
          <w:sz w:val="28"/>
          <w:szCs w:val="28"/>
          <w:lang w:eastAsia="en-US"/>
        </w:rPr>
        <w:t xml:space="preserve"> </w:t>
      </w:r>
      <w:r>
        <w:rPr>
          <w:rFonts w:eastAsiaTheme="minorHAnsi"/>
          <w:sz w:val="28"/>
          <w:szCs w:val="28"/>
          <w:lang w:eastAsia="en-US"/>
        </w:rPr>
        <w:t>алейчанам ленточки</w:t>
      </w:r>
      <w:r w:rsidRPr="008102D7">
        <w:rPr>
          <w:rFonts w:eastAsiaTheme="minorHAnsi"/>
          <w:sz w:val="28"/>
          <w:szCs w:val="28"/>
          <w:lang w:eastAsia="en-US"/>
        </w:rPr>
        <w:t>.</w:t>
      </w:r>
    </w:p>
    <w:p w:rsidR="003C795B" w:rsidRDefault="003C795B" w:rsidP="003C795B">
      <w:pPr>
        <w:ind w:firstLine="567"/>
        <w:jc w:val="both"/>
        <w:rPr>
          <w:rFonts w:eastAsiaTheme="minorHAnsi"/>
          <w:sz w:val="28"/>
          <w:szCs w:val="28"/>
          <w:lang w:eastAsia="en-US"/>
        </w:rPr>
      </w:pPr>
      <w:r>
        <w:rPr>
          <w:rFonts w:eastAsiaTheme="minorHAnsi"/>
          <w:sz w:val="28"/>
          <w:szCs w:val="28"/>
          <w:lang w:eastAsia="en-US"/>
        </w:rPr>
        <w:t xml:space="preserve">КДЦ шагает </w:t>
      </w:r>
      <w:r w:rsidRPr="008102D7">
        <w:rPr>
          <w:rFonts w:eastAsiaTheme="minorHAnsi"/>
          <w:sz w:val="28"/>
          <w:szCs w:val="28"/>
          <w:lang w:eastAsia="en-US"/>
        </w:rPr>
        <w:t>в ногу со временем</w:t>
      </w:r>
      <w:r>
        <w:rPr>
          <w:rFonts w:eastAsiaTheme="minorHAnsi"/>
          <w:sz w:val="28"/>
          <w:szCs w:val="28"/>
          <w:lang w:eastAsia="en-US"/>
        </w:rPr>
        <w:t xml:space="preserve"> и </w:t>
      </w:r>
      <w:r w:rsidRPr="008102D7">
        <w:rPr>
          <w:rFonts w:eastAsiaTheme="minorHAnsi"/>
          <w:sz w:val="28"/>
          <w:szCs w:val="28"/>
          <w:lang w:eastAsia="en-US"/>
        </w:rPr>
        <w:t>уделяет</w:t>
      </w:r>
      <w:r w:rsidR="00BE22A7">
        <w:rPr>
          <w:rFonts w:eastAsiaTheme="minorHAnsi"/>
          <w:sz w:val="28"/>
          <w:szCs w:val="28"/>
          <w:lang w:eastAsia="en-US"/>
        </w:rPr>
        <w:t xml:space="preserve"> </w:t>
      </w:r>
      <w:r w:rsidRPr="008102D7">
        <w:rPr>
          <w:rFonts w:eastAsiaTheme="minorHAnsi"/>
          <w:sz w:val="28"/>
          <w:szCs w:val="28"/>
          <w:lang w:eastAsia="en-US"/>
        </w:rPr>
        <w:t>особое</w:t>
      </w:r>
      <w:r w:rsidR="00BE22A7">
        <w:rPr>
          <w:rFonts w:eastAsiaTheme="minorHAnsi"/>
          <w:sz w:val="28"/>
          <w:szCs w:val="28"/>
          <w:lang w:eastAsia="en-US"/>
        </w:rPr>
        <w:t xml:space="preserve"> </w:t>
      </w:r>
      <w:r w:rsidRPr="008102D7">
        <w:rPr>
          <w:rFonts w:eastAsiaTheme="minorHAnsi"/>
          <w:sz w:val="28"/>
          <w:szCs w:val="28"/>
          <w:lang w:eastAsia="en-US"/>
        </w:rPr>
        <w:t>внимание</w:t>
      </w:r>
      <w:r w:rsidR="00BE22A7">
        <w:rPr>
          <w:rFonts w:eastAsiaTheme="minorHAnsi"/>
          <w:sz w:val="28"/>
          <w:szCs w:val="28"/>
          <w:lang w:eastAsia="en-US"/>
        </w:rPr>
        <w:t xml:space="preserve"> </w:t>
      </w:r>
      <w:r w:rsidRPr="008102D7">
        <w:rPr>
          <w:rFonts w:eastAsiaTheme="minorHAnsi"/>
          <w:sz w:val="28"/>
          <w:szCs w:val="28"/>
          <w:lang w:eastAsia="en-US"/>
        </w:rPr>
        <w:t>инновационным</w:t>
      </w:r>
      <w:r w:rsidR="00BE22A7">
        <w:rPr>
          <w:rFonts w:eastAsiaTheme="minorHAnsi"/>
          <w:sz w:val="28"/>
          <w:szCs w:val="28"/>
          <w:lang w:eastAsia="en-US"/>
        </w:rPr>
        <w:t xml:space="preserve"> </w:t>
      </w:r>
      <w:r w:rsidRPr="008102D7">
        <w:rPr>
          <w:rFonts w:eastAsiaTheme="minorHAnsi"/>
          <w:sz w:val="28"/>
          <w:szCs w:val="28"/>
          <w:lang w:eastAsia="en-US"/>
        </w:rPr>
        <w:t>технологическим процедурам в работе с детьми и подростками</w:t>
      </w:r>
      <w:r>
        <w:rPr>
          <w:rFonts w:eastAsiaTheme="minorHAnsi"/>
          <w:sz w:val="28"/>
          <w:szCs w:val="28"/>
          <w:lang w:eastAsia="en-US"/>
        </w:rPr>
        <w:t xml:space="preserve">. К </w:t>
      </w:r>
      <w:r w:rsidRPr="008102D7">
        <w:rPr>
          <w:rFonts w:eastAsiaTheme="minorHAnsi"/>
          <w:sz w:val="28"/>
          <w:szCs w:val="28"/>
          <w:lang w:eastAsia="en-US"/>
        </w:rPr>
        <w:t>Международному Дню защиты детей</w:t>
      </w:r>
      <w:r>
        <w:rPr>
          <w:rFonts w:eastAsiaTheme="minorHAnsi"/>
          <w:sz w:val="28"/>
          <w:szCs w:val="28"/>
          <w:lang w:eastAsia="en-US"/>
        </w:rPr>
        <w:t xml:space="preserve"> в детских садах были проведены видеоакция и </w:t>
      </w:r>
      <w:r w:rsidRPr="008102D7">
        <w:rPr>
          <w:rFonts w:eastAsiaTheme="minorHAnsi"/>
          <w:sz w:val="28"/>
          <w:szCs w:val="28"/>
          <w:lang w:eastAsia="en-US"/>
        </w:rPr>
        <w:t>музыкальный флешмоб</w:t>
      </w:r>
      <w:r w:rsidR="00BE22A7">
        <w:rPr>
          <w:rFonts w:eastAsiaTheme="minorHAnsi"/>
          <w:sz w:val="28"/>
          <w:szCs w:val="28"/>
          <w:lang w:eastAsia="en-US"/>
        </w:rPr>
        <w:t xml:space="preserve"> </w:t>
      </w:r>
      <w:r w:rsidRPr="008102D7">
        <w:rPr>
          <w:rFonts w:eastAsiaTheme="minorHAnsi"/>
          <w:sz w:val="28"/>
          <w:szCs w:val="28"/>
          <w:lang w:eastAsia="en-US"/>
        </w:rPr>
        <w:t>«Перезвон талантов</w:t>
      </w:r>
      <w:r>
        <w:rPr>
          <w:rFonts w:eastAsiaTheme="minorHAnsi"/>
          <w:sz w:val="28"/>
          <w:szCs w:val="28"/>
          <w:lang w:eastAsia="en-US"/>
        </w:rPr>
        <w:t>»</w:t>
      </w:r>
      <w:r w:rsidRPr="008102D7">
        <w:rPr>
          <w:rFonts w:eastAsiaTheme="minorHAnsi"/>
          <w:sz w:val="28"/>
          <w:szCs w:val="28"/>
          <w:lang w:eastAsia="en-US"/>
        </w:rPr>
        <w:t>.</w:t>
      </w:r>
    </w:p>
    <w:p w:rsidR="003C795B" w:rsidRDefault="003C795B" w:rsidP="003C795B">
      <w:pPr>
        <w:ind w:firstLine="567"/>
        <w:jc w:val="both"/>
        <w:rPr>
          <w:rFonts w:eastAsiaTheme="minorHAnsi"/>
          <w:sz w:val="28"/>
          <w:szCs w:val="28"/>
          <w:lang w:eastAsia="en-US"/>
        </w:rPr>
      </w:pPr>
      <w:r w:rsidRPr="008102D7">
        <w:rPr>
          <w:rFonts w:eastAsiaTheme="minorHAnsi"/>
          <w:sz w:val="28"/>
          <w:szCs w:val="28"/>
          <w:lang w:eastAsia="en-US"/>
        </w:rPr>
        <w:t>В День пожилого человека творческие коллективы Дома досуга, организовали</w:t>
      </w:r>
      <w:r w:rsidR="00BE22A7">
        <w:rPr>
          <w:rFonts w:eastAsiaTheme="minorHAnsi"/>
          <w:sz w:val="28"/>
          <w:szCs w:val="28"/>
          <w:lang w:eastAsia="en-US"/>
        </w:rPr>
        <w:t xml:space="preserve"> </w:t>
      </w:r>
      <w:r w:rsidRPr="008102D7">
        <w:rPr>
          <w:rFonts w:eastAsiaTheme="minorHAnsi"/>
          <w:sz w:val="28"/>
          <w:szCs w:val="28"/>
          <w:lang w:eastAsia="en-US"/>
        </w:rPr>
        <w:t>праздничные выездные концерты по</w:t>
      </w:r>
      <w:r w:rsidR="00BE22A7">
        <w:rPr>
          <w:rFonts w:eastAsiaTheme="minorHAnsi"/>
          <w:sz w:val="28"/>
          <w:szCs w:val="28"/>
          <w:lang w:eastAsia="en-US"/>
        </w:rPr>
        <w:t xml:space="preserve"> </w:t>
      </w:r>
      <w:r w:rsidRPr="008102D7">
        <w:rPr>
          <w:rFonts w:eastAsiaTheme="minorHAnsi"/>
          <w:sz w:val="28"/>
          <w:szCs w:val="28"/>
          <w:lang w:eastAsia="en-US"/>
        </w:rPr>
        <w:t>городским площадкам</w:t>
      </w:r>
      <w:r>
        <w:rPr>
          <w:rFonts w:eastAsiaTheme="minorHAnsi"/>
          <w:sz w:val="28"/>
          <w:szCs w:val="28"/>
          <w:lang w:eastAsia="en-US"/>
        </w:rPr>
        <w:t>.</w:t>
      </w:r>
    </w:p>
    <w:p w:rsidR="003C795B" w:rsidRDefault="003C795B" w:rsidP="003C795B">
      <w:pPr>
        <w:ind w:firstLine="567"/>
        <w:jc w:val="both"/>
        <w:rPr>
          <w:rFonts w:eastAsiaTheme="minorHAnsi"/>
          <w:sz w:val="28"/>
          <w:szCs w:val="28"/>
          <w:lang w:eastAsia="en-US"/>
        </w:rPr>
      </w:pPr>
      <w:r w:rsidRPr="008102D7">
        <w:rPr>
          <w:rFonts w:eastAsiaTheme="minorHAnsi"/>
          <w:sz w:val="28"/>
          <w:szCs w:val="28"/>
          <w:highlight w:val="white"/>
          <w:lang w:eastAsia="en-US"/>
        </w:rPr>
        <w:t>Важным направлением в работе К</w:t>
      </w:r>
      <w:r>
        <w:rPr>
          <w:rFonts w:eastAsiaTheme="minorHAnsi"/>
          <w:sz w:val="28"/>
          <w:szCs w:val="28"/>
          <w:highlight w:val="white"/>
          <w:lang w:eastAsia="en-US"/>
        </w:rPr>
        <w:t xml:space="preserve">ДЦ </w:t>
      </w:r>
      <w:r w:rsidRPr="008102D7">
        <w:rPr>
          <w:rFonts w:eastAsiaTheme="minorHAnsi"/>
          <w:sz w:val="28"/>
          <w:szCs w:val="28"/>
          <w:highlight w:val="white"/>
          <w:lang w:eastAsia="en-US"/>
        </w:rPr>
        <w:t>является социальная и творческая адаптация людей с ограниченными возможностями здоровья: организация</w:t>
      </w:r>
      <w:r w:rsidRPr="008102D7">
        <w:rPr>
          <w:rFonts w:eastAsiaTheme="minorHAnsi"/>
          <w:sz w:val="28"/>
          <w:szCs w:val="28"/>
          <w:highlight w:val="white"/>
          <w:lang w:val="en-US" w:eastAsia="en-US"/>
        </w:rPr>
        <w:t> </w:t>
      </w:r>
      <w:r w:rsidRPr="008102D7">
        <w:rPr>
          <w:rFonts w:eastAsiaTheme="minorHAnsi"/>
          <w:sz w:val="28"/>
          <w:szCs w:val="28"/>
          <w:highlight w:val="white"/>
          <w:lang w:eastAsia="en-US"/>
        </w:rPr>
        <w:t xml:space="preserve"> общения, приобщение</w:t>
      </w:r>
      <w:r w:rsidRPr="008102D7">
        <w:rPr>
          <w:rFonts w:eastAsiaTheme="minorHAnsi"/>
          <w:sz w:val="28"/>
          <w:szCs w:val="28"/>
          <w:highlight w:val="white"/>
          <w:lang w:val="en-US" w:eastAsia="en-US"/>
        </w:rPr>
        <w:t> </w:t>
      </w:r>
      <w:r w:rsidRPr="008102D7">
        <w:rPr>
          <w:rFonts w:eastAsiaTheme="minorHAnsi"/>
          <w:sz w:val="28"/>
          <w:szCs w:val="28"/>
          <w:highlight w:val="white"/>
          <w:lang w:eastAsia="en-US"/>
        </w:rPr>
        <w:t xml:space="preserve"> людей</w:t>
      </w:r>
      <w:r w:rsidRPr="008102D7">
        <w:rPr>
          <w:rFonts w:eastAsiaTheme="minorHAnsi"/>
          <w:sz w:val="28"/>
          <w:szCs w:val="28"/>
          <w:highlight w:val="white"/>
          <w:lang w:val="en-US" w:eastAsia="en-US"/>
        </w:rPr>
        <w:t> </w:t>
      </w:r>
      <w:r w:rsidRPr="008102D7">
        <w:rPr>
          <w:rFonts w:eastAsiaTheme="minorHAnsi"/>
          <w:sz w:val="28"/>
          <w:szCs w:val="28"/>
          <w:highlight w:val="white"/>
          <w:lang w:eastAsia="en-US"/>
        </w:rPr>
        <w:t xml:space="preserve"> сОВЗ</w:t>
      </w:r>
      <w:r w:rsidRPr="008102D7">
        <w:rPr>
          <w:rFonts w:eastAsiaTheme="minorHAnsi"/>
          <w:sz w:val="28"/>
          <w:szCs w:val="28"/>
          <w:highlight w:val="white"/>
          <w:lang w:val="en-US" w:eastAsia="en-US"/>
        </w:rPr>
        <w:t> </w:t>
      </w:r>
      <w:r w:rsidRPr="008102D7">
        <w:rPr>
          <w:rFonts w:eastAsiaTheme="minorHAnsi"/>
          <w:sz w:val="28"/>
          <w:szCs w:val="28"/>
          <w:highlight w:val="white"/>
          <w:lang w:eastAsia="en-US"/>
        </w:rPr>
        <w:t xml:space="preserve"> к культурно-творческой</w:t>
      </w:r>
      <w:r w:rsidRPr="008102D7">
        <w:rPr>
          <w:rFonts w:eastAsiaTheme="minorHAnsi"/>
          <w:sz w:val="28"/>
          <w:szCs w:val="28"/>
          <w:highlight w:val="white"/>
          <w:lang w:val="en-US" w:eastAsia="en-US"/>
        </w:rPr>
        <w:t> </w:t>
      </w:r>
      <w:r w:rsidRPr="008102D7">
        <w:rPr>
          <w:rFonts w:eastAsiaTheme="minorHAnsi"/>
          <w:sz w:val="28"/>
          <w:szCs w:val="28"/>
          <w:highlight w:val="white"/>
          <w:lang w:eastAsia="en-US"/>
        </w:rPr>
        <w:t xml:space="preserve"> деятельности</w:t>
      </w:r>
      <w:r>
        <w:rPr>
          <w:rFonts w:eastAsiaTheme="minorHAnsi"/>
          <w:sz w:val="28"/>
          <w:szCs w:val="28"/>
          <w:highlight w:val="white"/>
          <w:lang w:eastAsia="en-US"/>
        </w:rPr>
        <w:t>,</w:t>
      </w:r>
      <w:r>
        <w:rPr>
          <w:rFonts w:eastAsiaTheme="minorHAnsi"/>
          <w:sz w:val="28"/>
          <w:szCs w:val="28"/>
          <w:lang w:eastAsia="en-US"/>
        </w:rPr>
        <w:t xml:space="preserve"> сотрудничество с городским с</w:t>
      </w:r>
      <w:r w:rsidRPr="008102D7">
        <w:rPr>
          <w:rFonts w:eastAsiaTheme="minorHAnsi"/>
          <w:sz w:val="28"/>
          <w:szCs w:val="28"/>
          <w:lang w:eastAsia="en-US"/>
        </w:rPr>
        <w:t xml:space="preserve">оветом ветеранов, </w:t>
      </w:r>
      <w:r>
        <w:rPr>
          <w:rFonts w:eastAsiaTheme="minorHAnsi"/>
          <w:sz w:val="28"/>
          <w:szCs w:val="28"/>
          <w:lang w:eastAsia="en-US"/>
        </w:rPr>
        <w:t>у</w:t>
      </w:r>
      <w:r w:rsidRPr="008102D7">
        <w:rPr>
          <w:rFonts w:eastAsiaTheme="minorHAnsi"/>
          <w:sz w:val="28"/>
          <w:szCs w:val="28"/>
          <w:lang w:eastAsia="en-US"/>
        </w:rPr>
        <w:t>правлением социальной защит</w:t>
      </w:r>
      <w:r>
        <w:rPr>
          <w:rFonts w:eastAsiaTheme="minorHAnsi"/>
          <w:sz w:val="28"/>
          <w:szCs w:val="28"/>
          <w:lang w:eastAsia="en-US"/>
        </w:rPr>
        <w:t>ы населения</w:t>
      </w:r>
      <w:r w:rsidRPr="008102D7">
        <w:rPr>
          <w:rFonts w:eastAsiaTheme="minorHAnsi"/>
          <w:sz w:val="28"/>
          <w:szCs w:val="28"/>
          <w:lang w:eastAsia="en-US"/>
        </w:rPr>
        <w:t>.</w:t>
      </w:r>
      <w:r w:rsidR="00BE22A7">
        <w:rPr>
          <w:rFonts w:eastAsiaTheme="minorHAnsi"/>
          <w:sz w:val="28"/>
          <w:szCs w:val="28"/>
          <w:lang w:eastAsia="en-US"/>
        </w:rPr>
        <w:t xml:space="preserve"> </w:t>
      </w:r>
      <w:r w:rsidRPr="008102D7">
        <w:rPr>
          <w:rFonts w:eastAsiaTheme="minorHAnsi"/>
          <w:sz w:val="28"/>
          <w:szCs w:val="28"/>
          <w:highlight w:val="white"/>
          <w:lang w:eastAsia="en-US"/>
        </w:rPr>
        <w:t>В  Международный  День  инвалидов</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артистами</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Дома  досуга были организованы поздравления инвалид</w:t>
      </w:r>
      <w:r>
        <w:rPr>
          <w:rFonts w:eastAsiaTheme="minorHAnsi"/>
          <w:sz w:val="28"/>
          <w:szCs w:val="28"/>
          <w:highlight w:val="white"/>
          <w:lang w:eastAsia="en-US"/>
        </w:rPr>
        <w:t xml:space="preserve">ов клубных формирований на дому с </w:t>
      </w:r>
      <w:r w:rsidRPr="008102D7">
        <w:rPr>
          <w:rFonts w:eastAsiaTheme="minorHAnsi"/>
          <w:sz w:val="28"/>
          <w:szCs w:val="28"/>
          <w:highlight w:val="white"/>
          <w:lang w:eastAsia="en-US"/>
        </w:rPr>
        <w:t>с</w:t>
      </w:r>
      <w:r>
        <w:rPr>
          <w:rFonts w:eastAsiaTheme="minorHAnsi"/>
          <w:sz w:val="28"/>
          <w:szCs w:val="28"/>
          <w:highlight w:val="white"/>
          <w:lang w:eastAsia="en-US"/>
        </w:rPr>
        <w:t>облюдением всех санитарных норм с ц</w:t>
      </w:r>
      <w:r w:rsidRPr="008102D7">
        <w:rPr>
          <w:rFonts w:eastAsiaTheme="minorHAnsi"/>
          <w:sz w:val="28"/>
          <w:szCs w:val="28"/>
          <w:highlight w:val="white"/>
          <w:lang w:eastAsia="en-US"/>
        </w:rPr>
        <w:t>елью</w:t>
      </w:r>
      <w:r w:rsidR="00BE22A7">
        <w:rPr>
          <w:rFonts w:eastAsiaTheme="minorHAnsi"/>
          <w:sz w:val="28"/>
          <w:szCs w:val="28"/>
          <w:highlight w:val="white"/>
          <w:lang w:eastAsia="en-US"/>
        </w:rPr>
        <w:t xml:space="preserve"> </w:t>
      </w:r>
      <w:r w:rsidRPr="008102D7">
        <w:rPr>
          <w:rFonts w:eastAsiaTheme="minorHAnsi"/>
          <w:sz w:val="28"/>
          <w:szCs w:val="28"/>
          <w:highlight w:val="white"/>
          <w:lang w:eastAsia="en-US"/>
        </w:rPr>
        <w:t>создани</w:t>
      </w:r>
      <w:r>
        <w:rPr>
          <w:rFonts w:eastAsiaTheme="minorHAnsi"/>
          <w:sz w:val="28"/>
          <w:szCs w:val="28"/>
          <w:highlight w:val="white"/>
          <w:lang w:eastAsia="en-US"/>
        </w:rPr>
        <w:t xml:space="preserve">я </w:t>
      </w:r>
      <w:r w:rsidRPr="008102D7">
        <w:rPr>
          <w:rFonts w:eastAsiaTheme="minorHAnsi"/>
          <w:sz w:val="28"/>
          <w:szCs w:val="28"/>
          <w:highlight w:val="white"/>
          <w:lang w:eastAsia="en-US"/>
        </w:rPr>
        <w:t>бл</w:t>
      </w:r>
      <w:r>
        <w:rPr>
          <w:rFonts w:eastAsiaTheme="minorHAnsi"/>
          <w:sz w:val="28"/>
          <w:szCs w:val="28"/>
          <w:highlight w:val="white"/>
          <w:lang w:eastAsia="en-US"/>
        </w:rPr>
        <w:t xml:space="preserve">агоприятных условий для общения </w:t>
      </w:r>
      <w:r w:rsidRPr="008102D7">
        <w:rPr>
          <w:rFonts w:eastAsiaTheme="minorHAnsi"/>
          <w:sz w:val="28"/>
          <w:szCs w:val="28"/>
          <w:highlight w:val="white"/>
          <w:lang w:eastAsia="en-US"/>
        </w:rPr>
        <w:t>людей старше 65 лет.</w:t>
      </w:r>
    </w:p>
    <w:p w:rsidR="003C795B" w:rsidRDefault="003C795B" w:rsidP="003C795B">
      <w:pPr>
        <w:ind w:firstLine="567"/>
        <w:jc w:val="both"/>
        <w:rPr>
          <w:rFonts w:ascii="Times New Roman CYR" w:eastAsiaTheme="minorHAnsi" w:hAnsi="Times New Roman CYR" w:cs="Times New Roman CYR"/>
          <w:sz w:val="28"/>
          <w:szCs w:val="28"/>
          <w:lang w:eastAsia="en-US"/>
        </w:rPr>
      </w:pPr>
      <w:r w:rsidRPr="008102D7">
        <w:rPr>
          <w:rFonts w:eastAsiaTheme="minorHAnsi"/>
          <w:sz w:val="28"/>
          <w:szCs w:val="28"/>
          <w:lang w:eastAsia="en-US"/>
        </w:rPr>
        <w:t xml:space="preserve">Праздничные </w:t>
      </w:r>
      <w:r>
        <w:rPr>
          <w:rFonts w:eastAsiaTheme="minorHAnsi"/>
          <w:sz w:val="28"/>
          <w:szCs w:val="28"/>
          <w:lang w:eastAsia="en-US"/>
        </w:rPr>
        <w:t>н</w:t>
      </w:r>
      <w:r w:rsidRPr="008102D7">
        <w:rPr>
          <w:rFonts w:eastAsiaTheme="minorHAnsi"/>
          <w:sz w:val="28"/>
          <w:szCs w:val="28"/>
          <w:lang w:eastAsia="en-US"/>
        </w:rPr>
        <w:t>овогодние мероприятия всегда с нетерпением ждут дети и взрослые.</w:t>
      </w:r>
      <w:r>
        <w:rPr>
          <w:rFonts w:eastAsiaTheme="minorHAnsi"/>
          <w:sz w:val="28"/>
          <w:szCs w:val="28"/>
          <w:lang w:eastAsia="en-US"/>
        </w:rPr>
        <w:t xml:space="preserve"> К </w:t>
      </w:r>
      <w:r w:rsidRPr="008102D7">
        <w:rPr>
          <w:rFonts w:eastAsiaTheme="minorHAnsi"/>
          <w:sz w:val="28"/>
          <w:szCs w:val="28"/>
          <w:lang w:eastAsia="en-US"/>
        </w:rPr>
        <w:t>сожалению в 20</w:t>
      </w:r>
      <w:r>
        <w:rPr>
          <w:rFonts w:ascii="Times New Roman CYR" w:eastAsiaTheme="minorHAnsi" w:hAnsi="Times New Roman CYR" w:cs="Times New Roman CYR"/>
          <w:sz w:val="28"/>
          <w:szCs w:val="28"/>
          <w:lang w:eastAsia="en-US"/>
        </w:rPr>
        <w:t>20 году в связи с эпидемиологической обстановкой Губернаторские ёлки в КДЦ не проводились, но специалисты Дома досуга</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порадовали ребят</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 xml:space="preserve">веселым театрализованным представлением </w:t>
      </w:r>
      <w:r w:rsidRPr="000D7471">
        <w:rPr>
          <w:rFonts w:eastAsiaTheme="minorHAnsi"/>
          <w:sz w:val="28"/>
          <w:szCs w:val="28"/>
          <w:lang w:eastAsia="en-US"/>
        </w:rPr>
        <w:t>«</w:t>
      </w:r>
      <w:r>
        <w:rPr>
          <w:rFonts w:ascii="Times New Roman CYR" w:eastAsiaTheme="minorHAnsi" w:hAnsi="Times New Roman CYR" w:cs="Times New Roman CYR"/>
          <w:sz w:val="28"/>
          <w:szCs w:val="28"/>
          <w:lang w:eastAsia="en-US"/>
        </w:rPr>
        <w:t>Как-тораз под Новый год</w:t>
      </w:r>
      <w:r w:rsidRPr="000D7471">
        <w:rPr>
          <w:rFonts w:eastAsiaTheme="minorHAnsi"/>
          <w:sz w:val="28"/>
          <w:szCs w:val="28"/>
          <w:lang w:eastAsia="en-US"/>
        </w:rPr>
        <w:t>».</w:t>
      </w:r>
      <w:r>
        <w:rPr>
          <w:rFonts w:ascii="Times New Roman CYR" w:eastAsiaTheme="minorHAnsi" w:hAnsi="Times New Roman CYR" w:cs="Times New Roman CYR"/>
          <w:sz w:val="28"/>
          <w:szCs w:val="28"/>
          <w:lang w:eastAsia="en-US"/>
        </w:rPr>
        <w:t>Всего было показано 8представлений, которые посетили 414 человек.</w:t>
      </w:r>
    </w:p>
    <w:p w:rsidR="003C795B" w:rsidRDefault="003C795B" w:rsidP="003C795B">
      <w:pPr>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highlight w:val="white"/>
          <w:lang w:eastAsia="en-US"/>
        </w:rPr>
        <w:t>Несмотря на сложный год творческие коллективы Дома досуга в  целях повышения профессионального мастерства</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принимали</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участие в</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онлайн  конкурсах и фестивалях различного уровня.</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2020 году в конкурсе Грантов Губернатора Алтайского края в сфере культуры муниципальный оркестр русских народных инструментов имени Николая Акатова в номинации </w:t>
      </w:r>
      <w:r w:rsidRPr="000D7471">
        <w:rPr>
          <w:rFonts w:eastAsiaTheme="minorHAnsi"/>
          <w:sz w:val="28"/>
          <w:szCs w:val="28"/>
          <w:lang w:eastAsia="en-US"/>
        </w:rPr>
        <w:t>«</w:t>
      </w:r>
      <w:r>
        <w:rPr>
          <w:rFonts w:ascii="Times New Roman CYR" w:eastAsiaTheme="minorHAnsi" w:hAnsi="Times New Roman CYR" w:cs="Times New Roman CYR"/>
          <w:sz w:val="28"/>
          <w:szCs w:val="28"/>
          <w:lang w:eastAsia="en-US"/>
        </w:rPr>
        <w:t>Народное творчество</w:t>
      </w:r>
      <w:r w:rsidRPr="000D7471">
        <w:rPr>
          <w:rFonts w:eastAsiaTheme="minorHAnsi"/>
          <w:sz w:val="28"/>
          <w:szCs w:val="28"/>
          <w:lang w:eastAsia="en-US"/>
        </w:rPr>
        <w:t>»</w:t>
      </w:r>
      <w:r>
        <w:rPr>
          <w:rFonts w:eastAsiaTheme="minorHAnsi"/>
          <w:sz w:val="28"/>
          <w:szCs w:val="28"/>
          <w:lang w:eastAsia="en-US"/>
        </w:rPr>
        <w:t xml:space="preserve"> с </w:t>
      </w:r>
      <w:r>
        <w:rPr>
          <w:rFonts w:ascii="Times New Roman CYR" w:eastAsiaTheme="minorHAnsi" w:hAnsi="Times New Roman CYR" w:cs="Times New Roman CYR"/>
          <w:sz w:val="28"/>
          <w:szCs w:val="28"/>
          <w:lang w:eastAsia="en-US"/>
        </w:rPr>
        <w:t xml:space="preserve">проектом </w:t>
      </w:r>
      <w:r w:rsidRPr="000D7471">
        <w:rPr>
          <w:rFonts w:eastAsiaTheme="minorHAnsi"/>
          <w:sz w:val="28"/>
          <w:szCs w:val="28"/>
          <w:lang w:eastAsia="en-US"/>
        </w:rPr>
        <w:t>«</w:t>
      </w:r>
      <w:r>
        <w:rPr>
          <w:rFonts w:ascii="Times New Roman CYR" w:eastAsiaTheme="minorHAnsi" w:hAnsi="Times New Roman CYR" w:cs="Times New Roman CYR"/>
          <w:sz w:val="28"/>
          <w:szCs w:val="28"/>
          <w:lang w:eastAsia="en-US"/>
        </w:rPr>
        <w:t>Помним, чтим, и подвиг славим!</w:t>
      </w:r>
      <w:r w:rsidRPr="000D7471">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посвященным 75-летию Победы ВОВ 1941-1945 гг., выиграл грант на сумму 500тыс. рублей</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на приобретение концертного баяна.</w:t>
      </w:r>
    </w:p>
    <w:p w:rsidR="003C795B" w:rsidRDefault="003C795B" w:rsidP="003C795B">
      <w:pPr>
        <w:ind w:firstLine="567"/>
        <w:jc w:val="both"/>
        <w:rPr>
          <w:rFonts w:ascii="Times New Roman CYR" w:eastAsiaTheme="minorHAnsi" w:hAnsi="Times New Roman CYR" w:cs="Times New Roman CYR"/>
          <w:b/>
          <w:bCs/>
          <w:color w:val="000000"/>
          <w:sz w:val="28"/>
          <w:szCs w:val="28"/>
          <w:lang w:eastAsia="en-US"/>
        </w:rPr>
      </w:pPr>
      <w:r>
        <w:rPr>
          <w:rFonts w:ascii="Times New Roman CYR" w:eastAsiaTheme="minorHAnsi" w:hAnsi="Times New Roman CYR" w:cs="Times New Roman CYR"/>
          <w:sz w:val="28"/>
          <w:szCs w:val="28"/>
          <w:lang w:eastAsia="en-US"/>
        </w:rPr>
        <w:t>Впервые в сентябре</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 xml:space="preserve">в городе проходил отборочный тур фестиваля творчества людей старшего поколения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Пусть сердце</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будет вечно молодым!</w:t>
      </w:r>
      <w:r w:rsidRPr="004725AA">
        <w:rPr>
          <w:rFonts w:eastAsiaTheme="minorHAnsi"/>
          <w:sz w:val="28"/>
          <w:szCs w:val="28"/>
          <w:lang w:eastAsia="en-US"/>
        </w:rPr>
        <w:t>»</w:t>
      </w:r>
      <w:r>
        <w:rPr>
          <w:rFonts w:eastAsiaTheme="minorHAnsi"/>
          <w:sz w:val="28"/>
          <w:szCs w:val="28"/>
          <w:lang w:eastAsia="en-US"/>
        </w:rPr>
        <w:t>, получен д</w:t>
      </w:r>
      <w:r>
        <w:rPr>
          <w:rFonts w:ascii="Times New Roman CYR" w:eastAsiaTheme="minorHAnsi" w:hAnsi="Times New Roman CYR" w:cs="Times New Roman CYR"/>
          <w:color w:val="000000"/>
          <w:sz w:val="28"/>
          <w:szCs w:val="28"/>
          <w:lang w:eastAsia="en-US"/>
        </w:rPr>
        <w:t>иплом за участие.</w:t>
      </w:r>
    </w:p>
    <w:p w:rsidR="003C795B" w:rsidRDefault="003C795B" w:rsidP="003C795B">
      <w:pPr>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В 2020 году по краевой адресной инвестиционной программе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Развитие культуры Алтайского края</w:t>
      </w:r>
      <w:r w:rsidRPr="004725AA">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 xml:space="preserve">из краевого бюджета было выделено 11 </w:t>
      </w:r>
      <w:r w:rsidRPr="004725AA">
        <w:rPr>
          <w:rFonts w:eastAsiaTheme="minorHAnsi"/>
          <w:sz w:val="28"/>
          <w:szCs w:val="28"/>
          <w:lang w:eastAsia="en-US"/>
        </w:rPr>
        <w:t xml:space="preserve">760 200,00 </w:t>
      </w:r>
      <w:r>
        <w:rPr>
          <w:rFonts w:ascii="Times New Roman CYR" w:eastAsiaTheme="minorHAnsi" w:hAnsi="Times New Roman CYR" w:cs="Times New Roman CYR"/>
          <w:sz w:val="28"/>
          <w:szCs w:val="28"/>
          <w:lang w:eastAsia="en-US"/>
        </w:rPr>
        <w:t>рублей на капитальный ремонт Детской школы искусств г.</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Алейска.</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 xml:space="preserve">В 2019 году школа отпраздновала 60-летний юбилей со дня основания, и такая масштабная реконструкция стала самым значимым и дорогим подарком для </w:t>
      </w:r>
      <w:r>
        <w:rPr>
          <w:rFonts w:ascii="Times New Roman CYR" w:eastAsiaTheme="minorHAnsi" w:hAnsi="Times New Roman CYR" w:cs="Times New Roman CYR"/>
          <w:sz w:val="28"/>
          <w:szCs w:val="28"/>
          <w:lang w:eastAsia="en-US"/>
        </w:rPr>
        <w:lastRenderedPageBreak/>
        <w:t>педагогов, учащихся и их родителей.</w:t>
      </w:r>
    </w:p>
    <w:p w:rsidR="003C795B" w:rsidRDefault="003C795B" w:rsidP="003C795B">
      <w:pPr>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Более 330 учащихся постигают в ДШИ основы трёх видов искусств – музыкального, художественного и изобразительного. Хореографический коллектив, детский оркестр русских народных инструментов, хоры учащихся старших и младших классов, инструментальные и вокальные ансамбли всегда достойно представляют наш родной Алейск на школьных и городских концертах, конкурсах и фестивалях исполнительского мастерства различного уровня.</w:t>
      </w:r>
    </w:p>
    <w:p w:rsidR="003C795B" w:rsidRDefault="003C795B" w:rsidP="003C795B">
      <w:pPr>
        <w:ind w:firstLine="567"/>
        <w:jc w:val="both"/>
        <w:rPr>
          <w:rFonts w:ascii="Times New Roman CYR" w:eastAsiaTheme="minorHAnsi" w:hAnsi="Times New Roman CYR" w:cs="Times New Roman CYR"/>
          <w:sz w:val="28"/>
          <w:szCs w:val="28"/>
          <w:highlight w:val="white"/>
          <w:lang w:eastAsia="en-US"/>
        </w:rPr>
      </w:pPr>
      <w:r w:rsidRPr="00363A61">
        <w:rPr>
          <w:rFonts w:eastAsiaTheme="minorHAnsi"/>
          <w:sz w:val="28"/>
          <w:szCs w:val="28"/>
          <w:lang w:eastAsia="en-US"/>
        </w:rPr>
        <w:t xml:space="preserve">Благодаря </w:t>
      </w:r>
      <w:r>
        <w:rPr>
          <w:rFonts w:eastAsiaTheme="minorHAnsi"/>
          <w:sz w:val="28"/>
          <w:szCs w:val="28"/>
          <w:lang w:eastAsia="en-US"/>
        </w:rPr>
        <w:t xml:space="preserve">финансированию </w:t>
      </w:r>
      <w:r w:rsidRPr="00363A61">
        <w:rPr>
          <w:rFonts w:eastAsiaTheme="minorHAnsi"/>
          <w:sz w:val="28"/>
          <w:szCs w:val="28"/>
          <w:lang w:eastAsia="en-US"/>
        </w:rPr>
        <w:t>из края были произведены</w:t>
      </w:r>
      <w:r w:rsidR="00BE22A7">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ремонт кровли, отмостки, деревянные оконные рамы заменены на пластиковые стеклопакеты, утеплён и облицован сайдингом фасад здания, произведен капитальный ремонт системы электроснабжения, теплоснабжения, установлены противопожарные двери и эвакуационные пожарные лестницы, в</w:t>
      </w:r>
      <w:r>
        <w:rPr>
          <w:rFonts w:ascii="Times New Roman CYR" w:eastAsiaTheme="minorHAnsi" w:hAnsi="Times New Roman CYR" w:cs="Times New Roman CYR"/>
          <w:sz w:val="28"/>
          <w:szCs w:val="28"/>
          <w:highlight w:val="white"/>
          <w:lang w:eastAsia="en-US"/>
        </w:rPr>
        <w:t>ыполнена внутренняя отделка учебных и вспомогательных помещений, с</w:t>
      </w:r>
      <w:r>
        <w:rPr>
          <w:rFonts w:ascii="Times New Roman CYR" w:eastAsiaTheme="minorHAnsi" w:hAnsi="Times New Roman CYR" w:cs="Times New Roman CYR"/>
          <w:color w:val="000000"/>
          <w:sz w:val="28"/>
          <w:szCs w:val="28"/>
          <w:highlight w:val="white"/>
          <w:lang w:eastAsia="en-US"/>
        </w:rPr>
        <w:t>озданы дополнительные учебные помещения,</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sz w:val="28"/>
          <w:szCs w:val="28"/>
          <w:highlight w:val="white"/>
          <w:lang w:eastAsia="en-US"/>
        </w:rPr>
        <w:t>установлены новые лестничные перила. В классах</w:t>
      </w:r>
      <w:r>
        <w:rPr>
          <w:rFonts w:eastAsiaTheme="minorHAnsi"/>
          <w:sz w:val="28"/>
          <w:szCs w:val="28"/>
          <w:highlight w:val="white"/>
          <w:lang w:val="en-US" w:eastAsia="en-US"/>
        </w:rPr>
        <w:t> </w:t>
      </w:r>
      <w:r>
        <w:rPr>
          <w:rFonts w:ascii="Times New Roman CYR" w:eastAsiaTheme="minorHAnsi" w:hAnsi="Times New Roman CYR" w:cs="Times New Roman CYR"/>
          <w:sz w:val="28"/>
          <w:szCs w:val="28"/>
          <w:highlight w:val="white"/>
          <w:lang w:eastAsia="en-US"/>
        </w:rPr>
        <w:t>хореографии</w:t>
      </w:r>
      <w:r>
        <w:rPr>
          <w:rFonts w:eastAsiaTheme="minorHAnsi"/>
          <w:sz w:val="28"/>
          <w:szCs w:val="28"/>
          <w:highlight w:val="white"/>
          <w:lang w:eastAsia="en-US"/>
        </w:rPr>
        <w:t xml:space="preserve"> оборудованы </w:t>
      </w:r>
      <w:r>
        <w:rPr>
          <w:rFonts w:ascii="Times New Roman CYR" w:eastAsiaTheme="minorHAnsi" w:hAnsi="Times New Roman CYR" w:cs="Times New Roman CYR"/>
          <w:sz w:val="28"/>
          <w:szCs w:val="28"/>
          <w:highlight w:val="white"/>
          <w:lang w:eastAsia="en-US"/>
        </w:rPr>
        <w:t>профессиональные  станки. Также к</w:t>
      </w:r>
      <w:r>
        <w:rPr>
          <w:rFonts w:ascii="Times New Roman CYR" w:eastAsiaTheme="minorHAnsi" w:hAnsi="Times New Roman CYR" w:cs="Times New Roman CYR"/>
          <w:color w:val="000000"/>
          <w:sz w:val="28"/>
          <w:szCs w:val="28"/>
          <w:highlight w:val="white"/>
          <w:lang w:eastAsia="en-US"/>
        </w:rPr>
        <w:t>апитально отремонтирован концертный зал школы: установлены новые кресла, полностью обновлена сцена, на полу – качественный ламинат.</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sz w:val="28"/>
          <w:szCs w:val="28"/>
          <w:highlight w:val="white"/>
          <w:lang w:eastAsia="en-US"/>
        </w:rPr>
        <w:t xml:space="preserve">С радостью и нетерпением ученики и педагоги ДШИ ждали встречи с концертным залом – </w:t>
      </w:r>
      <w:r w:rsidRPr="004725AA">
        <w:rPr>
          <w:rFonts w:eastAsiaTheme="minorHAnsi"/>
          <w:sz w:val="28"/>
          <w:szCs w:val="28"/>
          <w:highlight w:val="white"/>
          <w:lang w:eastAsia="en-US"/>
        </w:rPr>
        <w:t>«</w:t>
      </w:r>
      <w:r>
        <w:rPr>
          <w:rFonts w:ascii="Times New Roman CYR" w:eastAsiaTheme="minorHAnsi" w:hAnsi="Times New Roman CYR" w:cs="Times New Roman CYR"/>
          <w:sz w:val="28"/>
          <w:szCs w:val="28"/>
          <w:highlight w:val="white"/>
          <w:lang w:eastAsia="en-US"/>
        </w:rPr>
        <w:t>сердцем</w:t>
      </w:r>
      <w:r w:rsidRPr="004725AA">
        <w:rPr>
          <w:rFonts w:eastAsiaTheme="minorHAnsi"/>
          <w:sz w:val="28"/>
          <w:szCs w:val="28"/>
          <w:highlight w:val="white"/>
          <w:lang w:eastAsia="en-US"/>
        </w:rPr>
        <w:t xml:space="preserve">» </w:t>
      </w:r>
      <w:r>
        <w:rPr>
          <w:rFonts w:ascii="Times New Roman CYR" w:eastAsiaTheme="minorHAnsi" w:hAnsi="Times New Roman CYR" w:cs="Times New Roman CYR"/>
          <w:sz w:val="28"/>
          <w:szCs w:val="28"/>
          <w:highlight w:val="white"/>
          <w:lang w:eastAsia="en-US"/>
        </w:rPr>
        <w:t>каждого исполнителя, чтобы почувствовать себя настоящим музыкантом, танцором и воплотить в свою юную душу желание постигать этот волшебный и удивительный мир искусства.</w:t>
      </w:r>
    </w:p>
    <w:p w:rsidR="003C795B" w:rsidRDefault="003C795B" w:rsidP="003C795B">
      <w:pPr>
        <w:ind w:firstLine="567"/>
        <w:jc w:val="both"/>
        <w:rPr>
          <w:rFonts w:ascii="Times New Roman CYR" w:eastAsiaTheme="minorHAnsi" w:hAnsi="Times New Roman CYR" w:cs="Times New Roman CYR"/>
          <w:color w:val="000000"/>
          <w:sz w:val="28"/>
          <w:szCs w:val="28"/>
          <w:highlight w:val="white"/>
          <w:lang w:eastAsia="en-US"/>
        </w:rPr>
      </w:pPr>
      <w:r>
        <w:rPr>
          <w:rFonts w:ascii="Times New Roman CYR" w:eastAsiaTheme="minorHAnsi" w:hAnsi="Times New Roman CYR" w:cs="Times New Roman CYR"/>
          <w:sz w:val="28"/>
          <w:szCs w:val="28"/>
          <w:highlight w:val="white"/>
          <w:lang w:eastAsia="en-US"/>
        </w:rPr>
        <w:t xml:space="preserve">С </w:t>
      </w:r>
      <w:r>
        <w:rPr>
          <w:rFonts w:ascii="Times New Roman CYR" w:eastAsiaTheme="minorHAnsi" w:hAnsi="Times New Roman CYR" w:cs="Times New Roman CYR"/>
          <w:color w:val="000000"/>
          <w:sz w:val="28"/>
          <w:szCs w:val="28"/>
          <w:highlight w:val="white"/>
          <w:lang w:eastAsia="en-US"/>
        </w:rPr>
        <w:t>утеплением балконовпоявилась возможность оборудовать современный гардероб и зону ожидания для родителей. Детская школа искусств – одна из немногих школ искусств, где есть свой, пусть и небольшой, выставочный зал. Здесь пока экспонируются работы учащихся отделения изобразительного искусства, но в дальнейшем появится возможность представлять</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полотна</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известных алтайских художников и</w:t>
      </w:r>
      <w:r w:rsidR="00BE22A7">
        <w:rPr>
          <w:rFonts w:ascii="Times New Roman CYR" w:eastAsiaTheme="minorHAnsi" w:hAnsi="Times New Roman CYR" w:cs="Times New Roman CYR"/>
          <w:color w:val="000000"/>
          <w:sz w:val="28"/>
          <w:szCs w:val="28"/>
          <w:highlight w:val="white"/>
          <w:lang w:eastAsia="en-US"/>
        </w:rPr>
        <w:t xml:space="preserve"> </w:t>
      </w:r>
      <w:r>
        <w:rPr>
          <w:rFonts w:ascii="Times New Roman CYR" w:eastAsiaTheme="minorHAnsi" w:hAnsi="Times New Roman CYR" w:cs="Times New Roman CYR"/>
          <w:color w:val="000000"/>
          <w:sz w:val="28"/>
          <w:szCs w:val="28"/>
          <w:highlight w:val="white"/>
          <w:lang w:eastAsia="en-US"/>
        </w:rPr>
        <w:t xml:space="preserve">художников нашей страны. </w:t>
      </w:r>
    </w:p>
    <w:p w:rsidR="003C795B" w:rsidRPr="00855444" w:rsidRDefault="003C795B" w:rsidP="003C795B">
      <w:pPr>
        <w:tabs>
          <w:tab w:val="left" w:pos="4111"/>
        </w:tabs>
        <w:suppressAutoHyphens/>
        <w:rPr>
          <w:color w:val="FF0000"/>
          <w:sz w:val="28"/>
          <w:szCs w:val="28"/>
        </w:rPr>
      </w:pPr>
    </w:p>
    <w:p w:rsidR="003C795B" w:rsidRPr="001C0381" w:rsidRDefault="003C795B" w:rsidP="003C795B">
      <w:pPr>
        <w:tabs>
          <w:tab w:val="left" w:pos="4111"/>
        </w:tabs>
        <w:suppressAutoHyphens/>
        <w:jc w:val="center"/>
        <w:rPr>
          <w:b/>
          <w:sz w:val="28"/>
          <w:szCs w:val="28"/>
        </w:rPr>
      </w:pPr>
      <w:r w:rsidRPr="001C0381">
        <w:rPr>
          <w:b/>
          <w:sz w:val="28"/>
          <w:szCs w:val="28"/>
        </w:rPr>
        <w:t>ФИЗИЧЕСКАЯ КУЛЬТУРА И СПОРТ</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Реализация деятельности по вопросам физической культуры и спорта ведется на основании положений, прописанных в муниципальной программе </w:t>
      </w:r>
      <w:r w:rsidRPr="00772974">
        <w:rPr>
          <w:rFonts w:eastAsiaTheme="minorHAnsi"/>
          <w:sz w:val="28"/>
          <w:szCs w:val="28"/>
          <w:lang w:eastAsia="en-US"/>
        </w:rPr>
        <w:t>«</w:t>
      </w:r>
      <w:r>
        <w:rPr>
          <w:rFonts w:ascii="Times New Roman CYR" w:eastAsiaTheme="minorHAnsi" w:hAnsi="Times New Roman CYR" w:cs="Times New Roman CYR"/>
          <w:sz w:val="28"/>
          <w:szCs w:val="28"/>
          <w:lang w:eastAsia="en-US"/>
        </w:rPr>
        <w:t>Развитие физической культуры и спорта в городе Алейске</w:t>
      </w:r>
      <w:r w:rsidRPr="00772974">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на 2016-2020 годы.</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октябре 2020 года завершилась реорганизация </w:t>
      </w:r>
      <w:r>
        <w:rPr>
          <w:rFonts w:ascii="Times New Roman CYR" w:eastAsiaTheme="minorHAnsi" w:hAnsi="Times New Roman CYR" w:cs="Times New Roman CYR"/>
          <w:color w:val="000000"/>
          <w:sz w:val="28"/>
          <w:szCs w:val="28"/>
          <w:lang w:eastAsia="en-US"/>
        </w:rPr>
        <w:t xml:space="preserve">муниципального бюджетного учреждения </w:t>
      </w:r>
      <w:r w:rsidRPr="00772974">
        <w:rPr>
          <w:rFonts w:eastAsiaTheme="minorHAnsi"/>
          <w:color w:val="000000"/>
          <w:sz w:val="28"/>
          <w:szCs w:val="28"/>
          <w:lang w:eastAsia="en-US"/>
        </w:rPr>
        <w:t>«</w:t>
      </w:r>
      <w:r>
        <w:rPr>
          <w:rFonts w:ascii="Times New Roman CYR" w:eastAsiaTheme="minorHAnsi" w:hAnsi="Times New Roman CYR" w:cs="Times New Roman CYR"/>
          <w:color w:val="000000"/>
          <w:sz w:val="28"/>
          <w:szCs w:val="28"/>
          <w:lang w:eastAsia="en-US"/>
        </w:rPr>
        <w:t>Центр развития физической культуры и спорта</w:t>
      </w:r>
      <w:r w:rsidRPr="00772974">
        <w:rPr>
          <w:rFonts w:eastAsiaTheme="minorHAnsi"/>
          <w:color w:val="000000"/>
          <w:sz w:val="28"/>
          <w:szCs w:val="28"/>
          <w:lang w:eastAsia="en-US"/>
        </w:rPr>
        <w:t>»</w:t>
      </w:r>
      <w:r>
        <w:rPr>
          <w:rFonts w:eastAsiaTheme="minorHAnsi"/>
          <w:color w:val="000000"/>
          <w:sz w:val="28"/>
          <w:szCs w:val="28"/>
          <w:lang w:eastAsia="en-US"/>
        </w:rPr>
        <w:t xml:space="preserve"> г. Алейска </w:t>
      </w:r>
      <w:r>
        <w:rPr>
          <w:rFonts w:ascii="Times New Roman CYR" w:eastAsiaTheme="minorHAnsi" w:hAnsi="Times New Roman CYR" w:cs="Times New Roman CYR"/>
          <w:color w:val="000000"/>
          <w:sz w:val="28"/>
          <w:szCs w:val="28"/>
          <w:lang w:eastAsia="en-US"/>
        </w:rPr>
        <w:t xml:space="preserve">путем присоединения к нему </w:t>
      </w:r>
      <w:r>
        <w:rPr>
          <w:rFonts w:ascii="Times New Roman CYR" w:eastAsiaTheme="minorHAnsi" w:hAnsi="Times New Roman CYR" w:cs="Times New Roman CYR"/>
          <w:sz w:val="28"/>
          <w:szCs w:val="28"/>
          <w:lang w:eastAsia="en-US"/>
        </w:rPr>
        <w:t xml:space="preserve">муниципального бюджетного учреждения дополнительного образования </w:t>
      </w:r>
      <w:r w:rsidRPr="00772974">
        <w:rPr>
          <w:rFonts w:eastAsiaTheme="minorHAnsi"/>
          <w:sz w:val="28"/>
          <w:szCs w:val="28"/>
          <w:lang w:eastAsia="en-US"/>
        </w:rPr>
        <w:t>«</w:t>
      </w:r>
      <w:r>
        <w:rPr>
          <w:rFonts w:ascii="Times New Roman CYR" w:eastAsiaTheme="minorHAnsi" w:hAnsi="Times New Roman CYR" w:cs="Times New Roman CYR"/>
          <w:sz w:val="28"/>
          <w:szCs w:val="28"/>
          <w:lang w:eastAsia="en-US"/>
        </w:rPr>
        <w:t>Детско-юношеская спортивная школа</w:t>
      </w:r>
      <w:r w:rsidRPr="00772974">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города Алейска.</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Органом управления физической культурой и спортом является комитет по культуре и спорту администрации города Алейска Алтайского края, в ведомственном подчинении которого находится муниципальное бюджетное учреждение</w:t>
      </w:r>
      <w:r w:rsidRPr="00772974">
        <w:rPr>
          <w:rFonts w:eastAsiaTheme="minorHAnsi"/>
          <w:sz w:val="28"/>
          <w:szCs w:val="28"/>
          <w:lang w:eastAsia="en-US"/>
        </w:rPr>
        <w:t>«</w:t>
      </w:r>
      <w:r>
        <w:rPr>
          <w:rFonts w:ascii="Times New Roman CYR" w:eastAsiaTheme="minorHAnsi" w:hAnsi="Times New Roman CYR" w:cs="Times New Roman CYR"/>
          <w:sz w:val="28"/>
          <w:szCs w:val="28"/>
          <w:lang w:eastAsia="en-US"/>
        </w:rPr>
        <w:t>Центр развития физической культуры и спорта</w:t>
      </w:r>
      <w:r w:rsidRPr="00772974">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города Алейска.</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Отрасль физической культуры и спорта в 2020 году попала под ограничения, связанные с COVID-19. Тренировки, проведение спортивных, спортивно-оздоровительных и прочих мероприятий было приостановлено с </w:t>
      </w:r>
      <w:r>
        <w:rPr>
          <w:rFonts w:ascii="Times New Roman CYR" w:eastAsiaTheme="minorHAnsi" w:hAnsi="Times New Roman CYR" w:cs="Times New Roman CYR"/>
          <w:sz w:val="28"/>
          <w:szCs w:val="28"/>
          <w:lang w:eastAsia="en-US"/>
        </w:rPr>
        <w:lastRenderedPageBreak/>
        <w:t>марта 2020 года.</w:t>
      </w:r>
      <w:r w:rsidR="00BE22A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Городской стадион возобновил работу с населением при условии соблюдения мер в июле 2020 года, спортивная школа – в ноябре 2020года.</w:t>
      </w:r>
    </w:p>
    <w:p w:rsidR="003C795B" w:rsidRDefault="003C795B" w:rsidP="003C795B">
      <w:pPr>
        <w:ind w:firstLine="567"/>
        <w:jc w:val="both"/>
        <w:rPr>
          <w:rFonts w:eastAsiaTheme="minorHAnsi"/>
          <w:sz w:val="28"/>
          <w:szCs w:val="28"/>
          <w:lang w:eastAsia="en-US"/>
        </w:rPr>
      </w:pPr>
      <w:r>
        <w:rPr>
          <w:rFonts w:ascii="Times New Roman CYR" w:eastAsiaTheme="minorHAnsi" w:hAnsi="Times New Roman CYR" w:cs="Times New Roman CYR"/>
          <w:sz w:val="28"/>
          <w:szCs w:val="28"/>
          <w:lang w:eastAsia="en-US"/>
        </w:rPr>
        <w:t xml:space="preserve">Общая численность занимающихся физической культурой и спортом в муниципальном образовании – 13 962 человек, что составляет 48% от общего числа жителей, это соответствует норме показателя </w:t>
      </w:r>
      <w:r w:rsidRPr="00772974">
        <w:rPr>
          <w:rFonts w:eastAsiaTheme="minorHAnsi"/>
          <w:color w:val="000000"/>
          <w:sz w:val="28"/>
          <w:szCs w:val="28"/>
          <w:lang w:eastAsia="en-US"/>
        </w:rPr>
        <w:t>«</w:t>
      </w:r>
      <w:r>
        <w:rPr>
          <w:rFonts w:ascii="Times New Roman CYR" w:eastAsiaTheme="minorHAnsi" w:hAnsi="Times New Roman CYR" w:cs="Times New Roman CYR"/>
          <w:color w:val="000000"/>
          <w:sz w:val="28"/>
          <w:szCs w:val="28"/>
          <w:lang w:eastAsia="en-US"/>
        </w:rPr>
        <w:t>Доля граждан, систематически занимающихся физической культурой и спортом</w:t>
      </w:r>
      <w:r w:rsidRPr="00772974">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 xml:space="preserve">национального проекта </w:t>
      </w:r>
      <w:r w:rsidRPr="00772974">
        <w:rPr>
          <w:rFonts w:eastAsiaTheme="minorHAnsi"/>
          <w:color w:val="000000"/>
          <w:sz w:val="28"/>
          <w:szCs w:val="28"/>
          <w:lang w:eastAsia="en-US"/>
        </w:rPr>
        <w:t>«</w:t>
      </w:r>
      <w:r>
        <w:rPr>
          <w:rFonts w:ascii="Times New Roman CYR" w:eastAsiaTheme="minorHAnsi" w:hAnsi="Times New Roman CYR" w:cs="Times New Roman CYR"/>
          <w:color w:val="000000"/>
          <w:sz w:val="28"/>
          <w:szCs w:val="28"/>
          <w:lang w:eastAsia="en-US"/>
        </w:rPr>
        <w:t>Демография</w:t>
      </w:r>
      <w:r w:rsidRPr="00772974">
        <w:rPr>
          <w:rFonts w:eastAsiaTheme="minorHAnsi"/>
          <w:color w:val="000000"/>
          <w:sz w:val="28"/>
          <w:szCs w:val="28"/>
          <w:lang w:eastAsia="en-US"/>
        </w:rPr>
        <w:t xml:space="preserve">» </w:t>
      </w:r>
      <w:r>
        <w:rPr>
          <w:rFonts w:ascii="Times New Roman CYR" w:eastAsiaTheme="minorHAnsi" w:hAnsi="Times New Roman CYR" w:cs="Times New Roman CYR"/>
          <w:color w:val="000000"/>
          <w:sz w:val="28"/>
          <w:szCs w:val="28"/>
          <w:lang w:eastAsia="en-US"/>
        </w:rPr>
        <w:t xml:space="preserve">и показателей федерального проекта </w:t>
      </w:r>
      <w:r w:rsidRPr="00772974">
        <w:rPr>
          <w:rFonts w:eastAsiaTheme="minorHAnsi"/>
          <w:color w:val="000000"/>
          <w:sz w:val="28"/>
          <w:szCs w:val="28"/>
          <w:lang w:eastAsia="en-US"/>
        </w:rPr>
        <w:t>«</w:t>
      </w:r>
      <w:r>
        <w:rPr>
          <w:rFonts w:ascii="Times New Roman CYR" w:eastAsiaTheme="minorHAnsi" w:hAnsi="Times New Roman CYR" w:cs="Times New Roman CYR"/>
          <w:color w:val="000000"/>
          <w:sz w:val="28"/>
          <w:szCs w:val="28"/>
          <w:lang w:eastAsia="en-US"/>
        </w:rPr>
        <w:t>Спорт – норма жизни</w:t>
      </w:r>
      <w:r w:rsidRPr="00772974">
        <w:rPr>
          <w:rFonts w:eastAsiaTheme="minorHAnsi"/>
          <w:color w:val="000000"/>
          <w:sz w:val="28"/>
          <w:szCs w:val="28"/>
          <w:lang w:eastAsia="en-US"/>
        </w:rPr>
        <w:t>».</w:t>
      </w:r>
    </w:p>
    <w:p w:rsidR="003C795B" w:rsidRDefault="003C795B" w:rsidP="003C795B">
      <w:pPr>
        <w:ind w:firstLine="567"/>
        <w:jc w:val="both"/>
        <w:rPr>
          <w:rFonts w:eastAsiaTheme="minorHAnsi"/>
          <w:sz w:val="28"/>
          <w:szCs w:val="28"/>
          <w:lang w:eastAsia="en-US"/>
        </w:rPr>
      </w:pPr>
    </w:p>
    <w:p w:rsidR="003C795B" w:rsidRPr="0074234F" w:rsidRDefault="003C795B" w:rsidP="003C795B">
      <w:pPr>
        <w:jc w:val="center"/>
        <w:rPr>
          <w:rFonts w:eastAsiaTheme="minorHAnsi"/>
          <w:sz w:val="28"/>
          <w:szCs w:val="28"/>
          <w:lang w:eastAsia="en-US"/>
        </w:rPr>
      </w:pPr>
      <w:r w:rsidRPr="00575DA2">
        <w:rPr>
          <w:b/>
          <w:sz w:val="28"/>
          <w:szCs w:val="28"/>
        </w:rPr>
        <w:t>ЗДРАВООХРАНЕНИЕ</w:t>
      </w:r>
    </w:p>
    <w:p w:rsidR="003C795B" w:rsidRDefault="003C795B" w:rsidP="003C795B">
      <w:pPr>
        <w:pStyle w:val="a6"/>
        <w:ind w:firstLine="567"/>
        <w:jc w:val="both"/>
        <w:rPr>
          <w:rFonts w:ascii="Times New Roman" w:hAnsi="Times New Roman"/>
          <w:sz w:val="28"/>
          <w:szCs w:val="28"/>
        </w:rPr>
      </w:pPr>
      <w:r>
        <w:rPr>
          <w:rFonts w:ascii="Times New Roman" w:hAnsi="Times New Roman"/>
          <w:sz w:val="28"/>
          <w:szCs w:val="28"/>
        </w:rPr>
        <w:t xml:space="preserve">КГБУЗ «Алейская ЦРБ» – </w:t>
      </w:r>
      <w:r w:rsidRPr="009A3905">
        <w:rPr>
          <w:rFonts w:ascii="Times New Roman" w:hAnsi="Times New Roman"/>
          <w:sz w:val="28"/>
          <w:szCs w:val="28"/>
        </w:rPr>
        <w:t>это многопрофильная больница, имеющая в своем составе поликлинику на500посещений, женскую консультацию на 100 посещений, детскую поликлинику на 250 посещений в смену;</w:t>
      </w:r>
      <w:r>
        <w:rPr>
          <w:rFonts w:ascii="Times New Roman" w:hAnsi="Times New Roman"/>
          <w:sz w:val="28"/>
          <w:szCs w:val="28"/>
        </w:rPr>
        <w:t xml:space="preserve"> 9 стационарных отделений на 247 коек, 4</w:t>
      </w:r>
      <w:r w:rsidRPr="009A3905">
        <w:rPr>
          <w:rFonts w:ascii="Times New Roman" w:hAnsi="Times New Roman"/>
          <w:sz w:val="28"/>
          <w:szCs w:val="28"/>
        </w:rPr>
        <w:t xml:space="preserve"> и</w:t>
      </w:r>
      <w:r>
        <w:rPr>
          <w:rFonts w:ascii="Times New Roman" w:hAnsi="Times New Roman"/>
          <w:sz w:val="28"/>
          <w:szCs w:val="28"/>
        </w:rPr>
        <w:t>з которых являются межрайонными: кардиологическое, хирургическое, травматологическое, родильное.</w:t>
      </w:r>
      <w:r w:rsidR="00BE22A7">
        <w:rPr>
          <w:rFonts w:ascii="Times New Roman" w:hAnsi="Times New Roman"/>
          <w:sz w:val="28"/>
          <w:szCs w:val="28"/>
        </w:rPr>
        <w:t xml:space="preserve"> </w:t>
      </w:r>
      <w:r w:rsidRPr="009A3905">
        <w:rPr>
          <w:rFonts w:ascii="Times New Roman" w:hAnsi="Times New Roman"/>
          <w:sz w:val="28"/>
          <w:szCs w:val="28"/>
        </w:rPr>
        <w:t>В КГБУЗ «Алейская ЦРБ»работает</w:t>
      </w:r>
      <w:r>
        <w:rPr>
          <w:rFonts w:ascii="Times New Roman" w:hAnsi="Times New Roman"/>
          <w:sz w:val="28"/>
          <w:szCs w:val="28"/>
        </w:rPr>
        <w:t>683 человек, изних100 – врачи.</w:t>
      </w:r>
    </w:p>
    <w:p w:rsidR="003C795B" w:rsidRDefault="003C795B" w:rsidP="003C795B">
      <w:pPr>
        <w:pStyle w:val="a6"/>
        <w:ind w:firstLine="567"/>
        <w:jc w:val="both"/>
        <w:rPr>
          <w:rFonts w:ascii="Times New Roman" w:hAnsi="Times New Roman"/>
          <w:sz w:val="28"/>
          <w:szCs w:val="28"/>
        </w:rPr>
      </w:pPr>
      <w:r w:rsidRPr="009A3905">
        <w:rPr>
          <w:rFonts w:ascii="Times New Roman" w:hAnsi="Times New Roman"/>
          <w:sz w:val="28"/>
          <w:szCs w:val="28"/>
        </w:rPr>
        <w:t>Город разделен на 11 врачебных терапевтических участк</w:t>
      </w:r>
      <w:r>
        <w:rPr>
          <w:rFonts w:ascii="Times New Roman" w:hAnsi="Times New Roman"/>
          <w:sz w:val="28"/>
          <w:szCs w:val="28"/>
        </w:rPr>
        <w:t xml:space="preserve">ов и </w:t>
      </w:r>
      <w:r w:rsidRPr="009A3905">
        <w:rPr>
          <w:rFonts w:ascii="Times New Roman" w:hAnsi="Times New Roman"/>
          <w:sz w:val="28"/>
          <w:szCs w:val="28"/>
        </w:rPr>
        <w:t>9педиатрических</w:t>
      </w:r>
      <w:r>
        <w:rPr>
          <w:rFonts w:ascii="Times New Roman" w:hAnsi="Times New Roman"/>
          <w:sz w:val="28"/>
          <w:szCs w:val="28"/>
        </w:rPr>
        <w:t>.</w:t>
      </w:r>
      <w:r w:rsidR="00BE22A7">
        <w:rPr>
          <w:rFonts w:ascii="Times New Roman" w:hAnsi="Times New Roman"/>
          <w:sz w:val="28"/>
          <w:szCs w:val="28"/>
        </w:rPr>
        <w:t xml:space="preserve"> </w:t>
      </w:r>
      <w:r w:rsidRPr="009A3905">
        <w:rPr>
          <w:rFonts w:ascii="Times New Roman" w:hAnsi="Times New Roman"/>
          <w:sz w:val="28"/>
          <w:szCs w:val="28"/>
        </w:rPr>
        <w:t>В настоящее время</w:t>
      </w:r>
      <w:r w:rsidR="00BE22A7">
        <w:rPr>
          <w:rFonts w:ascii="Times New Roman" w:hAnsi="Times New Roman"/>
          <w:sz w:val="28"/>
          <w:szCs w:val="28"/>
        </w:rPr>
        <w:t xml:space="preserve"> </w:t>
      </w:r>
      <w:r w:rsidRPr="009A3905">
        <w:rPr>
          <w:rFonts w:ascii="Times New Roman" w:hAnsi="Times New Roman"/>
          <w:sz w:val="28"/>
          <w:szCs w:val="28"/>
        </w:rPr>
        <w:t>терап</w:t>
      </w:r>
      <w:r>
        <w:rPr>
          <w:rFonts w:ascii="Times New Roman" w:hAnsi="Times New Roman"/>
          <w:sz w:val="28"/>
          <w:szCs w:val="28"/>
        </w:rPr>
        <w:t>евтические участки обслуживают 5</w:t>
      </w:r>
      <w:r w:rsidRPr="009A3905">
        <w:rPr>
          <w:rFonts w:ascii="Times New Roman" w:hAnsi="Times New Roman"/>
          <w:sz w:val="28"/>
          <w:szCs w:val="28"/>
        </w:rPr>
        <w:t xml:space="preserve"> участковых терапевтов, 1 терапевт находится </w:t>
      </w:r>
      <w:r>
        <w:rPr>
          <w:rFonts w:ascii="Times New Roman" w:hAnsi="Times New Roman"/>
          <w:sz w:val="28"/>
          <w:szCs w:val="28"/>
        </w:rPr>
        <w:t xml:space="preserve">в отпуске по уходу за ребенком. </w:t>
      </w:r>
      <w:r w:rsidRPr="009A3905">
        <w:rPr>
          <w:rFonts w:ascii="Times New Roman" w:hAnsi="Times New Roman"/>
          <w:sz w:val="28"/>
          <w:szCs w:val="28"/>
        </w:rPr>
        <w:t xml:space="preserve">Укомплектованность терапевтическими участками составила </w:t>
      </w:r>
      <w:r>
        <w:rPr>
          <w:rFonts w:ascii="Times New Roman" w:hAnsi="Times New Roman"/>
          <w:sz w:val="28"/>
          <w:szCs w:val="28"/>
        </w:rPr>
        <w:t>81</w:t>
      </w:r>
      <w:r w:rsidRPr="009A3905">
        <w:rPr>
          <w:rFonts w:ascii="Times New Roman" w:hAnsi="Times New Roman"/>
          <w:sz w:val="28"/>
          <w:szCs w:val="28"/>
        </w:rPr>
        <w:t>%.</w:t>
      </w:r>
      <w:r>
        <w:rPr>
          <w:rFonts w:ascii="Times New Roman" w:hAnsi="Times New Roman"/>
          <w:sz w:val="28"/>
          <w:szCs w:val="28"/>
        </w:rPr>
        <w:t>Педиатрическиеучасткио</w:t>
      </w:r>
      <w:r w:rsidRPr="009A3905">
        <w:rPr>
          <w:rFonts w:ascii="Times New Roman" w:hAnsi="Times New Roman"/>
          <w:sz w:val="28"/>
          <w:szCs w:val="28"/>
        </w:rPr>
        <w:t>бслуживают</w:t>
      </w:r>
      <w:r>
        <w:rPr>
          <w:rFonts w:ascii="Times New Roman" w:hAnsi="Times New Roman"/>
          <w:sz w:val="28"/>
          <w:szCs w:val="28"/>
        </w:rPr>
        <w:t xml:space="preserve">9участковыхпедиатра, укомплектованность </w:t>
      </w:r>
      <w:r w:rsidRPr="009A3905">
        <w:rPr>
          <w:rFonts w:ascii="Times New Roman" w:hAnsi="Times New Roman"/>
          <w:sz w:val="28"/>
          <w:szCs w:val="28"/>
        </w:rPr>
        <w:t xml:space="preserve">составила </w:t>
      </w:r>
      <w:r>
        <w:rPr>
          <w:rFonts w:ascii="Times New Roman" w:hAnsi="Times New Roman"/>
          <w:sz w:val="28"/>
          <w:szCs w:val="28"/>
        </w:rPr>
        <w:t>88%.</w:t>
      </w:r>
    </w:p>
    <w:p w:rsidR="003C795B" w:rsidRDefault="003C795B" w:rsidP="003C795B">
      <w:pPr>
        <w:pStyle w:val="a6"/>
        <w:ind w:firstLine="567"/>
        <w:jc w:val="both"/>
        <w:rPr>
          <w:rFonts w:ascii="Times New Roman" w:hAnsi="Times New Roman"/>
          <w:sz w:val="28"/>
          <w:szCs w:val="28"/>
        </w:rPr>
      </w:pPr>
      <w:r w:rsidRPr="009A3905">
        <w:rPr>
          <w:rFonts w:ascii="Times New Roman" w:hAnsi="Times New Roman"/>
          <w:sz w:val="28"/>
          <w:szCs w:val="28"/>
        </w:rPr>
        <w:t>В ЦРБ отмечается недостаток</w:t>
      </w:r>
      <w:r w:rsidR="00BE22A7">
        <w:rPr>
          <w:rFonts w:ascii="Times New Roman" w:hAnsi="Times New Roman"/>
          <w:sz w:val="28"/>
          <w:szCs w:val="28"/>
        </w:rPr>
        <w:t xml:space="preserve"> </w:t>
      </w:r>
      <w:r w:rsidRPr="009A3905">
        <w:rPr>
          <w:rFonts w:ascii="Times New Roman" w:hAnsi="Times New Roman"/>
          <w:sz w:val="28"/>
          <w:szCs w:val="28"/>
        </w:rPr>
        <w:t>таких специалистов</w:t>
      </w:r>
      <w:r>
        <w:rPr>
          <w:rFonts w:ascii="Times New Roman" w:hAnsi="Times New Roman"/>
          <w:sz w:val="28"/>
          <w:szCs w:val="28"/>
        </w:rPr>
        <w:t>, как</w:t>
      </w:r>
      <w:r w:rsidR="00BE22A7">
        <w:rPr>
          <w:rFonts w:ascii="Times New Roman" w:hAnsi="Times New Roman"/>
          <w:sz w:val="28"/>
          <w:szCs w:val="28"/>
        </w:rPr>
        <w:t xml:space="preserve"> </w:t>
      </w:r>
      <w:r w:rsidRPr="009A3905">
        <w:rPr>
          <w:rFonts w:ascii="Times New Roman" w:hAnsi="Times New Roman"/>
          <w:sz w:val="28"/>
          <w:szCs w:val="28"/>
        </w:rPr>
        <w:t>офтальмолог, отоларинголог,</w:t>
      </w:r>
      <w:r w:rsidR="00BE22A7">
        <w:rPr>
          <w:rFonts w:ascii="Times New Roman" w:hAnsi="Times New Roman"/>
          <w:sz w:val="28"/>
          <w:szCs w:val="28"/>
        </w:rPr>
        <w:t xml:space="preserve"> </w:t>
      </w:r>
      <w:r w:rsidRPr="009A3905">
        <w:rPr>
          <w:rFonts w:ascii="Times New Roman" w:hAnsi="Times New Roman"/>
          <w:sz w:val="28"/>
          <w:szCs w:val="28"/>
        </w:rPr>
        <w:t>рентгенолог,</w:t>
      </w:r>
      <w:r w:rsidR="00BE22A7">
        <w:rPr>
          <w:rFonts w:ascii="Times New Roman" w:hAnsi="Times New Roman"/>
          <w:sz w:val="28"/>
          <w:szCs w:val="28"/>
        </w:rPr>
        <w:t xml:space="preserve"> </w:t>
      </w:r>
      <w:r w:rsidRPr="009A3905">
        <w:rPr>
          <w:rFonts w:ascii="Times New Roman" w:hAnsi="Times New Roman"/>
          <w:sz w:val="28"/>
          <w:szCs w:val="28"/>
        </w:rPr>
        <w:t>врач</w:t>
      </w:r>
      <w:r w:rsidR="00BE22A7">
        <w:rPr>
          <w:rFonts w:ascii="Times New Roman" w:hAnsi="Times New Roman"/>
          <w:sz w:val="28"/>
          <w:szCs w:val="28"/>
        </w:rPr>
        <w:t xml:space="preserve"> </w:t>
      </w:r>
      <w:r w:rsidRPr="009A3905">
        <w:rPr>
          <w:rFonts w:ascii="Times New Roman" w:hAnsi="Times New Roman"/>
          <w:sz w:val="28"/>
          <w:szCs w:val="28"/>
        </w:rPr>
        <w:t>УЗД,</w:t>
      </w:r>
      <w:r w:rsidR="00BE22A7">
        <w:rPr>
          <w:rFonts w:ascii="Times New Roman" w:hAnsi="Times New Roman"/>
          <w:sz w:val="28"/>
          <w:szCs w:val="28"/>
        </w:rPr>
        <w:t xml:space="preserve"> </w:t>
      </w:r>
      <w:r w:rsidRPr="009A3905">
        <w:rPr>
          <w:rFonts w:ascii="Times New Roman" w:hAnsi="Times New Roman"/>
          <w:sz w:val="28"/>
          <w:szCs w:val="28"/>
        </w:rPr>
        <w:t>терапевт,</w:t>
      </w:r>
      <w:r w:rsidR="00BE22A7">
        <w:rPr>
          <w:rFonts w:ascii="Times New Roman" w:hAnsi="Times New Roman"/>
          <w:sz w:val="28"/>
          <w:szCs w:val="28"/>
        </w:rPr>
        <w:t xml:space="preserve"> </w:t>
      </w:r>
      <w:r w:rsidRPr="009A3905">
        <w:rPr>
          <w:rFonts w:ascii="Times New Roman" w:hAnsi="Times New Roman"/>
          <w:sz w:val="28"/>
          <w:szCs w:val="28"/>
        </w:rPr>
        <w:t>педиатр</w:t>
      </w:r>
      <w:r>
        <w:rPr>
          <w:rFonts w:ascii="Times New Roman" w:hAnsi="Times New Roman"/>
          <w:sz w:val="28"/>
          <w:szCs w:val="28"/>
        </w:rPr>
        <w:t>,</w:t>
      </w:r>
      <w:r w:rsidR="00BE22A7">
        <w:rPr>
          <w:rFonts w:ascii="Times New Roman" w:hAnsi="Times New Roman"/>
          <w:sz w:val="28"/>
          <w:szCs w:val="28"/>
        </w:rPr>
        <w:t xml:space="preserve"> </w:t>
      </w:r>
      <w:r>
        <w:rPr>
          <w:rFonts w:ascii="Times New Roman" w:hAnsi="Times New Roman"/>
          <w:sz w:val="28"/>
          <w:szCs w:val="28"/>
        </w:rPr>
        <w:t>стоматолог детский, физиотерапевт,</w:t>
      </w:r>
      <w:r w:rsidR="00BE22A7">
        <w:rPr>
          <w:rFonts w:ascii="Times New Roman" w:hAnsi="Times New Roman"/>
          <w:sz w:val="28"/>
          <w:szCs w:val="28"/>
        </w:rPr>
        <w:t xml:space="preserve"> </w:t>
      </w:r>
      <w:r>
        <w:rPr>
          <w:rFonts w:ascii="Times New Roman" w:hAnsi="Times New Roman"/>
          <w:sz w:val="28"/>
          <w:szCs w:val="28"/>
        </w:rPr>
        <w:t>эндоскопист, врач скорой медицинской помощи, акушер-гинеколог,</w:t>
      </w:r>
      <w:r w:rsidR="00BE22A7">
        <w:rPr>
          <w:rFonts w:ascii="Times New Roman" w:hAnsi="Times New Roman"/>
          <w:sz w:val="28"/>
          <w:szCs w:val="28"/>
        </w:rPr>
        <w:t xml:space="preserve"> </w:t>
      </w:r>
      <w:r>
        <w:rPr>
          <w:rFonts w:ascii="Times New Roman" w:hAnsi="Times New Roman"/>
          <w:sz w:val="28"/>
          <w:szCs w:val="28"/>
        </w:rPr>
        <w:t>анестезиолог-реаниматолог</w:t>
      </w:r>
      <w:r w:rsidRPr="009A3905">
        <w:rPr>
          <w:rFonts w:ascii="Times New Roman" w:hAnsi="Times New Roman"/>
          <w:sz w:val="28"/>
          <w:szCs w:val="28"/>
        </w:rPr>
        <w:t>.</w:t>
      </w:r>
    </w:p>
    <w:p w:rsidR="003C795B" w:rsidRDefault="003C795B" w:rsidP="003C795B">
      <w:pPr>
        <w:pStyle w:val="a6"/>
        <w:ind w:firstLine="567"/>
        <w:jc w:val="both"/>
        <w:rPr>
          <w:rFonts w:ascii="Times New Roman" w:hAnsi="Times New Roman"/>
          <w:sz w:val="28"/>
          <w:szCs w:val="28"/>
        </w:rPr>
      </w:pPr>
      <w:r w:rsidRPr="009A3905">
        <w:rPr>
          <w:rFonts w:ascii="Times New Roman" w:hAnsi="Times New Roman"/>
          <w:sz w:val="28"/>
          <w:szCs w:val="28"/>
        </w:rPr>
        <w:t>В 20</w:t>
      </w:r>
      <w:r>
        <w:rPr>
          <w:rFonts w:ascii="Times New Roman" w:hAnsi="Times New Roman"/>
          <w:sz w:val="28"/>
          <w:szCs w:val="28"/>
        </w:rPr>
        <w:t>20  году прибыло 11 выпускников</w:t>
      </w:r>
      <w:r w:rsidRPr="009A3905">
        <w:rPr>
          <w:rFonts w:ascii="Times New Roman" w:hAnsi="Times New Roman"/>
          <w:sz w:val="28"/>
          <w:szCs w:val="28"/>
        </w:rPr>
        <w:t xml:space="preserve"> ФГБОУ ВО АГМУ</w:t>
      </w:r>
      <w:r>
        <w:rPr>
          <w:rFonts w:ascii="Times New Roman" w:hAnsi="Times New Roman"/>
          <w:sz w:val="28"/>
          <w:szCs w:val="28"/>
        </w:rPr>
        <w:t xml:space="preserve">, </w:t>
      </w:r>
      <w:r w:rsidRPr="009A3905">
        <w:rPr>
          <w:rFonts w:ascii="Times New Roman" w:hAnsi="Times New Roman"/>
          <w:sz w:val="28"/>
          <w:szCs w:val="28"/>
        </w:rPr>
        <w:t xml:space="preserve">повысили свою квалификацию </w:t>
      </w:r>
      <w:r>
        <w:rPr>
          <w:rFonts w:ascii="Times New Roman" w:hAnsi="Times New Roman"/>
          <w:sz w:val="28"/>
          <w:szCs w:val="28"/>
        </w:rPr>
        <w:t>36 врачей</w:t>
      </w:r>
      <w:r w:rsidRPr="009A3905">
        <w:rPr>
          <w:rFonts w:ascii="Times New Roman" w:hAnsi="Times New Roman"/>
          <w:sz w:val="28"/>
          <w:szCs w:val="28"/>
        </w:rPr>
        <w:t xml:space="preserve"> и </w:t>
      </w:r>
      <w:r>
        <w:rPr>
          <w:rFonts w:ascii="Times New Roman" w:hAnsi="Times New Roman"/>
          <w:sz w:val="28"/>
          <w:szCs w:val="28"/>
        </w:rPr>
        <w:t>16</w:t>
      </w:r>
      <w:r w:rsidRPr="009A3905">
        <w:rPr>
          <w:rFonts w:ascii="Times New Roman" w:hAnsi="Times New Roman"/>
          <w:sz w:val="28"/>
          <w:szCs w:val="28"/>
        </w:rPr>
        <w:t xml:space="preserve"> средних медицинских работников.В настоящее время по целевому направлению в ФГБОУ ВОАГМУ обучается </w:t>
      </w:r>
      <w:r>
        <w:rPr>
          <w:rFonts w:ascii="Times New Roman" w:hAnsi="Times New Roman"/>
          <w:sz w:val="28"/>
          <w:szCs w:val="28"/>
        </w:rPr>
        <w:t>48 студентов</w:t>
      </w:r>
      <w:r w:rsidRPr="009A3905">
        <w:rPr>
          <w:rFonts w:ascii="Times New Roman" w:hAnsi="Times New Roman"/>
          <w:sz w:val="28"/>
          <w:szCs w:val="28"/>
        </w:rPr>
        <w:t xml:space="preserve"> и</w:t>
      </w:r>
      <w:r>
        <w:rPr>
          <w:rFonts w:ascii="Times New Roman" w:hAnsi="Times New Roman"/>
          <w:sz w:val="28"/>
          <w:szCs w:val="28"/>
        </w:rPr>
        <w:t>4 –</w:t>
      </w:r>
      <w:r w:rsidRPr="009A3905">
        <w:rPr>
          <w:rFonts w:ascii="Times New Roman" w:hAnsi="Times New Roman"/>
          <w:sz w:val="28"/>
          <w:szCs w:val="28"/>
        </w:rPr>
        <w:t>в</w:t>
      </w:r>
      <w:r w:rsidR="00BE22A7">
        <w:rPr>
          <w:rFonts w:ascii="Times New Roman" w:hAnsi="Times New Roman"/>
          <w:sz w:val="28"/>
          <w:szCs w:val="28"/>
        </w:rPr>
        <w:t xml:space="preserve"> </w:t>
      </w:r>
      <w:r w:rsidRPr="009A3905">
        <w:rPr>
          <w:rFonts w:ascii="Times New Roman" w:hAnsi="Times New Roman"/>
          <w:sz w:val="28"/>
          <w:szCs w:val="28"/>
        </w:rPr>
        <w:t>медицинских училищах.</w:t>
      </w:r>
    </w:p>
    <w:p w:rsidR="003C795B" w:rsidRDefault="003C795B" w:rsidP="003C795B">
      <w:pPr>
        <w:pStyle w:val="a6"/>
        <w:ind w:firstLine="567"/>
        <w:jc w:val="both"/>
        <w:rPr>
          <w:rFonts w:ascii="Times New Roman" w:hAnsi="Times New Roman"/>
          <w:sz w:val="28"/>
          <w:szCs w:val="28"/>
        </w:rPr>
      </w:pPr>
      <w:r w:rsidRPr="009A3905">
        <w:rPr>
          <w:rFonts w:ascii="Times New Roman" w:hAnsi="Times New Roman"/>
          <w:sz w:val="28"/>
          <w:szCs w:val="28"/>
        </w:rPr>
        <w:t>Ква</w:t>
      </w:r>
      <w:r>
        <w:rPr>
          <w:rFonts w:ascii="Times New Roman" w:hAnsi="Times New Roman"/>
          <w:sz w:val="28"/>
          <w:szCs w:val="28"/>
        </w:rPr>
        <w:t>лификационную категорию имеют 93врача, в т.ч. высшую – 57 человек, 1 категорию – 27 человек,2 категорию – 9 человек</w:t>
      </w:r>
      <w:r w:rsidRPr="009A3905">
        <w:rPr>
          <w:rFonts w:ascii="Times New Roman" w:hAnsi="Times New Roman"/>
          <w:sz w:val="28"/>
          <w:szCs w:val="28"/>
        </w:rPr>
        <w:t>.</w:t>
      </w:r>
      <w:r w:rsidR="00BE22A7">
        <w:rPr>
          <w:rFonts w:ascii="Times New Roman" w:hAnsi="Times New Roman"/>
          <w:sz w:val="28"/>
          <w:szCs w:val="28"/>
        </w:rPr>
        <w:t xml:space="preserve"> </w:t>
      </w:r>
      <w:r w:rsidRPr="009A3905">
        <w:rPr>
          <w:rFonts w:ascii="Times New Roman" w:hAnsi="Times New Roman"/>
          <w:sz w:val="28"/>
          <w:szCs w:val="28"/>
        </w:rPr>
        <w:t>В ЛПУ работают   2</w:t>
      </w:r>
      <w:r>
        <w:rPr>
          <w:rFonts w:ascii="Times New Roman" w:hAnsi="Times New Roman"/>
          <w:sz w:val="28"/>
          <w:szCs w:val="28"/>
        </w:rPr>
        <w:t>67</w:t>
      </w:r>
      <w:r w:rsidRPr="009A3905">
        <w:rPr>
          <w:rFonts w:ascii="Times New Roman" w:hAnsi="Times New Roman"/>
          <w:sz w:val="28"/>
          <w:szCs w:val="28"/>
        </w:rPr>
        <w:t xml:space="preserve"> человек</w:t>
      </w:r>
      <w:r w:rsidR="009E54EC">
        <w:rPr>
          <w:rFonts w:ascii="Times New Roman" w:hAnsi="Times New Roman"/>
          <w:sz w:val="28"/>
          <w:szCs w:val="28"/>
        </w:rPr>
        <w:t xml:space="preserve"> </w:t>
      </w:r>
      <w:r w:rsidRPr="009A3905">
        <w:rPr>
          <w:rFonts w:ascii="Times New Roman" w:hAnsi="Times New Roman"/>
          <w:sz w:val="28"/>
          <w:szCs w:val="28"/>
        </w:rPr>
        <w:t>среднего</w:t>
      </w:r>
      <w:r w:rsidR="009E54EC">
        <w:rPr>
          <w:rFonts w:ascii="Times New Roman" w:hAnsi="Times New Roman"/>
          <w:sz w:val="28"/>
          <w:szCs w:val="28"/>
        </w:rPr>
        <w:t xml:space="preserve"> </w:t>
      </w:r>
      <w:r w:rsidRPr="009A3905">
        <w:rPr>
          <w:rFonts w:ascii="Times New Roman" w:hAnsi="Times New Roman"/>
          <w:sz w:val="28"/>
          <w:szCs w:val="28"/>
        </w:rPr>
        <w:t>медицинского персонала.</w:t>
      </w:r>
      <w:r w:rsidR="009E54EC">
        <w:rPr>
          <w:rFonts w:ascii="Times New Roman" w:hAnsi="Times New Roman"/>
          <w:sz w:val="28"/>
          <w:szCs w:val="28"/>
        </w:rPr>
        <w:t xml:space="preserve"> </w:t>
      </w:r>
      <w:r w:rsidRPr="009A3905">
        <w:rPr>
          <w:rFonts w:ascii="Times New Roman" w:hAnsi="Times New Roman"/>
          <w:sz w:val="28"/>
          <w:szCs w:val="28"/>
        </w:rPr>
        <w:t>Квалификационны</w:t>
      </w:r>
      <w:r>
        <w:rPr>
          <w:rFonts w:ascii="Times New Roman" w:hAnsi="Times New Roman"/>
          <w:sz w:val="28"/>
          <w:szCs w:val="28"/>
        </w:rPr>
        <w:t>е   категорииимеют171</w:t>
      </w:r>
      <w:r w:rsidRPr="009A3905">
        <w:rPr>
          <w:rFonts w:ascii="Times New Roman" w:hAnsi="Times New Roman"/>
          <w:sz w:val="28"/>
          <w:szCs w:val="28"/>
        </w:rPr>
        <w:t>человексреднего</w:t>
      </w:r>
      <w:r>
        <w:rPr>
          <w:rFonts w:ascii="Times New Roman" w:hAnsi="Times New Roman"/>
          <w:sz w:val="28"/>
          <w:szCs w:val="28"/>
        </w:rPr>
        <w:t xml:space="preserve"> м</w:t>
      </w:r>
      <w:r w:rsidRPr="009A3905">
        <w:rPr>
          <w:rFonts w:ascii="Times New Roman" w:hAnsi="Times New Roman"/>
          <w:sz w:val="28"/>
          <w:szCs w:val="28"/>
        </w:rPr>
        <w:t xml:space="preserve">едицинского персонала, в т.ч. </w:t>
      </w:r>
      <w:r>
        <w:rPr>
          <w:rFonts w:ascii="Times New Roman" w:hAnsi="Times New Roman"/>
          <w:sz w:val="28"/>
          <w:szCs w:val="28"/>
        </w:rPr>
        <w:t>высшую – 115; 1 категорию – 32</w:t>
      </w:r>
      <w:r w:rsidRPr="009A3905">
        <w:rPr>
          <w:rFonts w:ascii="Times New Roman" w:hAnsi="Times New Roman"/>
          <w:sz w:val="28"/>
          <w:szCs w:val="28"/>
        </w:rPr>
        <w:t>; 2 категорию –</w:t>
      </w:r>
      <w:r>
        <w:rPr>
          <w:rFonts w:ascii="Times New Roman" w:hAnsi="Times New Roman"/>
          <w:sz w:val="28"/>
          <w:szCs w:val="28"/>
        </w:rPr>
        <w:t>24</w:t>
      </w:r>
      <w:r w:rsidRPr="009A3905">
        <w:rPr>
          <w:rFonts w:ascii="Times New Roman" w:hAnsi="Times New Roman"/>
          <w:sz w:val="28"/>
          <w:szCs w:val="28"/>
        </w:rPr>
        <w:t xml:space="preserve"> человек</w:t>
      </w:r>
      <w:r>
        <w:rPr>
          <w:rFonts w:ascii="Times New Roman" w:hAnsi="Times New Roman"/>
          <w:sz w:val="28"/>
          <w:szCs w:val="28"/>
        </w:rPr>
        <w:t>а</w:t>
      </w:r>
      <w:r w:rsidRPr="009A3905">
        <w:rPr>
          <w:rFonts w:ascii="Times New Roman" w:hAnsi="Times New Roman"/>
          <w:sz w:val="28"/>
          <w:szCs w:val="28"/>
        </w:rPr>
        <w:t>.</w:t>
      </w:r>
    </w:p>
    <w:p w:rsidR="003C795B" w:rsidRPr="00A757E5" w:rsidRDefault="003C795B" w:rsidP="003C795B">
      <w:pPr>
        <w:pStyle w:val="a6"/>
        <w:ind w:firstLine="567"/>
        <w:jc w:val="both"/>
        <w:rPr>
          <w:rFonts w:ascii="Times New Roman" w:hAnsi="Times New Roman" w:cs="Times New Roman"/>
          <w:b/>
          <w:bCs/>
          <w:sz w:val="28"/>
          <w:szCs w:val="28"/>
        </w:rPr>
      </w:pPr>
      <w:r>
        <w:rPr>
          <w:rFonts w:ascii="Times New Roman" w:hAnsi="Times New Roman"/>
          <w:sz w:val="28"/>
          <w:szCs w:val="28"/>
        </w:rPr>
        <w:t>В</w:t>
      </w:r>
      <w:r w:rsidRPr="00A757E5">
        <w:rPr>
          <w:rFonts w:ascii="Times New Roman" w:hAnsi="Times New Roman" w:cs="Times New Roman"/>
          <w:sz w:val="28"/>
          <w:szCs w:val="28"/>
        </w:rPr>
        <w:t xml:space="preserve"> 2020 году в КГБУЗ «Алейская ЦРБ» было сделано 229 500 посещений, из них 2/3 жителями г. Алейска. С профилактической целью 28,3%.В 2020 году заболеваемость взрослого населения на 100 тыс. составила 242 135 (в 2019 </w:t>
      </w:r>
      <w:r>
        <w:rPr>
          <w:rFonts w:ascii="Times New Roman" w:hAnsi="Times New Roman" w:cs="Times New Roman"/>
          <w:sz w:val="28"/>
          <w:szCs w:val="28"/>
        </w:rPr>
        <w:t xml:space="preserve">– </w:t>
      </w:r>
      <w:r w:rsidRPr="00A757E5">
        <w:rPr>
          <w:rFonts w:ascii="Times New Roman" w:hAnsi="Times New Roman" w:cs="Times New Roman"/>
          <w:sz w:val="28"/>
          <w:szCs w:val="28"/>
        </w:rPr>
        <w:t>227 633,2),краевой показатель – 252 719,74.</w:t>
      </w:r>
    </w:p>
    <w:p w:rsidR="003C795B" w:rsidRDefault="003C795B" w:rsidP="003C795B">
      <w:pPr>
        <w:ind w:firstLine="567"/>
        <w:jc w:val="both"/>
        <w:rPr>
          <w:sz w:val="28"/>
          <w:szCs w:val="28"/>
        </w:rPr>
      </w:pPr>
      <w:r w:rsidRPr="00A757E5">
        <w:rPr>
          <w:sz w:val="28"/>
          <w:szCs w:val="28"/>
        </w:rPr>
        <w:t>Выявляемость так</w:t>
      </w:r>
      <w:r>
        <w:rPr>
          <w:sz w:val="28"/>
          <w:szCs w:val="28"/>
        </w:rPr>
        <w:t xml:space="preserve">ого </w:t>
      </w:r>
      <w:r w:rsidRPr="00A757E5">
        <w:rPr>
          <w:sz w:val="28"/>
          <w:szCs w:val="28"/>
        </w:rPr>
        <w:t>социально-значим</w:t>
      </w:r>
      <w:r>
        <w:rPr>
          <w:sz w:val="28"/>
          <w:szCs w:val="28"/>
        </w:rPr>
        <w:t xml:space="preserve">ого </w:t>
      </w:r>
      <w:r w:rsidRPr="00A757E5">
        <w:rPr>
          <w:sz w:val="28"/>
          <w:szCs w:val="28"/>
        </w:rPr>
        <w:t>заболевани</w:t>
      </w:r>
      <w:r>
        <w:rPr>
          <w:sz w:val="28"/>
          <w:szCs w:val="28"/>
        </w:rPr>
        <w:t>я</w:t>
      </w:r>
      <w:r w:rsidRPr="00A757E5">
        <w:rPr>
          <w:sz w:val="28"/>
          <w:szCs w:val="28"/>
        </w:rPr>
        <w:t>, как туберкулез</w:t>
      </w:r>
      <w:r>
        <w:rPr>
          <w:sz w:val="28"/>
          <w:szCs w:val="28"/>
        </w:rPr>
        <w:t xml:space="preserve">, </w:t>
      </w:r>
      <w:r w:rsidRPr="00A757E5">
        <w:rPr>
          <w:sz w:val="28"/>
          <w:szCs w:val="28"/>
        </w:rPr>
        <w:t xml:space="preserve">составляет 63,4 на 100 тыс. взрослого населения. Процент охвата профилактическими флюорографическими осмотрами взрослого и подросткового населения на туберкулез составляет 72,2% от подлежащего контингента, при этом 76,2% туберкулеза выявлено при профилактических </w:t>
      </w:r>
      <w:r w:rsidRPr="00A757E5">
        <w:rPr>
          <w:sz w:val="28"/>
          <w:szCs w:val="28"/>
        </w:rPr>
        <w:lastRenderedPageBreak/>
        <w:t>флюорографических осмотрах.</w:t>
      </w:r>
    </w:p>
    <w:p w:rsidR="003C795B" w:rsidRPr="00A757E5" w:rsidRDefault="003C795B" w:rsidP="003C795B">
      <w:pPr>
        <w:ind w:firstLine="567"/>
        <w:jc w:val="both"/>
        <w:rPr>
          <w:sz w:val="28"/>
          <w:szCs w:val="28"/>
        </w:rPr>
      </w:pPr>
      <w:r w:rsidRPr="00A757E5">
        <w:rPr>
          <w:sz w:val="28"/>
          <w:szCs w:val="28"/>
        </w:rPr>
        <w:t>Злокачественных заболеваний выявлено – 195, из них 108 городских жителей. Выявлено активно 31,3%. Удельный вес больных, выявленных в 1</w:t>
      </w:r>
      <w:r>
        <w:rPr>
          <w:sz w:val="28"/>
          <w:szCs w:val="28"/>
        </w:rPr>
        <w:t xml:space="preserve">-2 </w:t>
      </w:r>
      <w:r w:rsidRPr="00A757E5">
        <w:rPr>
          <w:sz w:val="28"/>
          <w:szCs w:val="28"/>
        </w:rPr>
        <w:t>стадии злокачественных новообразований – 27,7%.</w:t>
      </w:r>
    </w:p>
    <w:p w:rsidR="003C795B" w:rsidRPr="00A757E5" w:rsidRDefault="003C795B" w:rsidP="003C795B">
      <w:pPr>
        <w:ind w:firstLine="567"/>
        <w:jc w:val="both"/>
        <w:rPr>
          <w:sz w:val="28"/>
          <w:szCs w:val="28"/>
        </w:rPr>
      </w:pPr>
      <w:r w:rsidRPr="00A757E5">
        <w:rPr>
          <w:sz w:val="28"/>
          <w:szCs w:val="28"/>
        </w:rPr>
        <w:t>При диспансеризации взрослого населения осмотрено 5664 человека, из них городских жителей 3517. Зарегистрировано 6311 различных заболевани</w:t>
      </w:r>
      <w:r>
        <w:rPr>
          <w:sz w:val="28"/>
          <w:szCs w:val="28"/>
        </w:rPr>
        <w:t>й</w:t>
      </w:r>
      <w:r w:rsidRPr="00A757E5">
        <w:rPr>
          <w:sz w:val="28"/>
          <w:szCs w:val="28"/>
        </w:rPr>
        <w:t>, из них 3208 болезней системы кровообращения.</w:t>
      </w:r>
    </w:p>
    <w:p w:rsidR="003C795B" w:rsidRPr="00A757E5" w:rsidRDefault="003C795B" w:rsidP="003C795B">
      <w:pPr>
        <w:ind w:firstLine="567"/>
        <w:jc w:val="both"/>
        <w:rPr>
          <w:sz w:val="28"/>
          <w:szCs w:val="28"/>
        </w:rPr>
      </w:pPr>
      <w:r w:rsidRPr="00A757E5">
        <w:rPr>
          <w:sz w:val="28"/>
          <w:szCs w:val="28"/>
        </w:rPr>
        <w:t xml:space="preserve">Стационарная помощь оказана 7655 пациентам. С </w:t>
      </w:r>
      <w:r w:rsidRPr="00972B7D">
        <w:rPr>
          <w:sz w:val="28"/>
          <w:szCs w:val="28"/>
        </w:rPr>
        <w:t>марта</w:t>
      </w:r>
      <w:r w:rsidR="009E54EC">
        <w:rPr>
          <w:sz w:val="28"/>
          <w:szCs w:val="28"/>
        </w:rPr>
        <w:t xml:space="preserve"> </w:t>
      </w:r>
      <w:r>
        <w:rPr>
          <w:sz w:val="28"/>
          <w:szCs w:val="28"/>
        </w:rPr>
        <w:t xml:space="preserve">месяца </w:t>
      </w:r>
      <w:r w:rsidRPr="00A757E5">
        <w:rPr>
          <w:sz w:val="28"/>
          <w:szCs w:val="28"/>
        </w:rPr>
        <w:t xml:space="preserve">на базе инфекционного отделения начал функционировать провизорный госпиталь для лечения пациентов с пневмонией из Алейского медико-географического округа. За этот период была оказана помощь 242 пациентам, из них 41 пациент умер. Из них жителей города Алейска 84 (1 умер). </w:t>
      </w:r>
    </w:p>
    <w:p w:rsidR="003C795B" w:rsidRPr="00A757E5" w:rsidRDefault="003C795B" w:rsidP="003C795B">
      <w:pPr>
        <w:ind w:firstLine="567"/>
        <w:jc w:val="both"/>
        <w:rPr>
          <w:sz w:val="28"/>
          <w:szCs w:val="28"/>
        </w:rPr>
      </w:pPr>
      <w:r w:rsidRPr="00A757E5">
        <w:rPr>
          <w:sz w:val="28"/>
          <w:szCs w:val="28"/>
        </w:rPr>
        <w:t xml:space="preserve">25.05.2020 года на базе КГБУЗ «Алейская ЦРБ» был развернут инфекционный госпиталь для лечения пациентов с новой коронавирусной инфекцией на 55 коек, в декабре его мощность составляла 170 коек. За данный период выбыло всего 1181 пациент, из них умерло 61, переведено в краевые медицинские организации города Барнаула – 132 пациента. 69% составляют пациенты старше трудоспособного возраста. Жителей г. Алейска пролечено 386, из них умерло 15. </w:t>
      </w:r>
    </w:p>
    <w:p w:rsidR="003C795B" w:rsidRDefault="003C795B" w:rsidP="003C795B">
      <w:pPr>
        <w:ind w:firstLine="567"/>
        <w:jc w:val="both"/>
        <w:rPr>
          <w:sz w:val="28"/>
          <w:szCs w:val="28"/>
        </w:rPr>
      </w:pPr>
      <w:r w:rsidRPr="00A757E5">
        <w:rPr>
          <w:sz w:val="28"/>
          <w:szCs w:val="28"/>
        </w:rPr>
        <w:t>В дневном стационаре женской консультации, поликлиники, 4-х отделениях круглосуточного стационара и 3 врачебных амбулаториях пролечено 693 пациента. С июля по декабрь 2020 года был открыт дневной стационар на дому для лечения пациентов с новой коронавирусной инфекцией, оказавший ме</w:t>
      </w:r>
      <w:r>
        <w:rPr>
          <w:sz w:val="28"/>
          <w:szCs w:val="28"/>
        </w:rPr>
        <w:t>дицинскую помощь 512 пациентам.</w:t>
      </w:r>
    </w:p>
    <w:p w:rsidR="003C795B" w:rsidRPr="00A757E5" w:rsidRDefault="003C795B" w:rsidP="003C795B">
      <w:pPr>
        <w:ind w:firstLine="567"/>
        <w:jc w:val="both"/>
        <w:rPr>
          <w:sz w:val="28"/>
          <w:szCs w:val="28"/>
        </w:rPr>
      </w:pPr>
      <w:r w:rsidRPr="00A757E5">
        <w:rPr>
          <w:sz w:val="28"/>
          <w:szCs w:val="28"/>
        </w:rPr>
        <w:t>Отделением скорой медицинской помощи</w:t>
      </w:r>
      <w:r w:rsidR="009E54EC">
        <w:rPr>
          <w:sz w:val="28"/>
          <w:szCs w:val="28"/>
        </w:rPr>
        <w:t xml:space="preserve"> </w:t>
      </w:r>
      <w:r w:rsidRPr="00A757E5">
        <w:rPr>
          <w:sz w:val="28"/>
          <w:szCs w:val="28"/>
        </w:rPr>
        <w:t>выполнено 14520 вызовов к жителям г.Алейска и Алейского района.С ноября в лаборатории КГБУЗ «Алейская ЦРБ» проводится определение РНК коронавируса ТОРС (SARS-cov) в мазках со слизистой оболочки носоглотки методом ПЦР жителям г. Алейска, Алейского района и прикрепленных районов.</w:t>
      </w:r>
    </w:p>
    <w:p w:rsidR="003C795B" w:rsidRDefault="003C795B" w:rsidP="003C795B">
      <w:pPr>
        <w:ind w:firstLine="567"/>
        <w:jc w:val="both"/>
        <w:rPr>
          <w:sz w:val="28"/>
          <w:szCs w:val="28"/>
        </w:rPr>
      </w:pPr>
      <w:r w:rsidRPr="00A757E5">
        <w:rPr>
          <w:sz w:val="28"/>
          <w:szCs w:val="28"/>
        </w:rPr>
        <w:t>Средняя продолжительность жизни составляет 70,4 года, по г. Алейску 68,4, по Алейскому району 73,1; мужчин 66,4, женщин 74,2.</w:t>
      </w:r>
    </w:p>
    <w:p w:rsidR="003C795B" w:rsidRDefault="003C795B" w:rsidP="003C795B">
      <w:pPr>
        <w:ind w:firstLine="567"/>
        <w:jc w:val="both"/>
        <w:rPr>
          <w:sz w:val="28"/>
          <w:szCs w:val="28"/>
        </w:rPr>
      </w:pPr>
      <w:r>
        <w:rPr>
          <w:sz w:val="28"/>
          <w:szCs w:val="28"/>
        </w:rPr>
        <w:t>По итогам 2020 года интенсивный  показатель общей смертности в городе Алейскесоставил 12,99 на 1000 населения, превысил  показатель общей  смертности по городу Алейску за 2019 год (11,01 на 1000 населения), но это меньше среднекраевого</w:t>
      </w:r>
      <w:r w:rsidR="009E54EC">
        <w:rPr>
          <w:sz w:val="28"/>
          <w:szCs w:val="28"/>
        </w:rPr>
        <w:t xml:space="preserve"> </w:t>
      </w:r>
      <w:r>
        <w:rPr>
          <w:sz w:val="28"/>
          <w:szCs w:val="28"/>
        </w:rPr>
        <w:t>уровня общей смертности в 2020 году (16,4 на 1000 населения).Общее количество умерших в городе Алейске в 2020 году составило 380 человек, что на 58 человек больше, чем в 2019 году. Распределение умерших по гендерному  признаку не показало существенных различий между полами и составило:   198 – мужчины,   182 – женщины. Количество умерших в трудоспособном возрасте в городе Алейске в 2020 году составило 83 человека (интенсивный показатель 495,43 на 100000 населения),что меньше среднекраевого</w:t>
      </w:r>
      <w:r w:rsidR="009E54EC">
        <w:rPr>
          <w:sz w:val="28"/>
          <w:szCs w:val="28"/>
        </w:rPr>
        <w:t xml:space="preserve"> </w:t>
      </w:r>
      <w:r>
        <w:rPr>
          <w:sz w:val="28"/>
          <w:szCs w:val="28"/>
        </w:rPr>
        <w:t>интенсивного показателя (565,2 на 100 000 населения),но в абсолютных числах количество умерших в трудоспособном возрасте в городе Алейскена19человек больше, чем в 2019 году.</w:t>
      </w:r>
    </w:p>
    <w:p w:rsidR="003C795B" w:rsidRDefault="003C795B" w:rsidP="003C795B">
      <w:pPr>
        <w:ind w:firstLine="567"/>
        <w:jc w:val="both"/>
        <w:rPr>
          <w:sz w:val="28"/>
          <w:szCs w:val="28"/>
        </w:rPr>
      </w:pPr>
    </w:p>
    <w:p w:rsidR="003C795B" w:rsidRPr="00575DA2" w:rsidRDefault="003C795B" w:rsidP="003C795B">
      <w:pPr>
        <w:jc w:val="center"/>
        <w:rPr>
          <w:b/>
          <w:sz w:val="28"/>
          <w:szCs w:val="28"/>
        </w:rPr>
      </w:pPr>
      <w:r w:rsidRPr="00575DA2">
        <w:rPr>
          <w:b/>
          <w:sz w:val="28"/>
          <w:szCs w:val="28"/>
        </w:rPr>
        <w:lastRenderedPageBreak/>
        <w:t>БЕЗОПАСНОСТЬ ЖИЗНЕДЕЯТЕЛЬНОСТИ НАСЕЛЕНИЯ</w:t>
      </w:r>
    </w:p>
    <w:p w:rsidR="003C795B" w:rsidRDefault="003C795B" w:rsidP="003C795B">
      <w:pPr>
        <w:pStyle w:val="a6"/>
        <w:ind w:firstLine="567"/>
        <w:jc w:val="both"/>
        <w:rPr>
          <w:rFonts w:ascii="Times New Roman" w:hAnsi="Times New Roman" w:cs="Times New Roman"/>
          <w:sz w:val="28"/>
          <w:szCs w:val="28"/>
        </w:rPr>
      </w:pPr>
      <w:r w:rsidRPr="00575DA2">
        <w:rPr>
          <w:rFonts w:ascii="Times New Roman" w:hAnsi="Times New Roman" w:cs="Times New Roman"/>
          <w:sz w:val="28"/>
          <w:szCs w:val="28"/>
        </w:rPr>
        <w:t>В отчетный период работа администрации города в области гражданской обороны (ГО), защиты от чрезвычайных ситуаций (ЧС), обеспечении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№131-ФЗ «Об общих принципах организации местного самоуправления в Российской Федерации», а также соответствующими руководящими документами Главного Управления МЧС России по Алтайскому краю.За отчетный период на территории города режим чрезвычайной ситуации не вводился.</w:t>
      </w:r>
    </w:p>
    <w:p w:rsidR="003C795B" w:rsidRDefault="003C795B" w:rsidP="003C795B">
      <w:pPr>
        <w:pStyle w:val="a6"/>
        <w:ind w:firstLine="567"/>
        <w:jc w:val="both"/>
        <w:rPr>
          <w:rFonts w:ascii="Times New Roman" w:hAnsi="Times New Roman" w:cs="Times New Roman"/>
          <w:sz w:val="28"/>
          <w:szCs w:val="28"/>
        </w:rPr>
      </w:pPr>
      <w:r w:rsidRPr="00575DA2">
        <w:rPr>
          <w:rFonts w:ascii="Times New Roman" w:hAnsi="Times New Roman" w:cs="Times New Roman"/>
          <w:sz w:val="28"/>
          <w:szCs w:val="28"/>
        </w:rPr>
        <w:t>Проведено73командно-штабных учени</w:t>
      </w:r>
      <w:r>
        <w:rPr>
          <w:rFonts w:ascii="Times New Roman" w:hAnsi="Times New Roman" w:cs="Times New Roman"/>
          <w:sz w:val="28"/>
          <w:szCs w:val="28"/>
        </w:rPr>
        <w:t xml:space="preserve">я </w:t>
      </w:r>
      <w:r w:rsidRPr="00575DA2">
        <w:rPr>
          <w:rFonts w:ascii="Times New Roman" w:hAnsi="Times New Roman" w:cs="Times New Roman"/>
          <w:sz w:val="28"/>
          <w:szCs w:val="28"/>
        </w:rPr>
        <w:t xml:space="preserve">и объектовых тренировок. На учения и тренировки привлечено </w:t>
      </w:r>
      <w:r>
        <w:rPr>
          <w:rFonts w:ascii="Times New Roman" w:hAnsi="Times New Roman" w:cs="Times New Roman"/>
          <w:sz w:val="28"/>
          <w:szCs w:val="28"/>
        </w:rPr>
        <w:t xml:space="preserve">240 </w:t>
      </w:r>
      <w:r w:rsidRPr="00575DA2">
        <w:rPr>
          <w:rFonts w:ascii="Times New Roman" w:hAnsi="Times New Roman" w:cs="Times New Roman"/>
          <w:sz w:val="28"/>
          <w:szCs w:val="28"/>
        </w:rPr>
        <w:t>человек.Особое внимание было  уделено вопросам профилактик</w:t>
      </w:r>
      <w:r>
        <w:rPr>
          <w:rFonts w:ascii="Times New Roman" w:hAnsi="Times New Roman" w:cs="Times New Roman"/>
          <w:sz w:val="28"/>
          <w:szCs w:val="28"/>
        </w:rPr>
        <w:t>и п</w:t>
      </w:r>
      <w:r w:rsidRPr="00575DA2">
        <w:rPr>
          <w:rFonts w:ascii="Times New Roman" w:hAnsi="Times New Roman" w:cs="Times New Roman"/>
          <w:sz w:val="28"/>
          <w:szCs w:val="28"/>
        </w:rPr>
        <w:t>ожаров среди населения. Во взаимодействии с ТО НД №9 и ПСО «7 отряд ФПС по Алтайскому краю» в течение года через СМИ регулярно проводилась противопожарная пропаганда, а также обучение населения первичным мерам пожарной безопасности, профилактика пожаров с обходом домов, квартир.</w:t>
      </w:r>
    </w:p>
    <w:p w:rsidR="003C795B"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Вокруг города созданы минерализованные полосы.</w:t>
      </w:r>
    </w:p>
    <w:p w:rsidR="003C795B" w:rsidRDefault="003C795B" w:rsidP="003C795B">
      <w:pPr>
        <w:pStyle w:val="a6"/>
        <w:ind w:firstLine="567"/>
        <w:jc w:val="both"/>
        <w:rPr>
          <w:rFonts w:ascii="Times New Roman" w:hAnsi="Times New Roman" w:cs="Times New Roman"/>
          <w:sz w:val="28"/>
          <w:szCs w:val="28"/>
        </w:rPr>
      </w:pPr>
      <w:r w:rsidRPr="00575DA2">
        <w:rPr>
          <w:rFonts w:ascii="Times New Roman" w:hAnsi="Times New Roman" w:cs="Times New Roman"/>
          <w:sz w:val="28"/>
          <w:szCs w:val="28"/>
        </w:rPr>
        <w:t xml:space="preserve">За </w:t>
      </w:r>
      <w:r>
        <w:rPr>
          <w:rFonts w:ascii="Times New Roman" w:hAnsi="Times New Roman" w:cs="Times New Roman"/>
          <w:sz w:val="28"/>
          <w:szCs w:val="28"/>
        </w:rPr>
        <w:t xml:space="preserve">12 месяцев </w:t>
      </w:r>
      <w:r w:rsidRPr="00575DA2">
        <w:rPr>
          <w:rFonts w:ascii="Times New Roman" w:hAnsi="Times New Roman" w:cs="Times New Roman"/>
          <w:sz w:val="28"/>
          <w:szCs w:val="28"/>
        </w:rPr>
        <w:t>20</w:t>
      </w:r>
      <w:r>
        <w:rPr>
          <w:rFonts w:ascii="Times New Roman" w:hAnsi="Times New Roman" w:cs="Times New Roman"/>
          <w:sz w:val="28"/>
          <w:szCs w:val="28"/>
        </w:rPr>
        <w:t xml:space="preserve">20 </w:t>
      </w:r>
      <w:r w:rsidRPr="00575DA2">
        <w:rPr>
          <w:rFonts w:ascii="Times New Roman" w:hAnsi="Times New Roman" w:cs="Times New Roman"/>
          <w:sz w:val="28"/>
          <w:szCs w:val="28"/>
        </w:rPr>
        <w:t>год</w:t>
      </w:r>
      <w:r>
        <w:rPr>
          <w:rFonts w:ascii="Times New Roman" w:hAnsi="Times New Roman" w:cs="Times New Roman"/>
          <w:sz w:val="28"/>
          <w:szCs w:val="28"/>
        </w:rPr>
        <w:t xml:space="preserve">а </w:t>
      </w:r>
      <w:r w:rsidRPr="00575DA2">
        <w:rPr>
          <w:rFonts w:ascii="Times New Roman" w:hAnsi="Times New Roman" w:cs="Times New Roman"/>
          <w:sz w:val="28"/>
          <w:szCs w:val="28"/>
        </w:rPr>
        <w:t xml:space="preserve">на территории города Алейска зарегистрировано </w:t>
      </w:r>
      <w:r>
        <w:rPr>
          <w:rFonts w:ascii="Times New Roman" w:hAnsi="Times New Roman" w:cs="Times New Roman"/>
          <w:sz w:val="28"/>
          <w:szCs w:val="28"/>
        </w:rPr>
        <w:t>165 пожаров, из них 49 – на объектах различного назначения в жилом секторе, погибло 2 человека, также двое травмировано. За 12 месяцев 2019 года зарегистрировано 172 пожара, из них 23 – на объектах различного назначения в жилом секторе, никто не погиб, двое получили травмы. Гибель детей в пожарах в 2019 и 2020 годах не зарегистрирована.</w:t>
      </w:r>
    </w:p>
    <w:p w:rsidR="003C795B"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В 2020 году проведены реконструкция и ремонт помещения ЕДДС на сумму 518,6 тыс. рублей. Закуплена новая мебель на 50 тыс. рублей.</w:t>
      </w:r>
    </w:p>
    <w:p w:rsidR="003C795B" w:rsidRDefault="003C795B" w:rsidP="003C795B">
      <w:pPr>
        <w:pStyle w:val="a6"/>
        <w:ind w:firstLine="567"/>
        <w:jc w:val="both"/>
        <w:rPr>
          <w:rFonts w:ascii="Times New Roman" w:hAnsi="Times New Roman" w:cs="Times New Roman"/>
          <w:sz w:val="28"/>
          <w:szCs w:val="28"/>
        </w:rPr>
      </w:pPr>
    </w:p>
    <w:p w:rsidR="003C795B" w:rsidRPr="00387BFD" w:rsidRDefault="003C795B" w:rsidP="003C795B">
      <w:pPr>
        <w:pStyle w:val="a6"/>
        <w:jc w:val="center"/>
        <w:rPr>
          <w:rFonts w:ascii="Times New Roman" w:hAnsi="Times New Roman" w:cs="Times New Roman"/>
          <w:sz w:val="28"/>
          <w:szCs w:val="28"/>
        </w:rPr>
      </w:pPr>
      <w:r w:rsidRPr="00145D48">
        <w:rPr>
          <w:rFonts w:ascii="Times New Roman" w:hAnsi="Times New Roman" w:cs="Times New Roman"/>
          <w:b/>
          <w:sz w:val="28"/>
          <w:szCs w:val="28"/>
          <w:lang w:eastAsia="ru-RU"/>
        </w:rPr>
        <w:t>ДЕМОГРАФИЯ</w:t>
      </w:r>
    </w:p>
    <w:p w:rsidR="003C795B" w:rsidRDefault="003C795B" w:rsidP="003C795B">
      <w:pPr>
        <w:pStyle w:val="a6"/>
        <w:tabs>
          <w:tab w:val="left" w:pos="567"/>
        </w:tabs>
        <w:ind w:firstLine="567"/>
        <w:jc w:val="both"/>
        <w:rPr>
          <w:rFonts w:ascii="Times New Roman" w:hAnsi="Times New Roman" w:cs="Times New Roman"/>
          <w:sz w:val="28"/>
          <w:szCs w:val="28"/>
        </w:rPr>
      </w:pPr>
      <w:r w:rsidRPr="001E2531">
        <w:rPr>
          <w:rFonts w:ascii="Times New Roman" w:hAnsi="Times New Roman" w:cs="Times New Roman"/>
          <w:sz w:val="28"/>
          <w:szCs w:val="28"/>
        </w:rPr>
        <w:t>Демография, как известно, является важней</w:t>
      </w:r>
      <w:r>
        <w:rPr>
          <w:rFonts w:ascii="Times New Roman" w:hAnsi="Times New Roman" w:cs="Times New Roman"/>
          <w:sz w:val="28"/>
          <w:szCs w:val="28"/>
        </w:rPr>
        <w:t xml:space="preserve">шим индикатором качества жизни. </w:t>
      </w:r>
      <w:r w:rsidRPr="001E2531">
        <w:rPr>
          <w:rFonts w:ascii="Times New Roman" w:hAnsi="Times New Roman" w:cs="Times New Roman"/>
          <w:sz w:val="28"/>
          <w:szCs w:val="28"/>
        </w:rPr>
        <w:t xml:space="preserve">Численность населения города </w:t>
      </w:r>
      <w:r>
        <w:rPr>
          <w:rFonts w:ascii="Times New Roman" w:hAnsi="Times New Roman" w:cs="Times New Roman"/>
          <w:sz w:val="28"/>
          <w:szCs w:val="28"/>
        </w:rPr>
        <w:t xml:space="preserve">на 01.01.2021 года </w:t>
      </w:r>
      <w:r w:rsidRPr="001E2531">
        <w:rPr>
          <w:rFonts w:ascii="Times New Roman" w:hAnsi="Times New Roman" w:cs="Times New Roman"/>
          <w:sz w:val="28"/>
          <w:szCs w:val="28"/>
        </w:rPr>
        <w:t>составила</w:t>
      </w:r>
      <w:r>
        <w:rPr>
          <w:rFonts w:ascii="Times New Roman" w:hAnsi="Times New Roman" w:cs="Times New Roman"/>
          <w:sz w:val="28"/>
          <w:szCs w:val="28"/>
        </w:rPr>
        <w:t>28974</w:t>
      </w:r>
      <w:r w:rsidRPr="001E2531">
        <w:rPr>
          <w:rFonts w:ascii="Times New Roman" w:hAnsi="Times New Roman" w:cs="Times New Roman"/>
          <w:sz w:val="28"/>
          <w:szCs w:val="28"/>
        </w:rPr>
        <w:t xml:space="preserve"> человек</w:t>
      </w:r>
      <w:r>
        <w:rPr>
          <w:rFonts w:ascii="Times New Roman" w:hAnsi="Times New Roman" w:cs="Times New Roman"/>
          <w:sz w:val="28"/>
          <w:szCs w:val="28"/>
        </w:rPr>
        <w:t>а</w:t>
      </w:r>
      <w:r w:rsidRPr="001E2531">
        <w:rPr>
          <w:rFonts w:ascii="Times New Roman" w:hAnsi="Times New Roman" w:cs="Times New Roman"/>
          <w:sz w:val="28"/>
          <w:szCs w:val="28"/>
        </w:rPr>
        <w:t>, из них трудоспособного населения – 16,7 тыс</w:t>
      </w:r>
      <w:r>
        <w:rPr>
          <w:rFonts w:ascii="Times New Roman" w:hAnsi="Times New Roman" w:cs="Times New Roman"/>
          <w:sz w:val="28"/>
          <w:szCs w:val="28"/>
        </w:rPr>
        <w:t xml:space="preserve">. </w:t>
      </w:r>
      <w:r w:rsidRPr="001E2531">
        <w:rPr>
          <w:rFonts w:ascii="Times New Roman" w:hAnsi="Times New Roman" w:cs="Times New Roman"/>
          <w:sz w:val="28"/>
          <w:szCs w:val="28"/>
        </w:rPr>
        <w:t>челове</w:t>
      </w:r>
      <w:r>
        <w:rPr>
          <w:rFonts w:ascii="Times New Roman" w:hAnsi="Times New Roman" w:cs="Times New Roman"/>
          <w:sz w:val="28"/>
          <w:szCs w:val="28"/>
        </w:rPr>
        <w:t xml:space="preserve">к, старше трудоспособного – 6,4 </w:t>
      </w:r>
      <w:r w:rsidRPr="001E2531">
        <w:rPr>
          <w:rFonts w:ascii="Times New Roman" w:hAnsi="Times New Roman" w:cs="Times New Roman"/>
          <w:sz w:val="28"/>
          <w:szCs w:val="28"/>
        </w:rPr>
        <w:t>тыс</w:t>
      </w:r>
      <w:r>
        <w:rPr>
          <w:rFonts w:ascii="Times New Roman" w:hAnsi="Times New Roman" w:cs="Times New Roman"/>
          <w:sz w:val="28"/>
          <w:szCs w:val="28"/>
        </w:rPr>
        <w:t xml:space="preserve">. </w:t>
      </w:r>
      <w:r w:rsidRPr="001E2531">
        <w:rPr>
          <w:rFonts w:ascii="Times New Roman" w:hAnsi="Times New Roman" w:cs="Times New Roman"/>
          <w:sz w:val="28"/>
          <w:szCs w:val="28"/>
        </w:rPr>
        <w:t>человек, детей и молодежи до16 лет</w:t>
      </w:r>
      <w:r>
        <w:rPr>
          <w:rFonts w:ascii="Times New Roman" w:hAnsi="Times New Roman" w:cs="Times New Roman"/>
          <w:sz w:val="28"/>
          <w:szCs w:val="28"/>
        </w:rPr>
        <w:t xml:space="preserve"> – 6,0</w:t>
      </w:r>
      <w:r w:rsidRPr="001E253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1E2531">
        <w:rPr>
          <w:rFonts w:ascii="Times New Roman" w:hAnsi="Times New Roman" w:cs="Times New Roman"/>
          <w:sz w:val="28"/>
          <w:szCs w:val="28"/>
        </w:rPr>
        <w:t xml:space="preserve">человек.В отчетном году родилось </w:t>
      </w:r>
      <w:r w:rsidRPr="00B5482E">
        <w:rPr>
          <w:rFonts w:ascii="Times New Roman" w:hAnsi="Times New Roman" w:cs="Times New Roman"/>
          <w:sz w:val="28"/>
          <w:szCs w:val="28"/>
        </w:rPr>
        <w:t>283 ребенка</w:t>
      </w:r>
      <w:r w:rsidRPr="001E2531">
        <w:rPr>
          <w:rFonts w:ascii="Times New Roman" w:hAnsi="Times New Roman" w:cs="Times New Roman"/>
          <w:sz w:val="28"/>
          <w:szCs w:val="28"/>
        </w:rPr>
        <w:t xml:space="preserve">, умерло </w:t>
      </w:r>
      <w:r w:rsidRPr="00B5482E">
        <w:rPr>
          <w:rFonts w:ascii="Times New Roman" w:hAnsi="Times New Roman" w:cs="Times New Roman"/>
          <w:sz w:val="28"/>
          <w:szCs w:val="28"/>
        </w:rPr>
        <w:t>362</w:t>
      </w:r>
      <w:r w:rsidRPr="001E2531">
        <w:rPr>
          <w:rFonts w:ascii="Times New Roman" w:hAnsi="Times New Roman" w:cs="Times New Roman"/>
          <w:sz w:val="28"/>
          <w:szCs w:val="28"/>
        </w:rPr>
        <w:t xml:space="preserve"> человек</w:t>
      </w:r>
      <w:r>
        <w:rPr>
          <w:rFonts w:ascii="Times New Roman" w:hAnsi="Times New Roman" w:cs="Times New Roman"/>
          <w:sz w:val="28"/>
          <w:szCs w:val="28"/>
        </w:rPr>
        <w:t>а</w:t>
      </w:r>
      <w:r w:rsidRPr="001E2531">
        <w:rPr>
          <w:rFonts w:ascii="Times New Roman" w:hAnsi="Times New Roman" w:cs="Times New Roman"/>
          <w:sz w:val="28"/>
          <w:szCs w:val="28"/>
        </w:rPr>
        <w:t xml:space="preserve">. Естественная убыль населения составила </w:t>
      </w:r>
      <w:r w:rsidRPr="00B5482E">
        <w:rPr>
          <w:rFonts w:ascii="Times New Roman" w:hAnsi="Times New Roman" w:cs="Times New Roman"/>
          <w:sz w:val="28"/>
          <w:szCs w:val="28"/>
        </w:rPr>
        <w:t>79</w:t>
      </w:r>
      <w:r w:rsidRPr="001E2531">
        <w:rPr>
          <w:rFonts w:ascii="Times New Roman" w:hAnsi="Times New Roman" w:cs="Times New Roman"/>
          <w:sz w:val="28"/>
          <w:szCs w:val="28"/>
        </w:rPr>
        <w:t xml:space="preserve"> человек. По сравнению с прошлым годом среднегодовая численность населения </w:t>
      </w:r>
      <w:r>
        <w:rPr>
          <w:rFonts w:ascii="Times New Roman" w:hAnsi="Times New Roman" w:cs="Times New Roman"/>
          <w:sz w:val="28"/>
          <w:szCs w:val="28"/>
        </w:rPr>
        <w:t>не изменилась.</w:t>
      </w:r>
      <w:r w:rsidRPr="001E2531">
        <w:rPr>
          <w:rFonts w:ascii="Times New Roman" w:hAnsi="Times New Roman" w:cs="Times New Roman"/>
          <w:sz w:val="28"/>
          <w:szCs w:val="28"/>
        </w:rPr>
        <w:t xml:space="preserve"> Уровень миграции населения </w:t>
      </w:r>
      <w:r>
        <w:rPr>
          <w:rFonts w:ascii="Times New Roman" w:hAnsi="Times New Roman" w:cs="Times New Roman"/>
          <w:sz w:val="28"/>
          <w:szCs w:val="28"/>
        </w:rPr>
        <w:t>отрицательный</w:t>
      </w:r>
      <w:r w:rsidRPr="001E2531">
        <w:rPr>
          <w:rFonts w:ascii="Times New Roman" w:hAnsi="Times New Roman" w:cs="Times New Roman"/>
          <w:sz w:val="28"/>
          <w:szCs w:val="28"/>
        </w:rPr>
        <w:t xml:space="preserve"> и состав</w:t>
      </w:r>
      <w:r>
        <w:rPr>
          <w:rFonts w:ascii="Times New Roman" w:hAnsi="Times New Roman" w:cs="Times New Roman"/>
          <w:sz w:val="28"/>
          <w:szCs w:val="28"/>
        </w:rPr>
        <w:t>ил за 9 месяцев342</w:t>
      </w:r>
      <w:r w:rsidRPr="001E2531">
        <w:rPr>
          <w:rFonts w:ascii="Times New Roman" w:hAnsi="Times New Roman" w:cs="Times New Roman"/>
          <w:sz w:val="28"/>
          <w:szCs w:val="28"/>
        </w:rPr>
        <w:t xml:space="preserve"> человек</w:t>
      </w:r>
      <w:r>
        <w:rPr>
          <w:rFonts w:ascii="Times New Roman" w:hAnsi="Times New Roman" w:cs="Times New Roman"/>
          <w:sz w:val="28"/>
          <w:szCs w:val="28"/>
        </w:rPr>
        <w:t>а</w:t>
      </w:r>
      <w:r w:rsidRPr="001E2531">
        <w:rPr>
          <w:rFonts w:ascii="Times New Roman" w:hAnsi="Times New Roman" w:cs="Times New Roman"/>
          <w:sz w:val="28"/>
          <w:szCs w:val="28"/>
        </w:rPr>
        <w:t>.</w:t>
      </w:r>
    </w:p>
    <w:p w:rsidR="003C795B" w:rsidRDefault="003C795B" w:rsidP="003C795B">
      <w:pPr>
        <w:pStyle w:val="a6"/>
        <w:jc w:val="center"/>
        <w:rPr>
          <w:rFonts w:ascii="Times New Roman" w:hAnsi="Times New Roman" w:cs="Times New Roman"/>
          <w:sz w:val="28"/>
          <w:szCs w:val="28"/>
        </w:rPr>
      </w:pPr>
    </w:p>
    <w:p w:rsidR="003C795B" w:rsidRPr="001D0251" w:rsidRDefault="003C795B" w:rsidP="003C795B">
      <w:pPr>
        <w:pStyle w:val="a6"/>
        <w:jc w:val="center"/>
        <w:rPr>
          <w:rFonts w:ascii="Times New Roman" w:hAnsi="Times New Roman" w:cs="Times New Roman"/>
          <w:b/>
          <w:sz w:val="28"/>
          <w:szCs w:val="28"/>
        </w:rPr>
      </w:pPr>
      <w:r w:rsidRPr="001D0251">
        <w:rPr>
          <w:rFonts w:ascii="Times New Roman" w:hAnsi="Times New Roman" w:cs="Times New Roman"/>
          <w:b/>
          <w:sz w:val="28"/>
          <w:szCs w:val="28"/>
        </w:rPr>
        <w:t>ОБЩЕСТВЕННОСТЬ ГОРОДА</w:t>
      </w:r>
    </w:p>
    <w:p w:rsidR="003C795B" w:rsidRDefault="003C795B" w:rsidP="003C795B">
      <w:pPr>
        <w:pStyle w:val="a6"/>
        <w:ind w:firstLine="567"/>
        <w:jc w:val="both"/>
        <w:rPr>
          <w:rFonts w:ascii="Times New Roman" w:hAnsi="Times New Roman" w:cs="Times New Roman"/>
          <w:sz w:val="28"/>
          <w:szCs w:val="28"/>
        </w:rPr>
      </w:pPr>
      <w:r w:rsidRPr="001D0251">
        <w:rPr>
          <w:rFonts w:ascii="Times New Roman" w:hAnsi="Times New Roman" w:cs="Times New Roman"/>
          <w:sz w:val="28"/>
          <w:szCs w:val="28"/>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p>
    <w:p w:rsidR="003C795B" w:rsidRDefault="003C795B" w:rsidP="003C795B">
      <w:pPr>
        <w:pStyle w:val="a6"/>
        <w:ind w:firstLine="567"/>
        <w:jc w:val="both"/>
        <w:rPr>
          <w:rFonts w:ascii="Times New Roman" w:hAnsi="Times New Roman" w:cs="Times New Roman"/>
          <w:sz w:val="28"/>
          <w:szCs w:val="28"/>
        </w:rPr>
      </w:pPr>
      <w:r w:rsidRPr="001D0251">
        <w:rPr>
          <w:rFonts w:ascii="Times New Roman" w:hAnsi="Times New Roman" w:cs="Times New Roman"/>
          <w:sz w:val="28"/>
          <w:szCs w:val="28"/>
        </w:rPr>
        <w:t xml:space="preserve">На сегодняшний день в городе созданы и активно работают десять общественных организаций. Среди них городской Совет ветеранов (пенсионеров) войны, труда, Вооруженных сил и правоохранительных органов; </w:t>
      </w:r>
      <w:r w:rsidRPr="001D0251">
        <w:rPr>
          <w:rFonts w:ascii="Times New Roman" w:hAnsi="Times New Roman" w:cs="Times New Roman"/>
          <w:sz w:val="28"/>
          <w:szCs w:val="28"/>
        </w:rPr>
        <w:lastRenderedPageBreak/>
        <w:t>городской Совет женщин; Алейское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Совет руководителей города; Алейская организация профсоюза работников народного образования и науки Российской Федерации;</w:t>
      </w:r>
      <w:r w:rsidR="009E54EC">
        <w:rPr>
          <w:rFonts w:ascii="Times New Roman" w:hAnsi="Times New Roman" w:cs="Times New Roman"/>
          <w:sz w:val="28"/>
          <w:szCs w:val="28"/>
        </w:rPr>
        <w:t xml:space="preserve"> </w:t>
      </w:r>
      <w:r w:rsidRPr="001D0251">
        <w:rPr>
          <w:rFonts w:ascii="Times New Roman" w:hAnsi="Times New Roman" w:cs="Times New Roman"/>
          <w:sz w:val="28"/>
          <w:szCs w:val="28"/>
        </w:rPr>
        <w:t>Алейское городское казачье общество; Совет ветеранов-пограничников города Алейска; ТОС</w:t>
      </w:r>
      <w:r>
        <w:rPr>
          <w:rFonts w:ascii="Times New Roman" w:hAnsi="Times New Roman" w:cs="Times New Roman"/>
          <w:sz w:val="28"/>
          <w:szCs w:val="28"/>
        </w:rPr>
        <w:t>ы</w:t>
      </w:r>
      <w:r w:rsidRPr="001D0251">
        <w:rPr>
          <w:rFonts w:ascii="Times New Roman" w:hAnsi="Times New Roman" w:cs="Times New Roman"/>
          <w:sz w:val="28"/>
          <w:szCs w:val="28"/>
        </w:rPr>
        <w:t xml:space="preserve"> «Надежда»</w:t>
      </w:r>
      <w:r>
        <w:rPr>
          <w:rFonts w:ascii="Times New Roman" w:hAnsi="Times New Roman" w:cs="Times New Roman"/>
          <w:sz w:val="28"/>
          <w:szCs w:val="28"/>
        </w:rPr>
        <w:t xml:space="preserve"> и </w:t>
      </w:r>
      <w:r w:rsidRPr="001D0251">
        <w:rPr>
          <w:rFonts w:ascii="Times New Roman" w:hAnsi="Times New Roman" w:cs="Times New Roman"/>
          <w:sz w:val="28"/>
          <w:szCs w:val="28"/>
        </w:rPr>
        <w:t>«Единство».</w:t>
      </w:r>
    </w:p>
    <w:p w:rsidR="003C795B" w:rsidRDefault="003C795B" w:rsidP="003C795B">
      <w:pPr>
        <w:pStyle w:val="a6"/>
        <w:ind w:firstLine="567"/>
        <w:jc w:val="both"/>
        <w:rPr>
          <w:rFonts w:ascii="Times New Roman" w:hAnsi="Times New Roman" w:cs="Times New Roman"/>
          <w:sz w:val="28"/>
          <w:szCs w:val="28"/>
        </w:rPr>
      </w:pPr>
      <w:r w:rsidRPr="001D0251">
        <w:rPr>
          <w:rFonts w:ascii="Times New Roman" w:hAnsi="Times New Roman" w:cs="Times New Roman"/>
          <w:sz w:val="28"/>
          <w:szCs w:val="28"/>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p>
    <w:p w:rsidR="003C795B" w:rsidRDefault="003C795B" w:rsidP="003C795B">
      <w:pPr>
        <w:pStyle w:val="a6"/>
        <w:ind w:firstLine="567"/>
        <w:jc w:val="both"/>
        <w:rPr>
          <w:rFonts w:ascii="Times New Roman" w:hAnsi="Times New Roman" w:cs="Times New Roman"/>
          <w:sz w:val="28"/>
          <w:szCs w:val="28"/>
        </w:rPr>
      </w:pPr>
      <w:r>
        <w:rPr>
          <w:rFonts w:ascii="Times New Roman" w:hAnsi="Times New Roman" w:cs="Times New Roman"/>
          <w:sz w:val="28"/>
          <w:szCs w:val="28"/>
        </w:rPr>
        <w:t>П</w:t>
      </w:r>
      <w:r w:rsidRPr="001D0251">
        <w:rPr>
          <w:rFonts w:ascii="Times New Roman" w:hAnsi="Times New Roman" w:cs="Times New Roman"/>
          <w:sz w:val="28"/>
          <w:szCs w:val="28"/>
        </w:rPr>
        <w:t>од председательством главы города</w:t>
      </w:r>
      <w:r w:rsidR="009E54EC">
        <w:rPr>
          <w:rFonts w:ascii="Times New Roman" w:hAnsi="Times New Roman" w:cs="Times New Roman"/>
          <w:sz w:val="28"/>
          <w:szCs w:val="28"/>
        </w:rPr>
        <w:t xml:space="preserve"> </w:t>
      </w:r>
      <w:r w:rsidRPr="001D0251">
        <w:rPr>
          <w:rFonts w:ascii="Times New Roman" w:hAnsi="Times New Roman" w:cs="Times New Roman"/>
          <w:sz w:val="28"/>
          <w:szCs w:val="28"/>
        </w:rPr>
        <w:t>проводи</w:t>
      </w:r>
      <w:r>
        <w:rPr>
          <w:rFonts w:ascii="Times New Roman" w:hAnsi="Times New Roman" w:cs="Times New Roman"/>
          <w:sz w:val="28"/>
          <w:szCs w:val="28"/>
        </w:rPr>
        <w:t xml:space="preserve">лся </w:t>
      </w:r>
      <w:r w:rsidRPr="001D0251">
        <w:rPr>
          <w:rFonts w:ascii="Times New Roman" w:hAnsi="Times New Roman" w:cs="Times New Roman"/>
          <w:sz w:val="28"/>
          <w:szCs w:val="28"/>
        </w:rPr>
        <w:t>Общественный Совет по вопросам взаимодействия с общественными организациями, религиозными объединениями и другими общественными</w:t>
      </w:r>
      <w:r>
        <w:rPr>
          <w:rFonts w:ascii="Times New Roman" w:hAnsi="Times New Roman" w:cs="Times New Roman"/>
          <w:sz w:val="28"/>
          <w:szCs w:val="28"/>
        </w:rPr>
        <w:t xml:space="preserve"> формированиями, расположенными </w:t>
      </w:r>
      <w:r w:rsidRPr="001D0251">
        <w:rPr>
          <w:rFonts w:ascii="Times New Roman" w:hAnsi="Times New Roman" w:cs="Times New Roman"/>
          <w:sz w:val="28"/>
          <w:szCs w:val="28"/>
        </w:rPr>
        <w:t>на</w:t>
      </w:r>
      <w:r w:rsidR="009E54EC">
        <w:rPr>
          <w:rFonts w:ascii="Times New Roman" w:hAnsi="Times New Roman" w:cs="Times New Roman"/>
          <w:sz w:val="28"/>
          <w:szCs w:val="28"/>
        </w:rPr>
        <w:t xml:space="preserve"> </w:t>
      </w:r>
      <w:r w:rsidRPr="001D0251">
        <w:rPr>
          <w:rFonts w:ascii="Times New Roman" w:hAnsi="Times New Roman" w:cs="Times New Roman"/>
          <w:sz w:val="28"/>
          <w:szCs w:val="28"/>
        </w:rPr>
        <w:t>территории города Алейска.</w:t>
      </w:r>
    </w:p>
    <w:p w:rsidR="003C795B" w:rsidRDefault="003C795B" w:rsidP="003C795B">
      <w:pPr>
        <w:pStyle w:val="a6"/>
        <w:ind w:firstLine="567"/>
        <w:jc w:val="both"/>
        <w:rPr>
          <w:rFonts w:ascii="Times New Roman" w:hAnsi="Times New Roman" w:cs="Times New Roman"/>
          <w:sz w:val="28"/>
          <w:szCs w:val="28"/>
        </w:rPr>
      </w:pPr>
      <w:r w:rsidRPr="001D0251">
        <w:rPr>
          <w:rFonts w:ascii="Times New Roman" w:hAnsi="Times New Roman" w:cs="Times New Roman"/>
          <w:sz w:val="28"/>
          <w:szCs w:val="28"/>
        </w:rPr>
        <w:t>В течение 20</w:t>
      </w:r>
      <w:r>
        <w:rPr>
          <w:rFonts w:ascii="Times New Roman" w:hAnsi="Times New Roman" w:cs="Times New Roman"/>
          <w:sz w:val="28"/>
          <w:szCs w:val="28"/>
        </w:rPr>
        <w:t xml:space="preserve">20 </w:t>
      </w:r>
      <w:r w:rsidRPr="001D0251">
        <w:rPr>
          <w:rFonts w:ascii="Times New Roman" w:hAnsi="Times New Roman" w:cs="Times New Roman"/>
          <w:sz w:val="28"/>
          <w:szCs w:val="28"/>
        </w:rPr>
        <w:t>года общественные организации города активно принимали участие в проведении городских мероприятий, особенно в мероприятиях, направленны</w:t>
      </w:r>
      <w:r>
        <w:rPr>
          <w:rFonts w:ascii="Times New Roman" w:hAnsi="Times New Roman" w:cs="Times New Roman"/>
          <w:sz w:val="28"/>
          <w:szCs w:val="28"/>
        </w:rPr>
        <w:t xml:space="preserve">х на патриотическое воспитание. В связи с распространением </w:t>
      </w:r>
      <w:r>
        <w:rPr>
          <w:rFonts w:ascii="Times New Roman" w:hAnsi="Times New Roman" w:cs="Times New Roman"/>
          <w:sz w:val="28"/>
          <w:szCs w:val="28"/>
          <w:lang w:val="en-US"/>
        </w:rPr>
        <w:t>COVID</w:t>
      </w:r>
      <w:r w:rsidRPr="00D97B78">
        <w:rPr>
          <w:rFonts w:ascii="Times New Roman" w:hAnsi="Times New Roman" w:cs="Times New Roman"/>
          <w:sz w:val="28"/>
          <w:szCs w:val="28"/>
        </w:rPr>
        <w:t xml:space="preserve">-19 </w:t>
      </w:r>
      <w:r>
        <w:rPr>
          <w:rFonts w:ascii="Times New Roman" w:hAnsi="Times New Roman" w:cs="Times New Roman"/>
          <w:sz w:val="28"/>
          <w:szCs w:val="28"/>
        </w:rPr>
        <w:t>некоторые из них были переведены в онлайн формат, некоторые проводились с соблюдением санитарно-эпидемиологических норм</w:t>
      </w:r>
      <w:r w:rsidRPr="001D0251">
        <w:rPr>
          <w:rFonts w:ascii="Times New Roman" w:hAnsi="Times New Roman" w:cs="Times New Roman"/>
          <w:sz w:val="28"/>
          <w:szCs w:val="28"/>
        </w:rPr>
        <w:t>.</w:t>
      </w:r>
    </w:p>
    <w:p w:rsidR="003C795B" w:rsidRDefault="003C795B" w:rsidP="003C795B">
      <w:pPr>
        <w:pStyle w:val="a6"/>
        <w:jc w:val="center"/>
        <w:rPr>
          <w:rFonts w:ascii="Times New Roman" w:hAnsi="Times New Roman" w:cs="Times New Roman"/>
          <w:b/>
          <w:sz w:val="28"/>
          <w:szCs w:val="28"/>
        </w:rPr>
      </w:pPr>
    </w:p>
    <w:p w:rsidR="003C795B" w:rsidRPr="001C0381" w:rsidRDefault="003C795B" w:rsidP="003C795B">
      <w:pPr>
        <w:pStyle w:val="a6"/>
        <w:jc w:val="center"/>
        <w:rPr>
          <w:rFonts w:ascii="Times New Roman" w:hAnsi="Times New Roman" w:cs="Times New Roman"/>
          <w:b/>
          <w:sz w:val="28"/>
          <w:szCs w:val="28"/>
        </w:rPr>
      </w:pPr>
      <w:r w:rsidRPr="001C0381">
        <w:rPr>
          <w:rFonts w:ascii="Times New Roman" w:hAnsi="Times New Roman" w:cs="Times New Roman"/>
          <w:b/>
          <w:sz w:val="28"/>
          <w:szCs w:val="28"/>
        </w:rPr>
        <w:t>ИНФОРМАЦИОННАЯ ПОЛИТИКА</w:t>
      </w:r>
    </w:p>
    <w:p w:rsidR="003C795B" w:rsidRDefault="003C795B" w:rsidP="003C795B">
      <w:pPr>
        <w:pStyle w:val="a6"/>
        <w:ind w:firstLine="567"/>
        <w:jc w:val="both"/>
        <w:rPr>
          <w:rFonts w:ascii="Times New Roman" w:hAnsi="Times New Roman" w:cs="Times New Roman"/>
          <w:sz w:val="28"/>
          <w:szCs w:val="28"/>
        </w:rPr>
      </w:pPr>
      <w:r w:rsidRPr="001C0381">
        <w:rPr>
          <w:rFonts w:ascii="Times New Roman" w:hAnsi="Times New Roman" w:cs="Times New Roman"/>
          <w:sz w:val="28"/>
          <w:szCs w:val="28"/>
        </w:rPr>
        <w:t>Деятельность отдела по печати и информации администрации города Алейска в 20</w:t>
      </w:r>
      <w:r>
        <w:rPr>
          <w:rFonts w:ascii="Times New Roman" w:hAnsi="Times New Roman" w:cs="Times New Roman"/>
          <w:sz w:val="28"/>
          <w:szCs w:val="28"/>
        </w:rPr>
        <w:t>20</w:t>
      </w:r>
      <w:r w:rsidRPr="001C0381">
        <w:rPr>
          <w:rFonts w:ascii="Times New Roman" w:hAnsi="Times New Roman" w:cs="Times New Roman"/>
          <w:sz w:val="28"/>
          <w:szCs w:val="28"/>
        </w:rPr>
        <w:t xml:space="preserve"> году осуществлялась в пределах установленных полномочий по следующим направлениям: информационное освещение деятельности главы города, заместителей главы администрации города и руководителей структурных подразделений администрации города; информационное обеспечение главы города и руководителей администрации города; формирование и продвижение с помощью СМИ положительного имиджа администрации города; осуществление взаимодействия и развития контактов с пресс-службами, службами по связям с общественностью организаций, органов государ</w:t>
      </w:r>
      <w:r>
        <w:rPr>
          <w:rFonts w:ascii="Times New Roman" w:hAnsi="Times New Roman" w:cs="Times New Roman"/>
          <w:sz w:val="28"/>
          <w:szCs w:val="28"/>
        </w:rPr>
        <w:t>ственной власти города и края.</w:t>
      </w:r>
    </w:p>
    <w:p w:rsidR="003C795B" w:rsidRDefault="003C795B" w:rsidP="003C795B">
      <w:pPr>
        <w:pStyle w:val="a6"/>
        <w:ind w:firstLine="567"/>
        <w:jc w:val="both"/>
        <w:rPr>
          <w:rFonts w:ascii="Times New Roman" w:hAnsi="Times New Roman" w:cs="Times New Roman"/>
          <w:sz w:val="28"/>
          <w:szCs w:val="28"/>
        </w:rPr>
      </w:pPr>
      <w:r w:rsidRPr="001C0381">
        <w:rPr>
          <w:rFonts w:ascii="Times New Roman" w:hAnsi="Times New Roman" w:cs="Times New Roman"/>
          <w:sz w:val="28"/>
          <w:szCs w:val="28"/>
        </w:rPr>
        <w:t xml:space="preserve">Отделом по печати и информации администрации города в </w:t>
      </w:r>
      <w:r>
        <w:rPr>
          <w:rFonts w:ascii="Times New Roman" w:hAnsi="Times New Roman" w:cs="Times New Roman"/>
          <w:sz w:val="28"/>
          <w:szCs w:val="28"/>
        </w:rPr>
        <w:t xml:space="preserve">отчетном </w:t>
      </w:r>
      <w:r w:rsidRPr="001C0381">
        <w:rPr>
          <w:rFonts w:ascii="Times New Roman" w:hAnsi="Times New Roman" w:cs="Times New Roman"/>
          <w:sz w:val="28"/>
          <w:szCs w:val="28"/>
        </w:rPr>
        <w:t>году выполнен ряд важнейших задач</w:t>
      </w:r>
      <w:r>
        <w:rPr>
          <w:rFonts w:ascii="Times New Roman" w:hAnsi="Times New Roman" w:cs="Times New Roman"/>
          <w:sz w:val="28"/>
          <w:szCs w:val="28"/>
        </w:rPr>
        <w:t xml:space="preserve">. В </w:t>
      </w:r>
      <w:r w:rsidRPr="001C0381">
        <w:rPr>
          <w:rFonts w:ascii="Times New Roman" w:hAnsi="Times New Roman" w:cs="Times New Roman"/>
          <w:sz w:val="28"/>
          <w:szCs w:val="28"/>
        </w:rPr>
        <w:t>частности, подготовлен отчет о работе главы города, администрации города и ее структурных подразделений в 20</w:t>
      </w:r>
      <w:r>
        <w:rPr>
          <w:rFonts w:ascii="Times New Roman" w:hAnsi="Times New Roman" w:cs="Times New Roman"/>
          <w:sz w:val="28"/>
          <w:szCs w:val="28"/>
        </w:rPr>
        <w:t xml:space="preserve">20 </w:t>
      </w:r>
      <w:r w:rsidRPr="001C0381">
        <w:rPr>
          <w:rFonts w:ascii="Times New Roman" w:hAnsi="Times New Roman" w:cs="Times New Roman"/>
          <w:sz w:val="28"/>
          <w:szCs w:val="28"/>
        </w:rPr>
        <w:t xml:space="preserve">году для рассмотрения </w:t>
      </w:r>
      <w:r>
        <w:rPr>
          <w:rFonts w:ascii="Times New Roman" w:hAnsi="Times New Roman" w:cs="Times New Roman"/>
          <w:sz w:val="28"/>
          <w:szCs w:val="28"/>
        </w:rPr>
        <w:t xml:space="preserve">его </w:t>
      </w:r>
      <w:r w:rsidRPr="001C0381">
        <w:rPr>
          <w:rFonts w:ascii="Times New Roman" w:hAnsi="Times New Roman" w:cs="Times New Roman"/>
          <w:sz w:val="28"/>
          <w:szCs w:val="28"/>
        </w:rPr>
        <w:t xml:space="preserve">на </w:t>
      </w:r>
      <w:r>
        <w:rPr>
          <w:rFonts w:ascii="Times New Roman" w:hAnsi="Times New Roman" w:cs="Times New Roman"/>
          <w:sz w:val="28"/>
          <w:szCs w:val="28"/>
        </w:rPr>
        <w:t xml:space="preserve">заседании </w:t>
      </w:r>
      <w:r w:rsidRPr="001C0381">
        <w:rPr>
          <w:rFonts w:ascii="Times New Roman" w:hAnsi="Times New Roman" w:cs="Times New Roman"/>
          <w:sz w:val="28"/>
          <w:szCs w:val="28"/>
        </w:rPr>
        <w:t>А</w:t>
      </w:r>
      <w:r>
        <w:rPr>
          <w:rFonts w:ascii="Times New Roman" w:hAnsi="Times New Roman" w:cs="Times New Roman"/>
          <w:sz w:val="28"/>
          <w:szCs w:val="28"/>
        </w:rPr>
        <w:t xml:space="preserve">ГСД. </w:t>
      </w:r>
      <w:r w:rsidRPr="001C0381">
        <w:rPr>
          <w:rFonts w:ascii="Times New Roman" w:hAnsi="Times New Roman" w:cs="Times New Roman"/>
          <w:sz w:val="28"/>
          <w:szCs w:val="28"/>
        </w:rPr>
        <w:t xml:space="preserve">Еженедельно осуществлялась подача информации о деятельности администрации городав СМИ (взаимосвязь с местной газетой «Маяк труда» осуществляется на основании муниципального контракта). </w:t>
      </w:r>
      <w:r>
        <w:rPr>
          <w:rFonts w:ascii="Times New Roman" w:hAnsi="Times New Roman" w:cs="Times New Roman"/>
          <w:sz w:val="28"/>
          <w:szCs w:val="28"/>
        </w:rPr>
        <w:t>Также о</w:t>
      </w:r>
      <w:r w:rsidRPr="001C0381">
        <w:rPr>
          <w:rFonts w:ascii="Times New Roman" w:hAnsi="Times New Roman" w:cs="Times New Roman"/>
          <w:sz w:val="28"/>
          <w:szCs w:val="28"/>
        </w:rPr>
        <w:t>существлялось тесное</w:t>
      </w:r>
      <w:r w:rsidR="009E54EC">
        <w:rPr>
          <w:rFonts w:ascii="Times New Roman" w:hAnsi="Times New Roman" w:cs="Times New Roman"/>
          <w:sz w:val="28"/>
          <w:szCs w:val="28"/>
        </w:rPr>
        <w:t xml:space="preserve"> </w:t>
      </w:r>
      <w:r>
        <w:rPr>
          <w:rFonts w:ascii="Times New Roman" w:hAnsi="Times New Roman" w:cs="Times New Roman"/>
          <w:sz w:val="28"/>
          <w:szCs w:val="28"/>
        </w:rPr>
        <w:t xml:space="preserve">сотрудничество </w:t>
      </w:r>
      <w:r w:rsidRPr="001C0381">
        <w:rPr>
          <w:rFonts w:ascii="Times New Roman" w:hAnsi="Times New Roman" w:cs="Times New Roman"/>
          <w:sz w:val="28"/>
          <w:szCs w:val="28"/>
        </w:rPr>
        <w:t>с краевыми СМИ: газет</w:t>
      </w:r>
      <w:r>
        <w:rPr>
          <w:rFonts w:ascii="Times New Roman" w:hAnsi="Times New Roman" w:cs="Times New Roman"/>
          <w:sz w:val="28"/>
          <w:szCs w:val="28"/>
        </w:rPr>
        <w:t xml:space="preserve">ой </w:t>
      </w:r>
      <w:r w:rsidRPr="001C0381">
        <w:rPr>
          <w:rFonts w:ascii="Times New Roman" w:hAnsi="Times New Roman" w:cs="Times New Roman"/>
          <w:sz w:val="28"/>
          <w:szCs w:val="28"/>
        </w:rPr>
        <w:t>«Алтайская правда», журнал</w:t>
      </w:r>
      <w:r>
        <w:rPr>
          <w:rFonts w:ascii="Times New Roman" w:hAnsi="Times New Roman" w:cs="Times New Roman"/>
          <w:sz w:val="28"/>
          <w:szCs w:val="28"/>
        </w:rPr>
        <w:t xml:space="preserve">ом </w:t>
      </w:r>
      <w:r w:rsidRPr="001C0381">
        <w:rPr>
          <w:rFonts w:ascii="Times New Roman" w:hAnsi="Times New Roman" w:cs="Times New Roman"/>
          <w:sz w:val="28"/>
          <w:szCs w:val="28"/>
        </w:rPr>
        <w:t xml:space="preserve">«Местное самоуправление на Алтае», радио «Катунь </w:t>
      </w:r>
      <w:r w:rsidRPr="001C0381">
        <w:rPr>
          <w:rFonts w:ascii="Times New Roman" w:hAnsi="Times New Roman" w:cs="Times New Roman"/>
          <w:sz w:val="28"/>
          <w:szCs w:val="28"/>
          <w:lang w:val="en-US"/>
        </w:rPr>
        <w:t>FM</w:t>
      </w:r>
      <w:r w:rsidRPr="001C0381">
        <w:rPr>
          <w:rFonts w:ascii="Times New Roman" w:hAnsi="Times New Roman" w:cs="Times New Roman"/>
          <w:sz w:val="28"/>
          <w:szCs w:val="28"/>
        </w:rPr>
        <w:t>», пресс-службами Министерств и Уп</w:t>
      </w:r>
      <w:r>
        <w:rPr>
          <w:rFonts w:ascii="Times New Roman" w:hAnsi="Times New Roman" w:cs="Times New Roman"/>
          <w:sz w:val="28"/>
          <w:szCs w:val="28"/>
        </w:rPr>
        <w:t>равлений Правительства региона.</w:t>
      </w:r>
    </w:p>
    <w:p w:rsidR="003C795B" w:rsidRDefault="003C795B" w:rsidP="003C795B">
      <w:pPr>
        <w:pStyle w:val="a6"/>
        <w:ind w:firstLine="567"/>
        <w:jc w:val="both"/>
        <w:rPr>
          <w:rFonts w:ascii="Times New Roman" w:hAnsi="Times New Roman" w:cs="Times New Roman"/>
          <w:sz w:val="28"/>
          <w:szCs w:val="28"/>
        </w:rPr>
      </w:pPr>
      <w:r w:rsidRPr="001C0381">
        <w:rPr>
          <w:rFonts w:ascii="Times New Roman" w:hAnsi="Times New Roman" w:cs="Times New Roman"/>
          <w:sz w:val="28"/>
          <w:szCs w:val="28"/>
        </w:rPr>
        <w:lastRenderedPageBreak/>
        <w:t>В течение 20</w:t>
      </w:r>
      <w:r>
        <w:rPr>
          <w:rFonts w:ascii="Times New Roman" w:hAnsi="Times New Roman" w:cs="Times New Roman"/>
          <w:sz w:val="28"/>
          <w:szCs w:val="28"/>
        </w:rPr>
        <w:t xml:space="preserve">20 </w:t>
      </w:r>
      <w:r w:rsidRPr="001C0381">
        <w:rPr>
          <w:rFonts w:ascii="Times New Roman" w:hAnsi="Times New Roman" w:cs="Times New Roman"/>
          <w:sz w:val="28"/>
          <w:szCs w:val="28"/>
        </w:rPr>
        <w:t xml:space="preserve">года выпущено </w:t>
      </w:r>
      <w:r>
        <w:rPr>
          <w:rFonts w:ascii="Times New Roman" w:hAnsi="Times New Roman" w:cs="Times New Roman"/>
          <w:sz w:val="28"/>
          <w:szCs w:val="28"/>
        </w:rPr>
        <w:t xml:space="preserve">9 </w:t>
      </w:r>
      <w:r w:rsidRPr="001C0381">
        <w:rPr>
          <w:rFonts w:ascii="Times New Roman" w:hAnsi="Times New Roman" w:cs="Times New Roman"/>
          <w:sz w:val="28"/>
          <w:szCs w:val="28"/>
        </w:rPr>
        <w:t>Сборников</w:t>
      </w:r>
      <w:r w:rsidR="009E54EC">
        <w:rPr>
          <w:rFonts w:ascii="Times New Roman" w:hAnsi="Times New Roman" w:cs="Times New Roman"/>
          <w:sz w:val="28"/>
          <w:szCs w:val="28"/>
        </w:rPr>
        <w:t xml:space="preserve"> </w:t>
      </w:r>
      <w:r w:rsidRPr="001C0381">
        <w:rPr>
          <w:rFonts w:ascii="Times New Roman" w:hAnsi="Times New Roman" w:cs="Times New Roman"/>
          <w:sz w:val="28"/>
          <w:szCs w:val="28"/>
        </w:rPr>
        <w:t xml:space="preserve">нормативно-правовых актов муниципального образования город Алейск Алтайского края, в которых опубликованы официальные документы, принятые нормативные акты </w:t>
      </w:r>
      <w:r w:rsidRPr="00DD6B2E">
        <w:rPr>
          <w:rFonts w:ascii="Times New Roman" w:hAnsi="Times New Roman" w:cs="Times New Roman"/>
          <w:sz w:val="28"/>
          <w:szCs w:val="28"/>
        </w:rPr>
        <w:t>администрации города и</w:t>
      </w:r>
      <w:r>
        <w:rPr>
          <w:rFonts w:ascii="Times New Roman" w:hAnsi="Times New Roman" w:cs="Times New Roman"/>
          <w:sz w:val="28"/>
          <w:szCs w:val="28"/>
        </w:rPr>
        <w:t xml:space="preserve"> городского Собрания депутатов.</w:t>
      </w:r>
    </w:p>
    <w:p w:rsidR="003C795B" w:rsidRPr="00B72F40" w:rsidRDefault="003C795B" w:rsidP="003C795B">
      <w:pPr>
        <w:pStyle w:val="a6"/>
        <w:ind w:firstLine="567"/>
        <w:jc w:val="both"/>
        <w:rPr>
          <w:rFonts w:ascii="Times New Roman" w:hAnsi="Times New Roman" w:cs="Times New Roman"/>
          <w:sz w:val="28"/>
          <w:szCs w:val="28"/>
        </w:rPr>
      </w:pPr>
      <w:r w:rsidRPr="00B72F40">
        <w:rPr>
          <w:rFonts w:ascii="Times New Roman" w:eastAsia="Times New Roman" w:hAnsi="Times New Roman" w:cs="Times New Roman"/>
          <w:sz w:val="28"/>
          <w:szCs w:val="28"/>
        </w:rPr>
        <w:t>Востребована у населения  </w:t>
      </w:r>
      <w:r w:rsidRPr="00B72F40">
        <w:rPr>
          <w:rFonts w:ascii="Times New Roman" w:eastAsia="Times New Roman" w:hAnsi="Times New Roman" w:cs="Times New Roman"/>
          <w:bCs/>
          <w:sz w:val="28"/>
          <w:szCs w:val="28"/>
        </w:rPr>
        <w:t>«Электронная приемная»</w:t>
      </w:r>
      <w:r w:rsidRPr="00B72F40">
        <w:rPr>
          <w:rFonts w:ascii="Times New Roman" w:eastAsia="Times New Roman" w:hAnsi="Times New Roman" w:cs="Times New Roman"/>
          <w:sz w:val="28"/>
          <w:szCs w:val="28"/>
        </w:rPr>
        <w:t>, в которой пользователи официального сайта МО могут задать вопрос руководству города: за год в неё поступило 61 обращение.</w:t>
      </w:r>
    </w:p>
    <w:p w:rsidR="003C795B" w:rsidRPr="000B0AAB" w:rsidRDefault="003C795B" w:rsidP="003C795B">
      <w:pPr>
        <w:pStyle w:val="a6"/>
        <w:ind w:firstLine="567"/>
        <w:jc w:val="both"/>
        <w:rPr>
          <w:rFonts w:ascii="Times New Roman" w:hAnsi="Times New Roman" w:cs="Times New Roman"/>
          <w:sz w:val="28"/>
          <w:szCs w:val="28"/>
        </w:rPr>
      </w:pPr>
      <w:r w:rsidRPr="00DD6B2E">
        <w:rPr>
          <w:rFonts w:ascii="Times New Roman" w:eastAsia="Times New Roman" w:hAnsi="Times New Roman" w:cs="Times New Roman"/>
          <w:sz w:val="28"/>
          <w:szCs w:val="28"/>
        </w:rPr>
        <w:t xml:space="preserve">Всего </w:t>
      </w:r>
      <w:r>
        <w:rPr>
          <w:rFonts w:ascii="Times New Roman" w:eastAsia="Times New Roman" w:hAnsi="Times New Roman" w:cs="Times New Roman"/>
          <w:sz w:val="28"/>
          <w:szCs w:val="28"/>
        </w:rPr>
        <w:t xml:space="preserve">в отчетном году </w:t>
      </w:r>
      <w:r w:rsidRPr="00DD6B2E">
        <w:rPr>
          <w:rFonts w:ascii="Times New Roman" w:eastAsia="Times New Roman" w:hAnsi="Times New Roman" w:cs="Times New Roman"/>
          <w:sz w:val="28"/>
          <w:szCs w:val="28"/>
        </w:rPr>
        <w:t>в адрес администрации города поступило 9</w:t>
      </w:r>
      <w:r>
        <w:rPr>
          <w:rFonts w:ascii="Times New Roman" w:eastAsia="Times New Roman" w:hAnsi="Times New Roman" w:cs="Times New Roman"/>
          <w:sz w:val="28"/>
          <w:szCs w:val="28"/>
        </w:rPr>
        <w:t xml:space="preserve">17 обращений граждан. </w:t>
      </w:r>
      <w:r w:rsidRPr="000B0AAB">
        <w:rPr>
          <w:rFonts w:ascii="Times New Roman" w:eastAsia="Times New Roman" w:hAnsi="Times New Roman" w:cs="Times New Roman"/>
          <w:sz w:val="28"/>
          <w:szCs w:val="28"/>
        </w:rPr>
        <w:t xml:space="preserve">В ходе личного приема главой города принято 2 гражданина, заместителями главы администрации – </w:t>
      </w:r>
      <w:r>
        <w:rPr>
          <w:rFonts w:ascii="Times New Roman" w:eastAsia="Times New Roman" w:hAnsi="Times New Roman" w:cs="Times New Roman"/>
          <w:sz w:val="28"/>
          <w:szCs w:val="28"/>
        </w:rPr>
        <w:t>20</w:t>
      </w:r>
      <w:r w:rsidRPr="000B0AAB">
        <w:rPr>
          <w:rFonts w:ascii="Times New Roman" w:eastAsia="Times New Roman" w:hAnsi="Times New Roman" w:cs="Times New Roman"/>
          <w:sz w:val="28"/>
          <w:szCs w:val="28"/>
        </w:rPr>
        <w:t>.</w:t>
      </w:r>
      <w:r>
        <w:rPr>
          <w:rFonts w:ascii="Times New Roman" w:eastAsia="Times New Roman" w:hAnsi="Times New Roman" w:cs="Times New Roman"/>
          <w:sz w:val="28"/>
          <w:szCs w:val="28"/>
        </w:rPr>
        <w:t>Небольшое число обратившихся обусловлено тем, что с марта 2020 года личный прием был прекращен из-за ограничительных мер, связанных с угрозой распространения коронавируса.</w:t>
      </w:r>
    </w:p>
    <w:p w:rsidR="003C795B" w:rsidRDefault="003C795B" w:rsidP="003C795B">
      <w:pPr>
        <w:ind w:firstLine="567"/>
        <w:jc w:val="both"/>
        <w:rPr>
          <w:sz w:val="28"/>
          <w:szCs w:val="28"/>
        </w:rPr>
      </w:pPr>
      <w:r w:rsidRPr="001C0381">
        <w:rPr>
          <w:sz w:val="28"/>
          <w:szCs w:val="28"/>
        </w:rPr>
        <w:t xml:space="preserve">В </w:t>
      </w:r>
      <w:r>
        <w:rPr>
          <w:sz w:val="28"/>
          <w:szCs w:val="28"/>
        </w:rPr>
        <w:t xml:space="preserve">2020 году </w:t>
      </w:r>
      <w:r w:rsidRPr="001C0381">
        <w:rPr>
          <w:sz w:val="28"/>
          <w:szCs w:val="28"/>
        </w:rPr>
        <w:t>администраци</w:t>
      </w:r>
      <w:r>
        <w:rPr>
          <w:sz w:val="28"/>
          <w:szCs w:val="28"/>
        </w:rPr>
        <w:t xml:space="preserve">я </w:t>
      </w:r>
      <w:r w:rsidRPr="001C0381">
        <w:rPr>
          <w:sz w:val="28"/>
          <w:szCs w:val="28"/>
        </w:rPr>
        <w:t>города</w:t>
      </w:r>
      <w:r>
        <w:rPr>
          <w:sz w:val="28"/>
          <w:szCs w:val="28"/>
        </w:rPr>
        <w:t xml:space="preserve"> продолжила работу с </w:t>
      </w:r>
      <w:r w:rsidRPr="001C0381">
        <w:rPr>
          <w:sz w:val="28"/>
          <w:szCs w:val="28"/>
        </w:rPr>
        <w:t>систем</w:t>
      </w:r>
      <w:r>
        <w:rPr>
          <w:sz w:val="28"/>
          <w:szCs w:val="28"/>
        </w:rPr>
        <w:t>ой «Инцидент-менеджмент» –</w:t>
      </w:r>
      <w:r w:rsidRPr="001C0381">
        <w:rPr>
          <w:sz w:val="28"/>
          <w:szCs w:val="28"/>
        </w:rPr>
        <w:t xml:space="preserve"> программ</w:t>
      </w:r>
      <w:r>
        <w:rPr>
          <w:sz w:val="28"/>
          <w:szCs w:val="28"/>
        </w:rPr>
        <w:t xml:space="preserve">ой </w:t>
      </w:r>
      <w:r w:rsidRPr="001C0381">
        <w:rPr>
          <w:sz w:val="28"/>
          <w:szCs w:val="28"/>
        </w:rPr>
        <w:t>«отлова» негативных обращений</w:t>
      </w:r>
      <w:r>
        <w:rPr>
          <w:sz w:val="28"/>
          <w:szCs w:val="28"/>
        </w:rPr>
        <w:t xml:space="preserve"> граждан</w:t>
      </w:r>
      <w:r w:rsidRPr="001C0381">
        <w:rPr>
          <w:sz w:val="28"/>
          <w:szCs w:val="28"/>
        </w:rPr>
        <w:t xml:space="preserve"> в социальных сетях. За год, с учетом объединения, отделом по печати и информации</w:t>
      </w:r>
      <w:r w:rsidR="009E54EC">
        <w:rPr>
          <w:sz w:val="28"/>
          <w:szCs w:val="28"/>
        </w:rPr>
        <w:t xml:space="preserve"> </w:t>
      </w:r>
      <w:r w:rsidRPr="001C0381">
        <w:rPr>
          <w:sz w:val="28"/>
          <w:szCs w:val="28"/>
        </w:rPr>
        <w:t>совместно с профильными комитетами,</w:t>
      </w:r>
      <w:r w:rsidR="009E54EC">
        <w:rPr>
          <w:sz w:val="28"/>
          <w:szCs w:val="28"/>
        </w:rPr>
        <w:t xml:space="preserve"> </w:t>
      </w:r>
      <w:r w:rsidRPr="001C0381">
        <w:rPr>
          <w:sz w:val="28"/>
          <w:szCs w:val="28"/>
        </w:rPr>
        <w:t xml:space="preserve">отработано </w:t>
      </w:r>
      <w:r>
        <w:rPr>
          <w:sz w:val="28"/>
          <w:szCs w:val="28"/>
        </w:rPr>
        <w:t xml:space="preserve">около 216 </w:t>
      </w:r>
      <w:r w:rsidRPr="009817F2">
        <w:rPr>
          <w:sz w:val="28"/>
          <w:szCs w:val="28"/>
        </w:rPr>
        <w:t>инцидентов.</w:t>
      </w:r>
      <w:r>
        <w:rPr>
          <w:sz w:val="28"/>
          <w:szCs w:val="28"/>
        </w:rPr>
        <w:t>20 ноября 2020 года в Алтайском крае начал функционировать Центр управления регионом (ЦУР) –</w:t>
      </w:r>
      <w:r w:rsidRPr="00CD2186">
        <w:rPr>
          <w:sz w:val="28"/>
          <w:szCs w:val="28"/>
        </w:rPr>
        <w:t>координационный центр по мониторингу и обработке всех видов обращений и сообщений граждан в исполнительные органы государственной власти и органы местного самоуправления, как официальных, так и неофициальных, размещенных в открытых</w:t>
      </w:r>
      <w:r w:rsidR="009E54EC">
        <w:rPr>
          <w:sz w:val="28"/>
          <w:szCs w:val="28"/>
        </w:rPr>
        <w:t xml:space="preserve"> </w:t>
      </w:r>
      <w:r w:rsidRPr="00CD2186">
        <w:rPr>
          <w:sz w:val="28"/>
          <w:szCs w:val="28"/>
        </w:rPr>
        <w:t>источниках сети Интерне</w:t>
      </w:r>
      <w:r>
        <w:rPr>
          <w:sz w:val="28"/>
          <w:szCs w:val="28"/>
        </w:rPr>
        <w:t>т</w:t>
      </w:r>
      <w:r w:rsidRPr="00CD2186">
        <w:rPr>
          <w:sz w:val="28"/>
          <w:szCs w:val="28"/>
        </w:rPr>
        <w:t>.</w:t>
      </w:r>
      <w:r w:rsidR="009E54EC">
        <w:rPr>
          <w:sz w:val="28"/>
          <w:szCs w:val="28"/>
        </w:rPr>
        <w:t xml:space="preserve"> </w:t>
      </w:r>
      <w:r>
        <w:rPr>
          <w:sz w:val="28"/>
          <w:szCs w:val="28"/>
        </w:rPr>
        <w:t>Алейск принимает активное участие в работе систем и проектов, которые курирует ЦУР.</w:t>
      </w:r>
    </w:p>
    <w:p w:rsidR="003C795B" w:rsidRDefault="003C795B" w:rsidP="003C795B">
      <w:pPr>
        <w:ind w:firstLine="567"/>
        <w:jc w:val="both"/>
        <w:rPr>
          <w:sz w:val="28"/>
          <w:szCs w:val="28"/>
        </w:rPr>
      </w:pPr>
      <w:r w:rsidRPr="001C0381">
        <w:rPr>
          <w:sz w:val="28"/>
          <w:szCs w:val="28"/>
        </w:rPr>
        <w:t>Система инцидент-менеджмента подразумевает автоматизированный поиск высказываний граждан в адрес как исполнительной власти региона, так и органов местного самоуправления. Она мониторит комментарии во всех социальных сетях: «ВКонтакте», «Одноклассники», «Фейсбук», «Инстаграмм» и «Твиттер». Актуальность работы с гражданами в социальных сетях достаточна высока. Решение вопросов в режиме онлайн позволяет настроить прямой диалог между властью и жителями.</w:t>
      </w:r>
    </w:p>
    <w:p w:rsidR="003C795B" w:rsidRDefault="003C795B" w:rsidP="003C795B">
      <w:pPr>
        <w:ind w:firstLine="567"/>
        <w:jc w:val="both"/>
        <w:rPr>
          <w:sz w:val="28"/>
          <w:szCs w:val="28"/>
        </w:rPr>
      </w:pPr>
      <w:r w:rsidRPr="001C0381">
        <w:rPr>
          <w:sz w:val="28"/>
          <w:szCs w:val="28"/>
        </w:rPr>
        <w:t>На официальном сайте администрации города размещаются материалы о важнейших событиях в городе, о структуре и деятельности местной администрации. Размещаются также проекты административных регламентов предоставления муниципальных услуг для ознакомления жителей, внесения предложений и последующей доработки (при наличии конструктивных предложений).</w:t>
      </w:r>
    </w:p>
    <w:p w:rsidR="003C795B" w:rsidRPr="001C0381" w:rsidRDefault="003C795B" w:rsidP="003C795B">
      <w:pPr>
        <w:ind w:firstLine="567"/>
        <w:jc w:val="both"/>
        <w:rPr>
          <w:sz w:val="28"/>
          <w:szCs w:val="28"/>
        </w:rPr>
      </w:pPr>
      <w:r w:rsidRPr="001C0381">
        <w:rPr>
          <w:sz w:val="28"/>
          <w:szCs w:val="28"/>
        </w:rPr>
        <w:t>В 202</w:t>
      </w:r>
      <w:r>
        <w:rPr>
          <w:sz w:val="28"/>
          <w:szCs w:val="28"/>
        </w:rPr>
        <w:t xml:space="preserve">1 </w:t>
      </w:r>
      <w:r w:rsidRPr="001C0381">
        <w:rPr>
          <w:sz w:val="28"/>
          <w:szCs w:val="28"/>
        </w:rPr>
        <w:t>году</w:t>
      </w:r>
      <w:r>
        <w:rPr>
          <w:sz w:val="28"/>
          <w:szCs w:val="28"/>
        </w:rPr>
        <w:t xml:space="preserve"> продолжится </w:t>
      </w:r>
      <w:r w:rsidRPr="001C0381">
        <w:rPr>
          <w:sz w:val="28"/>
          <w:szCs w:val="28"/>
        </w:rPr>
        <w:t>целенаправленная работа по реализации права граждан на свободный доступ к достоверной информации, обеспечению открытости деятельности городской власти для населения муниципального образования. В планах проведение работы по регистрации официального сайта города, как СМИ</w:t>
      </w:r>
      <w:r>
        <w:rPr>
          <w:sz w:val="28"/>
          <w:szCs w:val="28"/>
        </w:rPr>
        <w:t>,</w:t>
      </w:r>
      <w:r w:rsidRPr="001C0381">
        <w:rPr>
          <w:sz w:val="28"/>
          <w:szCs w:val="28"/>
        </w:rPr>
        <w:t xml:space="preserve"> и расширени</w:t>
      </w:r>
      <w:r>
        <w:rPr>
          <w:sz w:val="28"/>
          <w:szCs w:val="28"/>
        </w:rPr>
        <w:t>е</w:t>
      </w:r>
      <w:r w:rsidRPr="001C0381">
        <w:rPr>
          <w:sz w:val="28"/>
          <w:szCs w:val="28"/>
        </w:rPr>
        <w:t xml:space="preserve"> сотрудничества со средствами массовой информации и информационными агентствами региона. </w:t>
      </w:r>
    </w:p>
    <w:p w:rsidR="003C795B" w:rsidRPr="00855444" w:rsidRDefault="003C795B" w:rsidP="003C795B">
      <w:pPr>
        <w:pStyle w:val="a6"/>
        <w:rPr>
          <w:rFonts w:ascii="Times New Roman" w:hAnsi="Times New Roman" w:cs="Times New Roman"/>
          <w:b/>
          <w:color w:val="FF0000"/>
          <w:sz w:val="28"/>
          <w:szCs w:val="28"/>
        </w:rPr>
      </w:pPr>
    </w:p>
    <w:p w:rsidR="003C795B" w:rsidRPr="001C0381" w:rsidRDefault="003C795B" w:rsidP="003C795B">
      <w:pPr>
        <w:pStyle w:val="a6"/>
        <w:jc w:val="center"/>
        <w:rPr>
          <w:rFonts w:ascii="Times New Roman" w:hAnsi="Times New Roman" w:cs="Times New Roman"/>
          <w:b/>
          <w:sz w:val="28"/>
          <w:szCs w:val="28"/>
        </w:rPr>
      </w:pPr>
      <w:r w:rsidRPr="001C0381">
        <w:rPr>
          <w:rFonts w:ascii="Times New Roman" w:hAnsi="Times New Roman" w:cs="Times New Roman"/>
          <w:b/>
          <w:sz w:val="28"/>
          <w:szCs w:val="28"/>
        </w:rPr>
        <w:t>НАГРАДЫ ГОРОДА И ТРУДОВЫХ КОЛЛЕКТИВОВ</w:t>
      </w:r>
    </w:p>
    <w:p w:rsidR="003C795B" w:rsidRDefault="003C795B" w:rsidP="003C795B">
      <w:pPr>
        <w:ind w:firstLine="567"/>
        <w:jc w:val="both"/>
        <w:rPr>
          <w:sz w:val="28"/>
          <w:szCs w:val="28"/>
        </w:rPr>
      </w:pPr>
      <w:r w:rsidRPr="00967F83">
        <w:rPr>
          <w:sz w:val="28"/>
          <w:szCs w:val="28"/>
        </w:rPr>
        <w:lastRenderedPageBreak/>
        <w:t xml:space="preserve">В соответствии с указом Губернатора Алтайского края за многолетний добросовестный труд, высокие профессиональные достижения и большой личный вклад в социально-экономическое развитие Алтайского края орденом «За заслуги перед Алтайским краем» II степени награждена генеральный директор </w:t>
      </w:r>
      <w:r>
        <w:rPr>
          <w:sz w:val="28"/>
          <w:szCs w:val="28"/>
        </w:rPr>
        <w:t xml:space="preserve">ЗАО </w:t>
      </w:r>
      <w:r w:rsidRPr="00967F83">
        <w:rPr>
          <w:sz w:val="28"/>
          <w:szCs w:val="28"/>
        </w:rPr>
        <w:t>«Алейскзернопродукт»</w:t>
      </w:r>
      <w:r>
        <w:rPr>
          <w:sz w:val="28"/>
          <w:szCs w:val="28"/>
        </w:rPr>
        <w:t xml:space="preserve"> им. С. Н. Старовойтова </w:t>
      </w:r>
      <w:r w:rsidRPr="00967F83">
        <w:rPr>
          <w:sz w:val="28"/>
          <w:szCs w:val="28"/>
        </w:rPr>
        <w:t>Алла Старовойтова. Кроме того, по распоряжению Губернатора края Алла Старовойтова удостоена звания «Лучший руководитель перерабатывающего предприятия 2020 года».</w:t>
      </w:r>
    </w:p>
    <w:p w:rsidR="003C795B" w:rsidRDefault="003C795B" w:rsidP="003C795B">
      <w:pPr>
        <w:ind w:firstLine="567"/>
        <w:jc w:val="both"/>
        <w:rPr>
          <w:sz w:val="28"/>
          <w:szCs w:val="28"/>
        </w:rPr>
      </w:pPr>
      <w:r>
        <w:rPr>
          <w:sz w:val="28"/>
          <w:szCs w:val="28"/>
        </w:rPr>
        <w:t>По итогам краевого трудового соревнования-2020 в число победителей вошёл коллектив ООО «Алейский хлеб» за достижение наивысших результатов в производстве хлебобулочных и мучных кондитерских изделий.</w:t>
      </w:r>
    </w:p>
    <w:p w:rsidR="003C795B" w:rsidRPr="00CE402A" w:rsidRDefault="003C795B" w:rsidP="003C795B">
      <w:pPr>
        <w:ind w:firstLine="567"/>
        <w:jc w:val="both"/>
        <w:rPr>
          <w:sz w:val="28"/>
          <w:szCs w:val="28"/>
        </w:rPr>
      </w:pPr>
      <w:r w:rsidRPr="00CE402A">
        <w:rPr>
          <w:sz w:val="28"/>
          <w:szCs w:val="28"/>
        </w:rPr>
        <w:t xml:space="preserve">В </w:t>
      </w:r>
      <w:r>
        <w:rPr>
          <w:sz w:val="28"/>
          <w:szCs w:val="28"/>
        </w:rPr>
        <w:t xml:space="preserve">отчетном </w:t>
      </w:r>
      <w:r w:rsidRPr="00CE402A">
        <w:rPr>
          <w:sz w:val="28"/>
          <w:szCs w:val="28"/>
        </w:rPr>
        <w:t xml:space="preserve">году лауреатами Губернаторской премии за высокие достижения в учебе и творчестве </w:t>
      </w:r>
      <w:r>
        <w:rPr>
          <w:sz w:val="28"/>
          <w:szCs w:val="28"/>
        </w:rPr>
        <w:t>стали учащаяся школы №</w:t>
      </w:r>
      <w:r w:rsidRPr="00CE402A">
        <w:rPr>
          <w:sz w:val="28"/>
          <w:szCs w:val="28"/>
        </w:rPr>
        <w:t>7 Анастасия Канунникова и</w:t>
      </w:r>
      <w:r w:rsidR="009E54EC">
        <w:rPr>
          <w:sz w:val="28"/>
          <w:szCs w:val="28"/>
        </w:rPr>
        <w:t xml:space="preserve"> </w:t>
      </w:r>
      <w:r w:rsidRPr="00CE402A">
        <w:rPr>
          <w:sz w:val="28"/>
          <w:szCs w:val="28"/>
        </w:rPr>
        <w:t>лицеист</w:t>
      </w:r>
      <w:r w:rsidR="009E54EC">
        <w:rPr>
          <w:sz w:val="28"/>
          <w:szCs w:val="28"/>
        </w:rPr>
        <w:t xml:space="preserve"> </w:t>
      </w:r>
      <w:r w:rsidRPr="00CE402A">
        <w:rPr>
          <w:sz w:val="28"/>
          <w:szCs w:val="28"/>
        </w:rPr>
        <w:t xml:space="preserve">Дмитрий Аниканов. </w:t>
      </w:r>
    </w:p>
    <w:p w:rsidR="003C795B" w:rsidRDefault="003C795B" w:rsidP="003C795B">
      <w:pPr>
        <w:ind w:firstLine="567"/>
        <w:jc w:val="both"/>
        <w:rPr>
          <w:sz w:val="28"/>
          <w:szCs w:val="28"/>
        </w:rPr>
      </w:pPr>
      <w:r w:rsidRPr="00CE402A">
        <w:rPr>
          <w:sz w:val="28"/>
          <w:szCs w:val="28"/>
        </w:rPr>
        <w:t>Воспитанники Центра детского творчества стали победителями Московского международного форума «Одаренные дети», прошедшего в год  юбилея Победы под девизом «Люди! П</w:t>
      </w:r>
      <w:r>
        <w:rPr>
          <w:sz w:val="28"/>
          <w:szCs w:val="28"/>
        </w:rPr>
        <w:t>окуда сердца стучатся, –</w:t>
      </w:r>
      <w:r w:rsidRPr="00CE402A">
        <w:rPr>
          <w:sz w:val="28"/>
          <w:szCs w:val="28"/>
        </w:rPr>
        <w:t xml:space="preserve"> помните!».</w:t>
      </w:r>
      <w:r w:rsidR="00065F9A">
        <w:rPr>
          <w:sz w:val="28"/>
          <w:szCs w:val="28"/>
        </w:rPr>
        <w:t xml:space="preserve"> </w:t>
      </w:r>
      <w:r w:rsidRPr="005C7B8E">
        <w:rPr>
          <w:sz w:val="28"/>
          <w:szCs w:val="28"/>
        </w:rPr>
        <w:t>В номинации «Клуб экономистов «Адам Смит» Вероника Калугина заняла первое место. В этой же номинации дипломом второй степени был отмечен Никита Пирожков. Его младшая сестра Арина стала вторым победителем «Союза юных экологов», а Ольга Сергеева за свою работу по юриспруденции была награждена дипломом междунаро</w:t>
      </w:r>
      <w:r>
        <w:rPr>
          <w:sz w:val="28"/>
          <w:szCs w:val="28"/>
        </w:rPr>
        <w:t>дного конкурса третьей степени.</w:t>
      </w:r>
    </w:p>
    <w:p w:rsidR="003C795B" w:rsidRDefault="003C795B" w:rsidP="003C795B">
      <w:pPr>
        <w:ind w:firstLine="567"/>
        <w:jc w:val="both"/>
        <w:rPr>
          <w:sz w:val="28"/>
          <w:szCs w:val="28"/>
        </w:rPr>
      </w:pPr>
      <w:r w:rsidRPr="005C7B8E">
        <w:rPr>
          <w:sz w:val="28"/>
          <w:szCs w:val="28"/>
        </w:rPr>
        <w:t>Ученица 9 класса городского лицея Анастасия Дергачева стала победителем  престижного к</w:t>
      </w:r>
      <w:r>
        <w:rPr>
          <w:sz w:val="28"/>
          <w:szCs w:val="28"/>
        </w:rPr>
        <w:t>раевого конкурса «Волонтер года</w:t>
      </w:r>
      <w:r w:rsidRPr="005C7B8E">
        <w:rPr>
          <w:sz w:val="28"/>
          <w:szCs w:val="28"/>
        </w:rPr>
        <w:t>-2020». Волонтерство давно стало неотъемлемой частью жизни Анастасии. Девушка искренна в своем желании создавать что-то новое, нести благо людям.</w:t>
      </w:r>
    </w:p>
    <w:p w:rsidR="003C795B" w:rsidRDefault="004E2E39" w:rsidP="003C795B">
      <w:pPr>
        <w:ind w:firstLine="567"/>
        <w:jc w:val="both"/>
        <w:rPr>
          <w:sz w:val="28"/>
          <w:szCs w:val="28"/>
        </w:rPr>
      </w:pPr>
      <w:hyperlink r:id="rId8" w:history="1">
        <w:r w:rsidR="003C795B" w:rsidRPr="009E54EC">
          <w:rPr>
            <w:rStyle w:val="a7"/>
            <w:color w:val="auto"/>
            <w:sz w:val="28"/>
            <w:szCs w:val="28"/>
          </w:rPr>
          <w:t>Народный ансамбль «Сударушка» в составе О. Бурцевой, Н. Пчелинцевой, А. Дымова, А. Бондаренко и В. Романенкова</w:t>
        </w:r>
        <w:r w:rsidR="004B7388">
          <w:rPr>
            <w:rStyle w:val="a7"/>
            <w:color w:val="auto"/>
            <w:sz w:val="28"/>
            <w:szCs w:val="28"/>
          </w:rPr>
          <w:t xml:space="preserve"> </w:t>
        </w:r>
        <w:r w:rsidR="003C795B" w:rsidRPr="009E54EC">
          <w:rPr>
            <w:rStyle w:val="a7"/>
            <w:color w:val="auto"/>
            <w:sz w:val="28"/>
            <w:szCs w:val="28"/>
          </w:rPr>
          <w:t>стал победителем международного фестиваля профессионального и любительского творчества «Премьера-2020</w:t>
        </w:r>
      </w:hyperlink>
      <w:r w:rsidR="003C795B" w:rsidRPr="009E54EC">
        <w:rPr>
          <w:sz w:val="28"/>
          <w:szCs w:val="28"/>
        </w:rPr>
        <w:t>».</w:t>
      </w:r>
      <w:r w:rsidR="009E54EC">
        <w:rPr>
          <w:sz w:val="28"/>
          <w:szCs w:val="28"/>
        </w:rPr>
        <w:t xml:space="preserve"> </w:t>
      </w:r>
      <w:r w:rsidR="003C795B" w:rsidRPr="00393121">
        <w:rPr>
          <w:sz w:val="28"/>
          <w:szCs w:val="28"/>
        </w:rPr>
        <w:t xml:space="preserve">По итогам конкурса участники ансамбля удостоены </w:t>
      </w:r>
      <w:r w:rsidR="003C795B">
        <w:rPr>
          <w:sz w:val="28"/>
          <w:szCs w:val="28"/>
        </w:rPr>
        <w:t>диплома л</w:t>
      </w:r>
      <w:r w:rsidR="003C795B" w:rsidRPr="00393121">
        <w:rPr>
          <w:sz w:val="28"/>
          <w:szCs w:val="28"/>
        </w:rPr>
        <w:t xml:space="preserve">ауреата 3 степени в номинации </w:t>
      </w:r>
      <w:r w:rsidR="003C795B">
        <w:rPr>
          <w:sz w:val="28"/>
          <w:szCs w:val="28"/>
        </w:rPr>
        <w:t>«</w:t>
      </w:r>
      <w:r w:rsidR="003C795B" w:rsidRPr="00393121">
        <w:rPr>
          <w:sz w:val="28"/>
          <w:szCs w:val="28"/>
        </w:rPr>
        <w:t>Народный вокал</w:t>
      </w:r>
      <w:r w:rsidR="003C795B">
        <w:rPr>
          <w:sz w:val="28"/>
          <w:szCs w:val="28"/>
        </w:rPr>
        <w:t>»</w:t>
      </w:r>
      <w:r w:rsidR="003C795B" w:rsidRPr="00393121">
        <w:rPr>
          <w:sz w:val="28"/>
          <w:szCs w:val="28"/>
        </w:rPr>
        <w:t>.</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участие в XVII краевом онлайн фестивале</w:t>
      </w:r>
      <w:r w:rsidR="00065F9A">
        <w:rPr>
          <w:rFonts w:ascii="Times New Roman CYR" w:eastAsiaTheme="minorHAnsi" w:hAnsi="Times New Roman CYR" w:cs="Times New Roman CYR"/>
          <w:sz w:val="28"/>
          <w:szCs w:val="28"/>
          <w:lang w:eastAsia="en-US"/>
        </w:rPr>
        <w:t xml:space="preserve">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Театральный  разъезд</w:t>
      </w:r>
      <w:r w:rsidRPr="004725AA">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 xml:space="preserve">театральный коллектив Дома досуга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Куклы-Великаны</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 xml:space="preserve">награждён дипломом I степени за праздничный спектакль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Новогодний переполох в Мышином королевстве</w:t>
      </w:r>
      <w:r w:rsidRPr="004725AA">
        <w:rPr>
          <w:rFonts w:eastAsiaTheme="minorHAnsi"/>
          <w:sz w:val="28"/>
          <w:szCs w:val="28"/>
          <w:lang w:eastAsia="en-US"/>
        </w:rPr>
        <w:t>» (</w:t>
      </w:r>
      <w:r>
        <w:rPr>
          <w:rFonts w:ascii="Times New Roman CYR" w:eastAsiaTheme="minorHAnsi" w:hAnsi="Times New Roman CYR" w:cs="Times New Roman CYR"/>
          <w:sz w:val="28"/>
          <w:szCs w:val="28"/>
          <w:lang w:eastAsia="en-US"/>
        </w:rPr>
        <w:t>режиссёр Е. Дымова).</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участие в видео</w:t>
      </w:r>
      <w:r w:rsidR="004B7388">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конкурсе</w:t>
      </w:r>
      <w:r w:rsidR="00065F9A">
        <w:rPr>
          <w:rFonts w:ascii="Times New Roman CYR" w:eastAsiaTheme="minorHAnsi" w:hAnsi="Times New Roman CYR" w:cs="Times New Roman CYR"/>
          <w:sz w:val="28"/>
          <w:szCs w:val="28"/>
          <w:lang w:eastAsia="en-US"/>
        </w:rPr>
        <w:t xml:space="preserve">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И помнит мир спасённый...</w:t>
      </w:r>
      <w:r w:rsidRPr="004725AA">
        <w:rPr>
          <w:rFonts w:eastAsiaTheme="minorHAnsi"/>
          <w:sz w:val="28"/>
          <w:szCs w:val="28"/>
          <w:lang w:eastAsia="en-US"/>
        </w:rPr>
        <w:t xml:space="preserve">», </w:t>
      </w:r>
      <w:r>
        <w:rPr>
          <w:rFonts w:ascii="Times New Roman CYR" w:eastAsiaTheme="minorHAnsi" w:hAnsi="Times New Roman CYR" w:cs="Times New Roman CYR"/>
          <w:sz w:val="28"/>
          <w:szCs w:val="28"/>
          <w:lang w:eastAsia="en-US"/>
        </w:rPr>
        <w:t xml:space="preserve">посвящённом 75-летию Победы в ВОВ 1941-1945 гг., дипломом I степени награжден Данил Пчелинцев, который прочитал поэтическое произведение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Фотография вложена в старую книжку</w:t>
      </w:r>
      <w:r w:rsidRPr="004725AA">
        <w:rPr>
          <w:rFonts w:eastAsiaTheme="minorHAnsi"/>
          <w:sz w:val="28"/>
          <w:szCs w:val="28"/>
          <w:lang w:eastAsia="en-US"/>
        </w:rPr>
        <w:t>»</w:t>
      </w:r>
      <w:r w:rsidR="00065F9A">
        <w:rPr>
          <w:rFonts w:eastAsiaTheme="minorHAnsi"/>
          <w:sz w:val="28"/>
          <w:szCs w:val="28"/>
          <w:lang w:eastAsia="en-US"/>
        </w:rPr>
        <w:t xml:space="preserve"> </w:t>
      </w:r>
      <w:r w:rsidRPr="004725AA">
        <w:rPr>
          <w:rFonts w:eastAsiaTheme="minorHAnsi"/>
          <w:sz w:val="28"/>
          <w:szCs w:val="28"/>
          <w:lang w:eastAsia="en-US"/>
        </w:rPr>
        <w:t>(</w:t>
      </w:r>
      <w:r>
        <w:rPr>
          <w:rFonts w:ascii="Times New Roman CYR" w:eastAsiaTheme="minorHAnsi" w:hAnsi="Times New Roman CYR" w:cs="Times New Roman CYR"/>
          <w:sz w:val="28"/>
          <w:szCs w:val="28"/>
          <w:lang w:eastAsia="en-US"/>
        </w:rPr>
        <w:t>руководитель Н. Пчелинцева).</w:t>
      </w:r>
    </w:p>
    <w:p w:rsidR="003C795B" w:rsidRDefault="003C795B" w:rsidP="003C795B">
      <w:pPr>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Благодарностью Президента Российской Федерации награжден 1 человек. Медалью «За заслуги в труде» отмечены 3 человека, медалью «За заслуги во имя созидания» – 1. Почетные грамоты Правительства Алтайского края получили 13 алейчан, Благодарность Губернатора – 7. </w:t>
      </w:r>
    </w:p>
    <w:p w:rsidR="003C795B" w:rsidRDefault="003C795B" w:rsidP="003C795B">
      <w:pPr>
        <w:ind w:firstLine="567"/>
        <w:jc w:val="both"/>
        <w:rPr>
          <w:rFonts w:ascii="Times New Roman CYR" w:eastAsiaTheme="minorHAnsi" w:hAnsi="Times New Roman CYR" w:cs="Times New Roman CYR"/>
          <w:sz w:val="28"/>
          <w:szCs w:val="28"/>
          <w:lang w:eastAsia="en-US"/>
        </w:rPr>
      </w:pPr>
    </w:p>
    <w:p w:rsidR="003C795B" w:rsidRDefault="003C795B" w:rsidP="003C795B">
      <w:pPr>
        <w:ind w:firstLine="567"/>
        <w:jc w:val="both"/>
        <w:rPr>
          <w:sz w:val="28"/>
          <w:szCs w:val="28"/>
        </w:rPr>
      </w:pPr>
      <w:r w:rsidRPr="00DD6B2E">
        <w:rPr>
          <w:sz w:val="28"/>
          <w:szCs w:val="28"/>
        </w:rPr>
        <w:t>Подводя итоги 20</w:t>
      </w:r>
      <w:r>
        <w:rPr>
          <w:sz w:val="28"/>
          <w:szCs w:val="28"/>
        </w:rPr>
        <w:t xml:space="preserve">20 </w:t>
      </w:r>
      <w:r w:rsidRPr="00DD6B2E">
        <w:rPr>
          <w:sz w:val="28"/>
          <w:szCs w:val="28"/>
        </w:rPr>
        <w:t>года и</w:t>
      </w:r>
      <w:r>
        <w:rPr>
          <w:sz w:val="28"/>
          <w:szCs w:val="28"/>
        </w:rPr>
        <w:t>,</w:t>
      </w:r>
      <w:r w:rsidRPr="00DD6B2E">
        <w:rPr>
          <w:sz w:val="28"/>
          <w:szCs w:val="28"/>
        </w:rPr>
        <w:t xml:space="preserve"> реализуя</w:t>
      </w:r>
      <w:r w:rsidR="009E54EC">
        <w:rPr>
          <w:sz w:val="28"/>
          <w:szCs w:val="28"/>
        </w:rPr>
        <w:t xml:space="preserve"> </w:t>
      </w:r>
      <w:r w:rsidRPr="00DD6B2E">
        <w:rPr>
          <w:sz w:val="28"/>
          <w:szCs w:val="28"/>
        </w:rPr>
        <w:t xml:space="preserve">намеченные </w:t>
      </w:r>
      <w:r>
        <w:rPr>
          <w:sz w:val="28"/>
          <w:szCs w:val="28"/>
        </w:rPr>
        <w:t>планы</w:t>
      </w:r>
      <w:r w:rsidRPr="00DD6B2E">
        <w:rPr>
          <w:sz w:val="28"/>
          <w:szCs w:val="28"/>
        </w:rPr>
        <w:t xml:space="preserve">, необходимо </w:t>
      </w:r>
      <w:r w:rsidRPr="00DD6B2E">
        <w:rPr>
          <w:sz w:val="28"/>
          <w:szCs w:val="28"/>
        </w:rPr>
        <w:lastRenderedPageBreak/>
        <w:t>отметить, что</w:t>
      </w:r>
      <w:r>
        <w:rPr>
          <w:sz w:val="28"/>
          <w:szCs w:val="28"/>
        </w:rPr>
        <w:t xml:space="preserve">, несмотря на пандемию, </w:t>
      </w:r>
      <w:r w:rsidRPr="00DD6B2E">
        <w:rPr>
          <w:sz w:val="28"/>
          <w:szCs w:val="28"/>
        </w:rPr>
        <w:t>сохранил</w:t>
      </w:r>
      <w:r>
        <w:rPr>
          <w:sz w:val="28"/>
          <w:szCs w:val="28"/>
        </w:rPr>
        <w:t xml:space="preserve">ся </w:t>
      </w:r>
      <w:r w:rsidRPr="00DD6B2E">
        <w:rPr>
          <w:sz w:val="28"/>
          <w:szCs w:val="28"/>
        </w:rPr>
        <w:t>рост</w:t>
      </w:r>
      <w:r w:rsidR="009E54EC">
        <w:rPr>
          <w:sz w:val="28"/>
          <w:szCs w:val="28"/>
        </w:rPr>
        <w:t xml:space="preserve"> </w:t>
      </w:r>
      <w:r w:rsidRPr="00DD6B2E">
        <w:rPr>
          <w:sz w:val="28"/>
          <w:szCs w:val="28"/>
        </w:rPr>
        <w:t>основных показателей,</w:t>
      </w:r>
      <w:r>
        <w:rPr>
          <w:sz w:val="28"/>
          <w:szCs w:val="28"/>
        </w:rPr>
        <w:t xml:space="preserve"> задолженности по выплате заработной платы по крупным и средним предприятиям нет, </w:t>
      </w:r>
      <w:r w:rsidRPr="00DD6B2E">
        <w:rPr>
          <w:sz w:val="28"/>
          <w:szCs w:val="28"/>
        </w:rPr>
        <w:t xml:space="preserve">основные </w:t>
      </w:r>
      <w:r>
        <w:rPr>
          <w:sz w:val="28"/>
          <w:szCs w:val="28"/>
        </w:rPr>
        <w:t xml:space="preserve">организации </w:t>
      </w:r>
      <w:r w:rsidRPr="00DD6B2E">
        <w:rPr>
          <w:sz w:val="28"/>
          <w:szCs w:val="28"/>
        </w:rPr>
        <w:t>и учреждения</w:t>
      </w:r>
      <w:r w:rsidR="009E54EC">
        <w:rPr>
          <w:sz w:val="28"/>
          <w:szCs w:val="28"/>
        </w:rPr>
        <w:t xml:space="preserve"> </w:t>
      </w:r>
      <w:r w:rsidRPr="00DD6B2E">
        <w:rPr>
          <w:sz w:val="28"/>
          <w:szCs w:val="28"/>
        </w:rPr>
        <w:t xml:space="preserve">функционируют в </w:t>
      </w:r>
      <w:r>
        <w:rPr>
          <w:sz w:val="28"/>
          <w:szCs w:val="28"/>
        </w:rPr>
        <w:t>штатном режиме.</w:t>
      </w:r>
    </w:p>
    <w:p w:rsidR="003C795B" w:rsidRDefault="003C795B" w:rsidP="003C795B">
      <w:pPr>
        <w:ind w:firstLine="567"/>
        <w:jc w:val="both"/>
        <w:rPr>
          <w:sz w:val="28"/>
          <w:szCs w:val="28"/>
        </w:rPr>
      </w:pPr>
      <w:r w:rsidRPr="00BF58F6">
        <w:rPr>
          <w:sz w:val="28"/>
          <w:szCs w:val="28"/>
        </w:rPr>
        <w:t xml:space="preserve">Ключевые задачи, которые </w:t>
      </w:r>
      <w:r>
        <w:rPr>
          <w:sz w:val="28"/>
          <w:szCs w:val="28"/>
        </w:rPr>
        <w:t xml:space="preserve">предстоит решить </w:t>
      </w:r>
      <w:r w:rsidRPr="00BF58F6">
        <w:rPr>
          <w:sz w:val="28"/>
          <w:szCs w:val="28"/>
        </w:rPr>
        <w:t>администрации города Алейска</w:t>
      </w:r>
      <w:r>
        <w:rPr>
          <w:sz w:val="28"/>
          <w:szCs w:val="28"/>
        </w:rPr>
        <w:t xml:space="preserve"> в текущем 2021</w:t>
      </w:r>
      <w:r w:rsidRPr="00BF58F6">
        <w:rPr>
          <w:sz w:val="28"/>
          <w:szCs w:val="28"/>
        </w:rPr>
        <w:t xml:space="preserve"> году:</w:t>
      </w:r>
    </w:p>
    <w:p w:rsidR="003C795B" w:rsidRDefault="003C795B" w:rsidP="003C795B">
      <w:pPr>
        <w:ind w:firstLine="567"/>
        <w:jc w:val="both"/>
        <w:rPr>
          <w:sz w:val="28"/>
          <w:szCs w:val="28"/>
          <w:shd w:val="clear" w:color="auto" w:fill="FFFFFF"/>
        </w:rPr>
      </w:pPr>
      <w:r w:rsidRPr="00BF58F6">
        <w:rPr>
          <w:sz w:val="28"/>
          <w:szCs w:val="28"/>
        </w:rPr>
        <w:t>-</w:t>
      </w:r>
      <w:r w:rsidRPr="00BF58F6">
        <w:rPr>
          <w:sz w:val="28"/>
          <w:szCs w:val="28"/>
          <w:shd w:val="clear" w:color="auto" w:fill="FFFFFF"/>
        </w:rPr>
        <w:t>исполнить все обязательства, взят</w:t>
      </w:r>
      <w:r>
        <w:rPr>
          <w:sz w:val="28"/>
          <w:szCs w:val="28"/>
          <w:shd w:val="clear" w:color="auto" w:fill="FFFFFF"/>
        </w:rPr>
        <w:t>ые на себя при формировании бюджета 2021</w:t>
      </w:r>
      <w:r w:rsidRPr="00BF58F6">
        <w:rPr>
          <w:sz w:val="28"/>
          <w:szCs w:val="28"/>
          <w:shd w:val="clear" w:color="auto" w:fill="FFFFFF"/>
        </w:rPr>
        <w:t xml:space="preserve"> года</w:t>
      </w:r>
      <w:r>
        <w:rPr>
          <w:sz w:val="28"/>
          <w:szCs w:val="28"/>
          <w:shd w:val="clear" w:color="auto" w:fill="FFFFFF"/>
        </w:rPr>
        <w:t>,</w:t>
      </w:r>
    </w:p>
    <w:p w:rsidR="003C795B" w:rsidRDefault="003C795B" w:rsidP="003C795B">
      <w:pPr>
        <w:ind w:firstLine="567"/>
        <w:jc w:val="both"/>
        <w:rPr>
          <w:sz w:val="28"/>
          <w:szCs w:val="28"/>
        </w:rPr>
      </w:pPr>
      <w:r w:rsidRPr="00BF58F6">
        <w:rPr>
          <w:sz w:val="28"/>
          <w:szCs w:val="28"/>
        </w:rPr>
        <w:t>- активизировать деятельность по мобилизации собственных доходов муниципального образования, а также по обеспечению участия муниципального образования в реализации</w:t>
      </w:r>
      <w:r w:rsidR="00894600">
        <w:rPr>
          <w:sz w:val="28"/>
          <w:szCs w:val="28"/>
        </w:rPr>
        <w:t xml:space="preserve"> </w:t>
      </w:r>
      <w:r>
        <w:rPr>
          <w:sz w:val="28"/>
          <w:szCs w:val="28"/>
        </w:rPr>
        <w:t>ф</w:t>
      </w:r>
      <w:r w:rsidRPr="00BF58F6">
        <w:rPr>
          <w:sz w:val="28"/>
          <w:szCs w:val="28"/>
        </w:rPr>
        <w:t>едеральных и</w:t>
      </w:r>
      <w:r>
        <w:rPr>
          <w:sz w:val="28"/>
          <w:szCs w:val="28"/>
        </w:rPr>
        <w:t xml:space="preserve"> к</w:t>
      </w:r>
      <w:r w:rsidRPr="00BF58F6">
        <w:rPr>
          <w:sz w:val="28"/>
          <w:szCs w:val="28"/>
        </w:rPr>
        <w:t>раевых программ с целью привлечения дополнительных финансовых ресурсов в инфраструктуру города и 100-процентно</w:t>
      </w:r>
      <w:r>
        <w:rPr>
          <w:sz w:val="28"/>
          <w:szCs w:val="28"/>
        </w:rPr>
        <w:t>го освоения выделенных средств,</w:t>
      </w:r>
    </w:p>
    <w:p w:rsidR="003C795B" w:rsidRDefault="003C795B" w:rsidP="003C795B">
      <w:pPr>
        <w:ind w:firstLine="567"/>
        <w:jc w:val="both"/>
        <w:rPr>
          <w:sz w:val="28"/>
          <w:szCs w:val="28"/>
        </w:rPr>
      </w:pPr>
      <w:r w:rsidRPr="00BF58F6">
        <w:rPr>
          <w:sz w:val="28"/>
          <w:szCs w:val="28"/>
        </w:rPr>
        <w:t xml:space="preserve">- </w:t>
      </w:r>
      <w:r w:rsidRPr="00BE2E42">
        <w:rPr>
          <w:sz w:val="28"/>
          <w:szCs w:val="28"/>
        </w:rPr>
        <w:t>обеспечить</w:t>
      </w:r>
      <w:r w:rsidR="00894600">
        <w:rPr>
          <w:sz w:val="28"/>
          <w:szCs w:val="28"/>
        </w:rPr>
        <w:t xml:space="preserve"> </w:t>
      </w:r>
      <w:r w:rsidRPr="00BE2E42">
        <w:rPr>
          <w:sz w:val="28"/>
          <w:szCs w:val="28"/>
        </w:rPr>
        <w:t>доступное дошколь</w:t>
      </w:r>
      <w:r>
        <w:rPr>
          <w:sz w:val="28"/>
          <w:szCs w:val="28"/>
        </w:rPr>
        <w:t>ное образование для детей с 2-х</w:t>
      </w:r>
      <w:r w:rsidRPr="00BE2E42">
        <w:rPr>
          <w:sz w:val="28"/>
          <w:szCs w:val="28"/>
        </w:rPr>
        <w:t>лет</w:t>
      </w:r>
      <w:r>
        <w:rPr>
          <w:sz w:val="28"/>
          <w:szCs w:val="28"/>
        </w:rPr>
        <w:t xml:space="preserve">и </w:t>
      </w:r>
      <w:r w:rsidRPr="00BE2E42">
        <w:rPr>
          <w:sz w:val="28"/>
          <w:szCs w:val="28"/>
        </w:rPr>
        <w:t xml:space="preserve">качественное образование для лиц с </w:t>
      </w:r>
      <w:r>
        <w:rPr>
          <w:sz w:val="28"/>
          <w:szCs w:val="28"/>
        </w:rPr>
        <w:t xml:space="preserve">ОВЗ </w:t>
      </w:r>
      <w:r w:rsidRPr="00BE2E42">
        <w:rPr>
          <w:sz w:val="28"/>
          <w:szCs w:val="28"/>
        </w:rPr>
        <w:t>в соответствии с ФГОС, а также созда</w:t>
      </w:r>
      <w:r>
        <w:rPr>
          <w:sz w:val="28"/>
          <w:szCs w:val="28"/>
        </w:rPr>
        <w:t xml:space="preserve">ть </w:t>
      </w:r>
      <w:r w:rsidRPr="00BE2E42">
        <w:rPr>
          <w:sz w:val="28"/>
          <w:szCs w:val="28"/>
        </w:rPr>
        <w:t>услови</w:t>
      </w:r>
      <w:r>
        <w:rPr>
          <w:sz w:val="28"/>
          <w:szCs w:val="28"/>
        </w:rPr>
        <w:t xml:space="preserve">я </w:t>
      </w:r>
      <w:r w:rsidRPr="00BE2E42">
        <w:rPr>
          <w:sz w:val="28"/>
          <w:szCs w:val="28"/>
        </w:rPr>
        <w:t xml:space="preserve">для </w:t>
      </w:r>
      <w:r>
        <w:rPr>
          <w:sz w:val="28"/>
          <w:szCs w:val="28"/>
        </w:rPr>
        <w:t>о</w:t>
      </w:r>
      <w:r w:rsidRPr="00BE2E42">
        <w:rPr>
          <w:sz w:val="28"/>
          <w:szCs w:val="28"/>
        </w:rPr>
        <w:t>бучения</w:t>
      </w:r>
      <w:r>
        <w:rPr>
          <w:sz w:val="28"/>
          <w:szCs w:val="28"/>
        </w:rPr>
        <w:t xml:space="preserve"> последних</w:t>
      </w:r>
      <w:r w:rsidRPr="009C0249">
        <w:rPr>
          <w:sz w:val="28"/>
          <w:szCs w:val="28"/>
        </w:rPr>
        <w:t>,</w:t>
      </w:r>
    </w:p>
    <w:p w:rsidR="003C795B" w:rsidRDefault="003C795B" w:rsidP="003C795B">
      <w:pPr>
        <w:ind w:firstLine="567"/>
        <w:jc w:val="both"/>
        <w:rPr>
          <w:sz w:val="28"/>
          <w:szCs w:val="28"/>
        </w:rPr>
      </w:pPr>
      <w:r>
        <w:rPr>
          <w:sz w:val="28"/>
          <w:szCs w:val="28"/>
        </w:rPr>
        <w:t>- отремонтировать кровлю в МБДОУ «Детский сад №15» и спортзал в МБОУ СОШ №2, общая стоимость работ составит около 7,6 млн</w:t>
      </w:r>
      <w:r w:rsidR="007C0B4D">
        <w:rPr>
          <w:sz w:val="28"/>
          <w:szCs w:val="28"/>
        </w:rPr>
        <w:t>.</w:t>
      </w:r>
      <w:r>
        <w:rPr>
          <w:sz w:val="28"/>
          <w:szCs w:val="28"/>
        </w:rPr>
        <w:t xml:space="preserve"> рублей,</w:t>
      </w:r>
    </w:p>
    <w:p w:rsidR="003C795B" w:rsidRDefault="003C795B" w:rsidP="003C795B">
      <w:pPr>
        <w:ind w:firstLine="567"/>
        <w:jc w:val="both"/>
        <w:rPr>
          <w:sz w:val="28"/>
          <w:szCs w:val="28"/>
        </w:rPr>
      </w:pPr>
      <w:r>
        <w:rPr>
          <w:sz w:val="28"/>
          <w:szCs w:val="28"/>
        </w:rPr>
        <w:t>- начать масштабный капитальный ремонт МБОУ СОШ №7 стоимостью более 82 млн</w:t>
      </w:r>
      <w:r w:rsidR="007C0B4D">
        <w:rPr>
          <w:sz w:val="28"/>
          <w:szCs w:val="28"/>
        </w:rPr>
        <w:t>.</w:t>
      </w:r>
      <w:r>
        <w:rPr>
          <w:sz w:val="28"/>
          <w:szCs w:val="28"/>
        </w:rPr>
        <w:t xml:space="preserve"> рублей, реализация которого запланирована на 2021-2022 годы,</w:t>
      </w:r>
    </w:p>
    <w:p w:rsidR="003C795B" w:rsidRDefault="003C795B" w:rsidP="003C795B">
      <w:pPr>
        <w:ind w:firstLine="567"/>
        <w:jc w:val="both"/>
        <w:rPr>
          <w:sz w:val="28"/>
          <w:szCs w:val="28"/>
        </w:rPr>
      </w:pPr>
      <w:r>
        <w:rPr>
          <w:sz w:val="28"/>
          <w:szCs w:val="28"/>
        </w:rPr>
        <w:t>- на базе МБОУ СОШ №№2, 4 и МБОУ-лицей г. Алейска</w:t>
      </w:r>
      <w:r w:rsidR="00065F9A">
        <w:rPr>
          <w:sz w:val="28"/>
          <w:szCs w:val="28"/>
        </w:rPr>
        <w:t xml:space="preserve"> </w:t>
      </w:r>
      <w:r>
        <w:rPr>
          <w:sz w:val="28"/>
          <w:szCs w:val="28"/>
        </w:rPr>
        <w:t>открыть центры образования цифрового и гуманитарного профилей «Точка роста»,</w:t>
      </w:r>
    </w:p>
    <w:p w:rsidR="003C795B" w:rsidRDefault="003C795B" w:rsidP="003C795B">
      <w:pPr>
        <w:ind w:firstLine="567"/>
        <w:jc w:val="both"/>
        <w:rPr>
          <w:sz w:val="28"/>
          <w:szCs w:val="28"/>
        </w:rPr>
      </w:pPr>
      <w:r>
        <w:rPr>
          <w:sz w:val="28"/>
          <w:szCs w:val="28"/>
        </w:rPr>
        <w:t>- разработать проект</w:t>
      </w:r>
      <w:r w:rsidR="00894600">
        <w:rPr>
          <w:sz w:val="28"/>
          <w:szCs w:val="28"/>
        </w:rPr>
        <w:t xml:space="preserve"> </w:t>
      </w:r>
      <w:r w:rsidRPr="000D52C6">
        <w:rPr>
          <w:sz w:val="28"/>
          <w:szCs w:val="28"/>
        </w:rPr>
        <w:t xml:space="preserve">строительства канализационного коллектора от районов сахарного завода, маслосыркобината, ремзавода для подключения к </w:t>
      </w:r>
      <w:r>
        <w:rPr>
          <w:sz w:val="28"/>
          <w:szCs w:val="28"/>
        </w:rPr>
        <w:t>городской системе канализования,</w:t>
      </w:r>
    </w:p>
    <w:p w:rsidR="003C795B" w:rsidRDefault="003C795B" w:rsidP="003C795B">
      <w:pPr>
        <w:ind w:firstLine="567"/>
        <w:jc w:val="both"/>
        <w:rPr>
          <w:sz w:val="28"/>
          <w:szCs w:val="28"/>
        </w:rPr>
      </w:pPr>
      <w:r>
        <w:rPr>
          <w:sz w:val="28"/>
          <w:szCs w:val="28"/>
        </w:rPr>
        <w:t xml:space="preserve">- отремонтировать </w:t>
      </w:r>
      <w:r w:rsidRPr="00413CA9">
        <w:rPr>
          <w:sz w:val="28"/>
          <w:szCs w:val="28"/>
        </w:rPr>
        <w:t>дорожное полотно по ул. Мира,</w:t>
      </w:r>
    </w:p>
    <w:p w:rsidR="003C795B" w:rsidRDefault="003C795B" w:rsidP="003C795B">
      <w:pPr>
        <w:ind w:firstLine="567"/>
        <w:jc w:val="both"/>
        <w:rPr>
          <w:rFonts w:eastAsia="Arial Unicode MS"/>
          <w:sz w:val="28"/>
          <w:szCs w:val="28"/>
        </w:rPr>
      </w:pPr>
      <w:r w:rsidRPr="00C445D1">
        <w:rPr>
          <w:sz w:val="28"/>
          <w:szCs w:val="28"/>
        </w:rPr>
        <w:t>- п</w:t>
      </w:r>
      <w:r w:rsidRPr="00C445D1">
        <w:rPr>
          <w:rFonts w:eastAsia="Arial Unicode MS"/>
          <w:sz w:val="28"/>
          <w:szCs w:val="28"/>
        </w:rPr>
        <w:t>родолжить комплексное благоустройство общественных пространств и дворовых территорий многоквартирных домов</w:t>
      </w:r>
      <w:r>
        <w:rPr>
          <w:rFonts w:eastAsia="Arial Unicode MS"/>
          <w:sz w:val="28"/>
          <w:szCs w:val="28"/>
        </w:rPr>
        <w:t>,</w:t>
      </w:r>
    </w:p>
    <w:p w:rsidR="003C795B" w:rsidRDefault="003C795B" w:rsidP="003C795B">
      <w:pPr>
        <w:ind w:firstLine="567"/>
        <w:jc w:val="both"/>
        <w:rPr>
          <w:rFonts w:eastAsia="Arial Unicode MS"/>
          <w:sz w:val="28"/>
          <w:szCs w:val="28"/>
        </w:rPr>
      </w:pPr>
      <w:r>
        <w:rPr>
          <w:rFonts w:eastAsia="Arial Unicode MS"/>
          <w:sz w:val="28"/>
          <w:szCs w:val="28"/>
        </w:rPr>
        <w:t>- начать капитально ремонтировать городской стадион, расположенный по ул. Партизанской, 93 б. На эти цели в 2021 году будет выделено порядка 26 млн</w:t>
      </w:r>
      <w:r w:rsidR="00894600">
        <w:rPr>
          <w:rFonts w:eastAsia="Arial Unicode MS"/>
          <w:sz w:val="28"/>
          <w:szCs w:val="28"/>
        </w:rPr>
        <w:t>.</w:t>
      </w:r>
      <w:r>
        <w:rPr>
          <w:rFonts w:eastAsia="Arial Unicode MS"/>
          <w:sz w:val="28"/>
          <w:szCs w:val="28"/>
        </w:rPr>
        <w:t xml:space="preserve"> рублей,</w:t>
      </w:r>
    </w:p>
    <w:p w:rsidR="003C795B" w:rsidRPr="0068311A" w:rsidRDefault="003C795B" w:rsidP="003C795B">
      <w:pPr>
        <w:ind w:firstLine="567"/>
        <w:jc w:val="both"/>
        <w:rPr>
          <w:sz w:val="28"/>
          <w:szCs w:val="28"/>
        </w:rPr>
      </w:pPr>
      <w:r>
        <w:rPr>
          <w:rFonts w:eastAsia="Arial Unicode MS"/>
          <w:sz w:val="28"/>
          <w:szCs w:val="28"/>
        </w:rPr>
        <w:t>- продолжить оборудование кабинета ЕДДС, а именно установить в нём видео</w:t>
      </w:r>
      <w:r w:rsidR="00894600">
        <w:rPr>
          <w:rFonts w:eastAsia="Arial Unicode MS"/>
          <w:sz w:val="28"/>
          <w:szCs w:val="28"/>
        </w:rPr>
        <w:t xml:space="preserve"> </w:t>
      </w:r>
      <w:r>
        <w:rPr>
          <w:rFonts w:eastAsia="Arial Unicode MS"/>
          <w:sz w:val="28"/>
          <w:szCs w:val="28"/>
        </w:rPr>
        <w:t xml:space="preserve">стену стоимостью более 725 тыс. рублей. Она </w:t>
      </w:r>
      <w:r w:rsidRPr="0068311A">
        <w:rPr>
          <w:sz w:val="28"/>
          <w:szCs w:val="28"/>
        </w:rPr>
        <w:t>позвол</w:t>
      </w:r>
      <w:r>
        <w:rPr>
          <w:sz w:val="28"/>
          <w:szCs w:val="28"/>
        </w:rPr>
        <w:t xml:space="preserve">ит </w:t>
      </w:r>
      <w:r w:rsidRPr="0068311A">
        <w:rPr>
          <w:sz w:val="28"/>
          <w:szCs w:val="28"/>
        </w:rPr>
        <w:t xml:space="preserve">выстроить единый дисплей, который </w:t>
      </w:r>
      <w:r>
        <w:rPr>
          <w:sz w:val="28"/>
          <w:szCs w:val="28"/>
        </w:rPr>
        <w:t xml:space="preserve">будет </w:t>
      </w:r>
      <w:r w:rsidRPr="0068311A">
        <w:rPr>
          <w:sz w:val="28"/>
          <w:szCs w:val="28"/>
        </w:rPr>
        <w:t>передавать большой поток информации</w:t>
      </w:r>
      <w:r>
        <w:rPr>
          <w:sz w:val="28"/>
          <w:szCs w:val="28"/>
        </w:rPr>
        <w:t>.</w:t>
      </w:r>
    </w:p>
    <w:p w:rsidR="003C795B" w:rsidRPr="00057D37" w:rsidRDefault="003C795B" w:rsidP="00057D37">
      <w:pPr>
        <w:jc w:val="both"/>
        <w:rPr>
          <w:sz w:val="27"/>
          <w:szCs w:val="27"/>
        </w:rPr>
      </w:pPr>
    </w:p>
    <w:sectPr w:rsidR="003C795B" w:rsidRPr="00057D37" w:rsidSect="00A2464D">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7BB" w:rsidRDefault="000E27BB" w:rsidP="005C0643">
      <w:r>
        <w:separator/>
      </w:r>
    </w:p>
  </w:endnote>
  <w:endnote w:type="continuationSeparator" w:id="1">
    <w:p w:rsidR="000E27BB" w:rsidRDefault="000E27BB" w:rsidP="005C06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7BB" w:rsidRDefault="000E27BB" w:rsidP="005C0643">
      <w:r>
        <w:separator/>
      </w:r>
    </w:p>
  </w:footnote>
  <w:footnote w:type="continuationSeparator" w:id="1">
    <w:p w:rsidR="000E27BB" w:rsidRDefault="000E27BB" w:rsidP="005C0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48598"/>
      <w:docPartObj>
        <w:docPartGallery w:val="Page Numbers (Top of Page)"/>
        <w:docPartUnique/>
      </w:docPartObj>
    </w:sdtPr>
    <w:sdtContent>
      <w:p w:rsidR="00B17F58" w:rsidRDefault="004E2E39">
        <w:pPr>
          <w:pStyle w:val="ae"/>
          <w:jc w:val="right"/>
        </w:pPr>
        <w:fldSimple w:instr=" PAGE   \* MERGEFORMAT ">
          <w:r w:rsidR="000B064C">
            <w:rPr>
              <w:noProof/>
            </w:rPr>
            <w:t>32</w:t>
          </w:r>
        </w:fldSimple>
      </w:p>
    </w:sdtContent>
  </w:sdt>
  <w:p w:rsidR="00B17F58" w:rsidRDefault="00B17F5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25CE176"/>
    <w:lvl w:ilvl="0">
      <w:numFmt w:val="bullet"/>
      <w:lvlText w:val="*"/>
      <w:lvlJc w:val="left"/>
    </w:lvl>
  </w:abstractNum>
  <w:abstractNum w:abstractNumId="1">
    <w:nsid w:val="00892DBF"/>
    <w:multiLevelType w:val="hybridMultilevel"/>
    <w:tmpl w:val="8F60B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00B51"/>
    <w:multiLevelType w:val="multilevel"/>
    <w:tmpl w:val="6A78EFD8"/>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132A1"/>
    <w:multiLevelType w:val="hybridMultilevel"/>
    <w:tmpl w:val="EC6A4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72521A"/>
    <w:multiLevelType w:val="multilevel"/>
    <w:tmpl w:val="E5F0CE5E"/>
    <w:lvl w:ilvl="0">
      <w:start w:val="1"/>
      <w:numFmt w:val="decimal"/>
      <w:lvlText w:val="%1."/>
      <w:lvlJc w:val="left"/>
      <w:pPr>
        <w:ind w:left="1068"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414E0A7B"/>
    <w:multiLevelType w:val="hybridMultilevel"/>
    <w:tmpl w:val="D1F40322"/>
    <w:lvl w:ilvl="0" w:tplc="C30ADF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6927F6C"/>
    <w:multiLevelType w:val="hybridMultilevel"/>
    <w:tmpl w:val="4E161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7F71FE8"/>
    <w:multiLevelType w:val="hybridMultilevel"/>
    <w:tmpl w:val="846A78FA"/>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8">
    <w:nsid w:val="679045E1"/>
    <w:multiLevelType w:val="hybridMultilevel"/>
    <w:tmpl w:val="D6D09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8"/>
  </w:num>
  <w:num w:numId="4">
    <w:abstractNumId w:val="3"/>
  </w:num>
  <w:num w:numId="5">
    <w:abstractNumId w:val="5"/>
  </w:num>
  <w:num w:numId="6">
    <w:abstractNumId w:val="6"/>
  </w:num>
  <w:num w:numId="7">
    <w:abstractNumId w:val="1"/>
  </w:num>
  <w:num w:numId="8">
    <w:abstractNumId w:val="2"/>
  </w:num>
  <w:num w:numId="9">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5B54DA"/>
    <w:rsid w:val="00036A78"/>
    <w:rsid w:val="00057D37"/>
    <w:rsid w:val="00065F9A"/>
    <w:rsid w:val="000B064C"/>
    <w:rsid w:val="000B3EA7"/>
    <w:rsid w:val="000E27BB"/>
    <w:rsid w:val="000E2882"/>
    <w:rsid w:val="001F5FF9"/>
    <w:rsid w:val="0025584F"/>
    <w:rsid w:val="002922AB"/>
    <w:rsid w:val="002B3182"/>
    <w:rsid w:val="002F702A"/>
    <w:rsid w:val="0038692E"/>
    <w:rsid w:val="003C19BC"/>
    <w:rsid w:val="003C795B"/>
    <w:rsid w:val="003D523A"/>
    <w:rsid w:val="004B7388"/>
    <w:rsid w:val="004D2320"/>
    <w:rsid w:val="004E2E39"/>
    <w:rsid w:val="00504F37"/>
    <w:rsid w:val="005B54DA"/>
    <w:rsid w:val="005C0643"/>
    <w:rsid w:val="005E2277"/>
    <w:rsid w:val="006608F3"/>
    <w:rsid w:val="00677409"/>
    <w:rsid w:val="006C455F"/>
    <w:rsid w:val="006E5A21"/>
    <w:rsid w:val="00762FFF"/>
    <w:rsid w:val="007C0B4D"/>
    <w:rsid w:val="00885945"/>
    <w:rsid w:val="00894600"/>
    <w:rsid w:val="008A6BCA"/>
    <w:rsid w:val="009731EF"/>
    <w:rsid w:val="0099773F"/>
    <w:rsid w:val="009E54EC"/>
    <w:rsid w:val="00A2464D"/>
    <w:rsid w:val="00AE236A"/>
    <w:rsid w:val="00B17F58"/>
    <w:rsid w:val="00B81870"/>
    <w:rsid w:val="00B86265"/>
    <w:rsid w:val="00BA41D1"/>
    <w:rsid w:val="00BB6555"/>
    <w:rsid w:val="00BC2BDA"/>
    <w:rsid w:val="00BE22A7"/>
    <w:rsid w:val="00BE2CC6"/>
    <w:rsid w:val="00C1732C"/>
    <w:rsid w:val="00C43E68"/>
    <w:rsid w:val="00C46319"/>
    <w:rsid w:val="00DE5B1F"/>
    <w:rsid w:val="00E752F8"/>
    <w:rsid w:val="00E867D6"/>
    <w:rsid w:val="00EF5177"/>
    <w:rsid w:val="00F04F44"/>
    <w:rsid w:val="00F413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9"/>
    <w:qFormat/>
    <w:rsid w:val="003C795B"/>
    <w:pPr>
      <w:widowControl/>
      <w:autoSpaceDE/>
      <w:autoSpaceDN/>
      <w:adjustRightInd/>
      <w:spacing w:before="100" w:beforeAutospacing="1" w:after="100" w:afterAutospacing="1"/>
      <w:outlineLvl w:val="0"/>
    </w:pPr>
    <w:rPr>
      <w:rFonts w:ascii="Calibri" w:eastAsia="Calibri" w:hAnsi="Calibri" w:cs="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uiPriority w:val="34"/>
    <w:qFormat/>
    <w:rsid w:val="005B54DA"/>
    <w:pPr>
      <w:widowControl/>
      <w:suppressAutoHyphens/>
      <w:autoSpaceDE/>
      <w:autoSpaceDN/>
      <w:adjustRightInd/>
      <w:ind w:left="720"/>
    </w:pPr>
    <w:rPr>
      <w:sz w:val="24"/>
      <w:szCs w:val="24"/>
      <w:lang w:eastAsia="ar-SA"/>
    </w:rPr>
  </w:style>
  <w:style w:type="paragraph" w:styleId="a6">
    <w:name w:val="No Spacing"/>
    <w:uiPriority w:val="1"/>
    <w:qFormat/>
    <w:rsid w:val="005B54DA"/>
    <w:pPr>
      <w:spacing w:after="0" w:line="240" w:lineRule="auto"/>
    </w:pPr>
  </w:style>
  <w:style w:type="paragraph" w:customStyle="1" w:styleId="11">
    <w:name w:val="Без интервала1"/>
    <w:rsid w:val="008A6BCA"/>
    <w:pPr>
      <w:spacing w:after="0" w:line="240" w:lineRule="auto"/>
    </w:pPr>
    <w:rPr>
      <w:rFonts w:ascii="Calibri" w:eastAsia="Times New Roman" w:hAnsi="Calibri" w:cs="Times New Roman"/>
    </w:rPr>
  </w:style>
  <w:style w:type="character" w:styleId="a7">
    <w:name w:val="Hyperlink"/>
    <w:basedOn w:val="a0"/>
    <w:uiPriority w:val="99"/>
    <w:unhideWhenUsed/>
    <w:rsid w:val="00036A78"/>
    <w:rPr>
      <w:color w:val="0000FF" w:themeColor="hyperlink"/>
      <w:u w:val="single"/>
    </w:rPr>
  </w:style>
  <w:style w:type="character" w:customStyle="1" w:styleId="10">
    <w:name w:val="Заголовок 1 Знак"/>
    <w:basedOn w:val="a0"/>
    <w:link w:val="1"/>
    <w:uiPriority w:val="99"/>
    <w:rsid w:val="003C795B"/>
    <w:rPr>
      <w:rFonts w:ascii="Calibri" w:eastAsia="Calibri" w:hAnsi="Calibri" w:cs="Calibri"/>
      <w:b/>
      <w:bCs/>
      <w:kern w:val="36"/>
      <w:sz w:val="48"/>
      <w:szCs w:val="48"/>
      <w:lang w:eastAsia="ru-RU"/>
    </w:rPr>
  </w:style>
  <w:style w:type="character" w:customStyle="1" w:styleId="12">
    <w:name w:val="Основной текст1"/>
    <w:basedOn w:val="a0"/>
    <w:uiPriority w:val="99"/>
    <w:rsid w:val="003C795B"/>
    <w:rPr>
      <w:color w:val="000000"/>
      <w:spacing w:val="0"/>
      <w:w w:val="100"/>
      <w:position w:val="0"/>
      <w:sz w:val="31"/>
      <w:szCs w:val="31"/>
      <w:shd w:val="clear" w:color="auto" w:fill="FFFFFF"/>
      <w:lang w:val="ru-RU"/>
    </w:rPr>
  </w:style>
  <w:style w:type="character" w:customStyle="1" w:styleId="apple-converted-space">
    <w:name w:val="apple-converted-space"/>
    <w:basedOn w:val="a0"/>
    <w:rsid w:val="003C795B"/>
  </w:style>
  <w:style w:type="paragraph" w:customStyle="1" w:styleId="ConsPlusNormal">
    <w:name w:val="ConsPlusNormal"/>
    <w:link w:val="ConsPlusNormal0"/>
    <w:rsid w:val="003C795B"/>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3C795B"/>
    <w:rPr>
      <w:rFonts w:ascii="Arial" w:eastAsia="Calibri" w:hAnsi="Arial" w:cs="Times New Roman"/>
      <w:lang w:eastAsia="ru-RU"/>
    </w:rPr>
  </w:style>
  <w:style w:type="paragraph" w:styleId="a8">
    <w:name w:val="Plain Text"/>
    <w:basedOn w:val="a"/>
    <w:link w:val="a9"/>
    <w:rsid w:val="003C795B"/>
    <w:pPr>
      <w:widowControl/>
      <w:autoSpaceDE/>
      <w:autoSpaceDN/>
      <w:adjustRightInd/>
    </w:pPr>
    <w:rPr>
      <w:rFonts w:ascii="Courier New" w:hAnsi="Courier New" w:cs="Courier New"/>
    </w:rPr>
  </w:style>
  <w:style w:type="character" w:customStyle="1" w:styleId="a9">
    <w:name w:val="Текст Знак"/>
    <w:basedOn w:val="a0"/>
    <w:link w:val="a8"/>
    <w:rsid w:val="003C795B"/>
    <w:rPr>
      <w:rFonts w:ascii="Courier New" w:eastAsia="Times New Roman" w:hAnsi="Courier New" w:cs="Courier New"/>
      <w:sz w:val="20"/>
      <w:szCs w:val="20"/>
      <w:lang w:eastAsia="ru-RU"/>
    </w:rPr>
  </w:style>
  <w:style w:type="paragraph" w:styleId="aa">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
    <w:unhideWhenUsed/>
    <w:rsid w:val="003C795B"/>
    <w:pPr>
      <w:widowControl/>
      <w:autoSpaceDE/>
      <w:autoSpaceDN/>
      <w:adjustRightInd/>
      <w:spacing w:after="200" w:line="276" w:lineRule="auto"/>
    </w:pPr>
    <w:rPr>
      <w:rFonts w:eastAsiaTheme="minorEastAsia"/>
      <w:sz w:val="24"/>
      <w:szCs w:val="24"/>
    </w:rPr>
  </w:style>
  <w:style w:type="paragraph" w:customStyle="1" w:styleId="13">
    <w:name w:val="Абзац списка1"/>
    <w:basedOn w:val="a"/>
    <w:uiPriority w:val="99"/>
    <w:rsid w:val="003C795B"/>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s2">
    <w:name w:val="s2"/>
    <w:basedOn w:val="a0"/>
    <w:uiPriority w:val="99"/>
    <w:rsid w:val="003C795B"/>
  </w:style>
  <w:style w:type="paragraph" w:customStyle="1" w:styleId="21">
    <w:name w:val="Основной текст с отступом 21"/>
    <w:basedOn w:val="a"/>
    <w:rsid w:val="003C795B"/>
    <w:pPr>
      <w:widowControl/>
      <w:suppressAutoHyphens/>
      <w:autoSpaceDE/>
      <w:autoSpaceDN/>
      <w:adjustRightInd/>
      <w:ind w:firstLine="708"/>
      <w:jc w:val="both"/>
    </w:pPr>
    <w:rPr>
      <w:sz w:val="28"/>
      <w:szCs w:val="28"/>
    </w:rPr>
  </w:style>
  <w:style w:type="paragraph" w:customStyle="1" w:styleId="2">
    <w:name w:val="Знак2"/>
    <w:basedOn w:val="a"/>
    <w:rsid w:val="003C795B"/>
    <w:pPr>
      <w:widowControl/>
      <w:autoSpaceDE/>
      <w:autoSpaceDN/>
      <w:adjustRightInd/>
      <w:spacing w:after="160" w:line="240" w:lineRule="exact"/>
    </w:pPr>
    <w:rPr>
      <w:rFonts w:ascii="Verdana" w:hAnsi="Verdana" w:cs="Verdana"/>
      <w:lang w:val="en-US" w:eastAsia="en-US"/>
    </w:rPr>
  </w:style>
  <w:style w:type="paragraph" w:customStyle="1" w:styleId="20">
    <w:name w:val="Без интервала2"/>
    <w:rsid w:val="003C795B"/>
    <w:pPr>
      <w:spacing w:after="0" w:line="240" w:lineRule="auto"/>
    </w:pPr>
    <w:rPr>
      <w:rFonts w:ascii="Calibri" w:eastAsia="Times New Roman" w:hAnsi="Calibri" w:cs="Times New Roman"/>
    </w:rPr>
  </w:style>
  <w:style w:type="paragraph" w:customStyle="1" w:styleId="text">
    <w:name w:val="text"/>
    <w:basedOn w:val="a"/>
    <w:rsid w:val="003C795B"/>
    <w:pPr>
      <w:widowControl/>
      <w:autoSpaceDE/>
      <w:autoSpaceDN/>
      <w:adjustRightInd/>
      <w:spacing w:before="100" w:beforeAutospacing="1" w:after="100" w:afterAutospacing="1"/>
    </w:pPr>
    <w:rPr>
      <w:sz w:val="24"/>
      <w:szCs w:val="24"/>
    </w:rPr>
  </w:style>
  <w:style w:type="paragraph" w:customStyle="1" w:styleId="22">
    <w:name w:val="Абзац списка2"/>
    <w:basedOn w:val="a"/>
    <w:rsid w:val="003C795B"/>
    <w:pPr>
      <w:widowControl/>
      <w:autoSpaceDE/>
      <w:autoSpaceDN/>
      <w:adjustRightInd/>
      <w:spacing w:after="200" w:line="276" w:lineRule="auto"/>
      <w:ind w:left="720"/>
      <w:contextualSpacing/>
    </w:pPr>
    <w:rPr>
      <w:rFonts w:ascii="Calibri" w:hAnsi="Calibri"/>
      <w:sz w:val="22"/>
      <w:szCs w:val="22"/>
      <w:lang w:eastAsia="en-US"/>
    </w:rPr>
  </w:style>
  <w:style w:type="character" w:styleId="ab">
    <w:name w:val="Strong"/>
    <w:basedOn w:val="a0"/>
    <w:uiPriority w:val="22"/>
    <w:qFormat/>
    <w:rsid w:val="003C795B"/>
    <w:rPr>
      <w:b/>
      <w:bCs/>
    </w:rPr>
  </w:style>
  <w:style w:type="paragraph" w:customStyle="1" w:styleId="ConsPlusNonformat">
    <w:name w:val="ConsPlusNonformat"/>
    <w:rsid w:val="003C79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3C795B"/>
    <w:pPr>
      <w:widowControl w:val="0"/>
      <w:snapToGri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3C795B"/>
    <w:pPr>
      <w:widowControl/>
      <w:autoSpaceDE/>
      <w:autoSpaceDN/>
      <w:adjustRightInd/>
    </w:pPr>
    <w:rPr>
      <w:rFonts w:ascii="Tahoma" w:eastAsiaTheme="minorEastAsia" w:hAnsi="Tahoma" w:cs="Tahoma"/>
      <w:sz w:val="16"/>
      <w:szCs w:val="16"/>
    </w:rPr>
  </w:style>
  <w:style w:type="character" w:customStyle="1" w:styleId="ad">
    <w:name w:val="Текст выноски Знак"/>
    <w:basedOn w:val="a0"/>
    <w:link w:val="ac"/>
    <w:uiPriority w:val="99"/>
    <w:semiHidden/>
    <w:rsid w:val="003C795B"/>
    <w:rPr>
      <w:rFonts w:ascii="Tahoma" w:eastAsiaTheme="minorEastAsia" w:hAnsi="Tahoma" w:cs="Tahoma"/>
      <w:sz w:val="16"/>
      <w:szCs w:val="16"/>
      <w:lang w:eastAsia="ru-RU"/>
    </w:rPr>
  </w:style>
  <w:style w:type="paragraph" w:styleId="ae">
    <w:name w:val="header"/>
    <w:basedOn w:val="a"/>
    <w:link w:val="af"/>
    <w:uiPriority w:val="99"/>
    <w:unhideWhenUsed/>
    <w:rsid w:val="005C0643"/>
    <w:pPr>
      <w:tabs>
        <w:tab w:val="center" w:pos="4677"/>
        <w:tab w:val="right" w:pos="9355"/>
      </w:tabs>
    </w:pPr>
  </w:style>
  <w:style w:type="character" w:customStyle="1" w:styleId="af">
    <w:name w:val="Верхний колонтитул Знак"/>
    <w:basedOn w:val="a0"/>
    <w:link w:val="ae"/>
    <w:uiPriority w:val="99"/>
    <w:rsid w:val="005C0643"/>
    <w:rPr>
      <w:rFonts w:ascii="Times New Roman" w:eastAsia="Times New Roman" w:hAnsi="Times New Roman" w:cs="Times New Roman"/>
      <w:sz w:val="20"/>
      <w:szCs w:val="20"/>
      <w:lang w:eastAsia="ru-RU"/>
    </w:rPr>
  </w:style>
  <w:style w:type="paragraph" w:styleId="af0">
    <w:name w:val="footer"/>
    <w:basedOn w:val="a"/>
    <w:link w:val="af1"/>
    <w:uiPriority w:val="99"/>
    <w:semiHidden/>
    <w:unhideWhenUsed/>
    <w:rsid w:val="005C0643"/>
    <w:pPr>
      <w:tabs>
        <w:tab w:val="center" w:pos="4677"/>
        <w:tab w:val="right" w:pos="9355"/>
      </w:tabs>
    </w:pPr>
  </w:style>
  <w:style w:type="character" w:customStyle="1" w:styleId="af1">
    <w:name w:val="Нижний колонтитул Знак"/>
    <w:basedOn w:val="a0"/>
    <w:link w:val="af0"/>
    <w:uiPriority w:val="99"/>
    <w:semiHidden/>
    <w:rsid w:val="005C064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yaokruga.ru/mayak_trud/Articles.aspx?articleId=411187" TargetMode="External"/><Relationship Id="rId3" Type="http://schemas.openxmlformats.org/officeDocument/2006/relationships/settings" Target="settings.xml"/><Relationship Id="rId7" Type="http://schemas.openxmlformats.org/officeDocument/2006/relationships/hyperlink" Target="consultantplus://offline/ref=A1B48D26CD36752F2EBD78D125E6884C759A9BC034433B4E73FF6FD9F028CE9CE05A21D18D747E41tBV5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33</Pages>
  <Words>12596</Words>
  <Characters>71802</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dc:creator>
  <cp:lastModifiedBy>Собрание</cp:lastModifiedBy>
  <cp:revision>18</cp:revision>
  <cp:lastPrinted>2020-03-02T01:25:00Z</cp:lastPrinted>
  <dcterms:created xsi:type="dcterms:W3CDTF">2020-03-01T03:37:00Z</dcterms:created>
  <dcterms:modified xsi:type="dcterms:W3CDTF">2021-03-25T03:53:00Z</dcterms:modified>
</cp:coreProperties>
</file>