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73" w:rsidRPr="008B6E73" w:rsidRDefault="008B6E73" w:rsidP="008B6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Алтайский край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Администрация города Алейска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8B6E73" w:rsidRPr="008B6E73" w:rsidRDefault="008B6E73" w:rsidP="008B6E73">
      <w:pPr>
        <w:shd w:val="clear" w:color="auto" w:fill="FFFFFF"/>
        <w:spacing w:after="101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proofErr w:type="gramStart"/>
      <w:r w:rsidRPr="008B6E73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П</w:t>
      </w:r>
      <w:proofErr w:type="gramEnd"/>
      <w:r w:rsidRPr="008B6E73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О С Т А Н О В Л Е Н И Е</w:t>
      </w:r>
    </w:p>
    <w:p w:rsidR="008B6E73" w:rsidRPr="008B6E73" w:rsidRDefault="008B6E73" w:rsidP="008B6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DD6D4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_</w:t>
      </w:r>
      <w:r w:rsidR="00477194" w:rsidRPr="0047719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13.05.2021</w:t>
      </w:r>
      <w:r w:rsidR="00DD6D4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_____</w:t>
      </w: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="00CC7B1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__</w:t>
      </w:r>
      <w:r w:rsidR="00477194" w:rsidRPr="0047719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285</w:t>
      </w:r>
      <w:r w:rsidR="00CC7B1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______</w:t>
      </w: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Алейск</w:t>
      </w:r>
    </w:p>
    <w:p w:rsidR="008B6E73" w:rsidRPr="008B6E73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Об утверждении условий приватизации </w:t>
      </w:r>
    </w:p>
    <w:p w:rsidR="008B6E73" w:rsidRPr="008B6E73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объектов муниципальной собственности </w:t>
      </w:r>
    </w:p>
    <w:p w:rsidR="008B6E73" w:rsidRPr="008B6E73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8B6E73" w:rsidRPr="008B6E7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CC7B1C" w:rsidRPr="00CC7B1C" w:rsidRDefault="008B6E73" w:rsidP="00CC7B1C">
      <w:pPr>
        <w:pStyle w:val="3"/>
        <w:shd w:val="clear" w:color="auto" w:fill="FFFFFF"/>
        <w:spacing w:before="0" w:after="101"/>
        <w:jc w:val="both"/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</w:pPr>
      <w:proofErr w:type="gramStart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>На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</w:t>
      </w:r>
      <w:r w:rsidR="00DB0A25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 </w:t>
      </w:r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>Алейского</w:t>
      </w:r>
      <w:proofErr w:type="spellEnd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 городского Собрания депутатов Алтайского края</w:t>
      </w:r>
      <w:proofErr w:type="gramEnd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 от 18.01.2012г. № 03, в соответствии с Прогнозным планом (программой) приватизации объектов муниципальной собс</w:t>
      </w:r>
      <w:r w:rsidR="00CC7B1C"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>твенности города Алейска на 2021</w:t>
      </w:r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 год, утвержденным решением </w:t>
      </w:r>
      <w:proofErr w:type="spellStart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>Алейского</w:t>
      </w:r>
      <w:proofErr w:type="spellEnd"/>
      <w:r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 городского </w:t>
      </w:r>
      <w:r w:rsidR="00CC7B1C" w:rsidRPr="00CC7B1C"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  <w:t xml:space="preserve">Собрания депутатов от </w:t>
      </w:r>
      <w:r w:rsidR="00CC7B1C" w:rsidRPr="00CC7B1C"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>26.11.2020 № 40</w:t>
      </w:r>
      <w:r w:rsidR="00CC7B1C"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>,</w:t>
      </w:r>
    </w:p>
    <w:p w:rsidR="00CC7B1C" w:rsidRDefault="00CC7B1C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</w:t>
      </w:r>
      <w:r w:rsidR="008B6E73" w:rsidRP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ПОСТАНОВЛЯЮ:</w:t>
      </w:r>
      <w:r w:rsidR="008B6E73" w:rsidRP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="008B6E73" w:rsidRP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="008B6E73"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 Приватизировать путем продажи на аукционе в электронной форме следующие объекты муниципальной собственности:</w:t>
      </w:r>
    </w:p>
    <w:p w:rsidR="00CC7B1C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Лот №1: - здание котельной № 5, расположенное по адресу: </w:t>
      </w: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Алтайский край, г. Алейск, пер. Коммунальный, д.2в, общей площадью 58.9 кв.м., кадастровый номер объекта: 22:62:020302:156;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- земельный участок, расположенный по адресу: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Алтайский край, </w:t>
      </w: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. Алейск, пер. Коммунальный, д.2в, площадью 264 кв.м., кадастровый </w:t>
      </w:r>
      <w:r w:rsid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номер 22:62:020302:50.</w:t>
      </w:r>
      <w:r w:rsid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В 2020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году имущество на торги выставлялось.</w:t>
      </w:r>
      <w:r w:rsidR="00CC7B1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Покупатели отсутствовали.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Обременений при продаже нет.</w:t>
      </w:r>
    </w:p>
    <w:p w:rsidR="00CC7B1C" w:rsidRDefault="00CC7B1C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614BA5" w:rsidRPr="00DE38F2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Лот №2: - здание библиотеки, расположенное по адресу: Алтайский край, </w:t>
      </w:r>
      <w:proofErr w:type="gramStart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</w:t>
      </w:r>
      <w:proofErr w:type="gramEnd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 Алейск, ул. Давыдова, 191, общей площадью 409,2 кв.м., кадастровый номер объекта:22:62:031006:56</w:t>
      </w:r>
      <w:r w:rsidR="00CC7B1C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;</w:t>
      </w: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-зе</w:t>
      </w:r>
      <w:r w:rsidR="00CC7B1C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мельный участок, расположенный п</w:t>
      </w: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 адресу: Алтайский край, </w:t>
      </w:r>
      <w:proofErr w:type="gramStart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</w:t>
      </w:r>
      <w:proofErr w:type="gramEnd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 Алейск, ул. Давыдова, 191, общей площадью 2017 кв.м. с кад</w:t>
      </w:r>
      <w:r w:rsidR="00614BA5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астровым номером 22:62:031006:1,</w:t>
      </w:r>
    </w:p>
    <w:p w:rsidR="00DE38F2" w:rsidRDefault="00614BA5" w:rsidP="008B6E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-здание гаража, расположенное по адресу: Алтайский край, </w:t>
      </w:r>
      <w:proofErr w:type="gramStart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</w:t>
      </w:r>
      <w:proofErr w:type="gramEnd"/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. Алейск, ул. Давыдова, 191, общей площадью </w:t>
      </w:r>
      <w:r w:rsidR="00DE38F2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50,5</w:t>
      </w: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кв.м., кадастровый номер объекта:</w:t>
      </w:r>
      <w:r w:rsidR="00DE38F2" w:rsidRPr="00DE38F2">
        <w:rPr>
          <w:rFonts w:ascii="Arial" w:hAnsi="Arial" w:cs="Arial"/>
          <w:b/>
          <w:bCs/>
          <w:color w:val="343434"/>
          <w:sz w:val="24"/>
          <w:szCs w:val="24"/>
          <w:shd w:val="clear" w:color="auto" w:fill="FFFFFF"/>
        </w:rPr>
        <w:t xml:space="preserve"> </w:t>
      </w:r>
      <w:r w:rsidR="00DE38F2" w:rsidRPr="00DE38F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22:62:031006:57</w:t>
      </w:r>
      <w:r w:rsidR="00DE38F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DE38F2" w:rsidRDefault="00DE38F2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DE38F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8B6E73" w:rsidRPr="00DE38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Обременением</w:t>
      </w:r>
      <w:r w:rsidR="008B6E73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при продаже Лота №2 являются</w:t>
      </w:r>
      <w:r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</w:t>
      </w:r>
    </w:p>
    <w:p w:rsidR="00CC7B1C" w:rsidRPr="00DE38F2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</w:t>
      </w:r>
      <w:r w:rsidR="00CC7B1C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2020</w:t>
      </w:r>
      <w:r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году имущество на торги выставлялось.</w:t>
      </w:r>
      <w:r w:rsidR="00CC7B1C" w:rsidRPr="00DE38F2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Покупатели отсутствовали.</w:t>
      </w:r>
    </w:p>
    <w:p w:rsidR="00614BA5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 xml:space="preserve">2. Утвердить начальную цену приватизируемого имущества на 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основании отчета об оценке №0074/23032021 от 23.03.2021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 выполненным Сибирским филиалом АО «</w:t>
      </w:r>
      <w:proofErr w:type="spell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Ростехинвентаризация</w:t>
      </w:r>
      <w:proofErr w:type="spell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- Федеральное БТИ»:</w:t>
      </w:r>
    </w:p>
    <w:p w:rsidR="00614BA5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 xml:space="preserve">Лот №1 – </w:t>
      </w:r>
      <w:r w:rsidR="00614BA5" w:rsidRP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>28000</w:t>
      </w:r>
      <w:r w:rsid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>,00</w:t>
      </w:r>
      <w:r w:rsidRP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 xml:space="preserve"> (двадцать </w:t>
      </w:r>
      <w:r w:rsidR="00614BA5" w:rsidRP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 xml:space="preserve">восемь </w:t>
      </w:r>
      <w:r w:rsidRPr="00614BA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>тысяч) рублей с учетом НДС 20% на здание, в том числе:</w:t>
      </w: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-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здание котельной №5 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–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12000,00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(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Двенадцать тысяч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) рублей,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 xml:space="preserve">- земельный участок 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–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16000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,00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(Шестнадцать тысяч) рублей</w:t>
      </w:r>
    </w:p>
    <w:p w:rsidR="00614BA5" w:rsidRDefault="00614BA5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614BA5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DB0A2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 xml:space="preserve">Лот №2 – </w:t>
      </w:r>
      <w:r w:rsidR="00614BA5" w:rsidRPr="00DB0A25">
        <w:rPr>
          <w:rFonts w:ascii="Times New Roman" w:eastAsia="Times New Roman" w:hAnsi="Times New Roman" w:cs="Times New Roman"/>
          <w:b/>
          <w:color w:val="292929"/>
          <w:sz w:val="24"/>
          <w:szCs w:val="24"/>
          <w:lang w:eastAsia="ru-RU"/>
        </w:rPr>
        <w:t>472000,00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(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Четыреста семьдесят две 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тысяч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) рублей с учетом НДС 20% на здание, в том числе:</w:t>
      </w:r>
    </w:p>
    <w:p w:rsidR="00614BA5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-здание библиотеки – 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257 000,00 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(</w:t>
      </w:r>
      <w:r w:rsidR="00614BA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Двести пятьдесят семь тысяч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) рублей;</w:t>
      </w: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-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земельный участок- 203 000,00 (Двести три тысячи) рублей.</w:t>
      </w:r>
    </w:p>
    <w:p w:rsidR="00614BA5" w:rsidRDefault="00614BA5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-здание гаража – 12 000,00 (двенадцать тысяч) рублей;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3.    Шаг аукциона устанавливается в размере 5% начальной цены имущества.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4.    Задаток для участия в аукционе устанавливается размере 20% от начальной цены приватизируемого имущества.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6. Продавцом имущества назначить комитет по управлению муниципальным имуществом администрации города Алейска.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7.   Для организации проведения аукциона создать комиссию по приватизации муниципального имущества в следующем составе: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Председатель комиссии:</w:t>
      </w:r>
      <w:r w:rsidR="00145E1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Степанова О.Н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.- заместитель главы администрации, председатель комитета </w:t>
      </w:r>
      <w:proofErr w:type="spell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поуправлению</w:t>
      </w:r>
      <w:proofErr w:type="spell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муниципальным имуществом администрации города Алейска Алтайского края;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Заместитель председателя комиссии:</w:t>
      </w:r>
      <w:r w:rsidR="00145E13"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proofErr w:type="spell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Тарасенко</w:t>
      </w:r>
      <w:proofErr w:type="spell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Н.Х. - заместитель председателя комитета по управлению муниципальным имуществом администрации города Алейска Алтайского края;</w:t>
      </w:r>
      <w:r w:rsidR="00145E13"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Члены комиссии:</w:t>
      </w:r>
      <w:r w:rsidR="00145E13"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Рыжих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Н.Г. -председатель комитета по финансам, налоговой и кредитной политике администрации города;</w:t>
      </w:r>
      <w:r w:rsidR="00145E13"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</w:p>
    <w:p w:rsidR="008B6E7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proofErr w:type="spell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Вражевских</w:t>
      </w:r>
      <w:proofErr w:type="spell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О.В. - начальник юридического отдела администрации города; </w:t>
      </w:r>
    </w:p>
    <w:p w:rsidR="00145E1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Юдин А.С.- депутат </w:t>
      </w:r>
      <w:proofErr w:type="spell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(по согласованию).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="00145E1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8. 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Отделу по печати и информации администрации города (</w:t>
      </w:r>
      <w:proofErr w:type="spellStart"/>
      <w:r w:rsidR="00145E1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Геньш</w:t>
      </w:r>
      <w:proofErr w:type="spellEnd"/>
      <w:r w:rsidR="00145E1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Н.Н.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) в 10-дневный срок опубликовать настоящее постановление и информационное сообщение о проведении аукциона на официальном сайте </w:t>
      </w:r>
      <w:proofErr w:type="gramStart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</w:t>
      </w:r>
      <w:proofErr w:type="gramEnd"/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 Алейска - aleysk22.ru».</w:t>
      </w:r>
    </w:p>
    <w:p w:rsidR="008B6E73" w:rsidRPr="008B6E73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9.     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4" w:history="1">
        <w:r w:rsidRPr="008B6E73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www.torgi.gov.ru</w:t>
        </w:r>
      </w:hyperlink>
      <w:r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и направить оператору электронной площадки.</w:t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Глава города                                                                                           И.В. Маскаев</w:t>
      </w:r>
    </w:p>
    <w:p w:rsidR="00954E4E" w:rsidRDefault="00954E4E" w:rsidP="00145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5E13" w:rsidRDefault="00145E13" w:rsidP="00145E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5E13" w:rsidRPr="00145E13" w:rsidRDefault="00145E13" w:rsidP="00145E13">
      <w:pPr>
        <w:spacing w:line="240" w:lineRule="auto"/>
        <w:rPr>
          <w:rFonts w:ascii="Times New Roman" w:hAnsi="Times New Roman" w:cs="Times New Roman"/>
        </w:rPr>
      </w:pPr>
      <w:r w:rsidRPr="00145E13">
        <w:rPr>
          <w:rFonts w:ascii="Times New Roman" w:hAnsi="Times New Roman" w:cs="Times New Roman"/>
        </w:rPr>
        <w:t>Степанова О.Н.</w:t>
      </w:r>
    </w:p>
    <w:p w:rsidR="00145E13" w:rsidRPr="00145E13" w:rsidRDefault="00145E13" w:rsidP="00145E13">
      <w:pPr>
        <w:spacing w:line="240" w:lineRule="auto"/>
        <w:rPr>
          <w:rFonts w:ascii="Times New Roman" w:hAnsi="Times New Roman" w:cs="Times New Roman"/>
        </w:rPr>
      </w:pPr>
      <w:r w:rsidRPr="00145E13">
        <w:rPr>
          <w:rFonts w:ascii="Times New Roman" w:hAnsi="Times New Roman" w:cs="Times New Roman"/>
        </w:rPr>
        <w:t>22512</w:t>
      </w:r>
    </w:p>
    <w:sectPr w:rsidR="00145E13" w:rsidRPr="00145E13" w:rsidSect="0095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B6E73"/>
    <w:rsid w:val="000240C4"/>
    <w:rsid w:val="00041D97"/>
    <w:rsid w:val="00145E13"/>
    <w:rsid w:val="00204694"/>
    <w:rsid w:val="00226391"/>
    <w:rsid w:val="00342F44"/>
    <w:rsid w:val="00477194"/>
    <w:rsid w:val="00614BA5"/>
    <w:rsid w:val="00735C4C"/>
    <w:rsid w:val="008B6E73"/>
    <w:rsid w:val="00913C17"/>
    <w:rsid w:val="00954E4E"/>
    <w:rsid w:val="00B477E0"/>
    <w:rsid w:val="00BF176C"/>
    <w:rsid w:val="00CC7B1C"/>
    <w:rsid w:val="00DB0A25"/>
    <w:rsid w:val="00DD6D4D"/>
    <w:rsid w:val="00DE38F2"/>
    <w:rsid w:val="00EA27AD"/>
    <w:rsid w:val="00EC631D"/>
    <w:rsid w:val="00FE1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4E"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C7B1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4</cp:revision>
  <dcterms:created xsi:type="dcterms:W3CDTF">2021-05-13T08:47:00Z</dcterms:created>
  <dcterms:modified xsi:type="dcterms:W3CDTF">2021-05-13T09:17:00Z</dcterms:modified>
</cp:coreProperties>
</file>