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07" w:rsidRDefault="00466107" w:rsidP="00466107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bookmarkStart w:id="0" w:name="_GoBack"/>
      <w:r>
        <w:rPr>
          <w:rFonts w:ascii="Georgia" w:hAnsi="Georgia"/>
          <w:color w:val="342E2F"/>
          <w:sz w:val="36"/>
          <w:szCs w:val="36"/>
        </w:rPr>
        <w:t>Информационный модуль «Детские площадки и безопасность детей»</w:t>
      </w:r>
    </w:p>
    <w:bookmarkEnd w:id="0"/>
    <w:p w:rsidR="00466107" w:rsidRDefault="00466107" w:rsidP="004661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Безусловно, основная ответственность взрослых по отношению к детям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Детские игры занимают важное место в жизни ребенка, они являются од</w:t>
      </w:r>
      <w:r>
        <w:rPr>
          <w:color w:val="292929"/>
        </w:rPr>
        <w:softHyphen/>
        <w:t>ним из способов познания окружающего мира, приобретения опыта общения со сверстниками, значимым фактором физического развития, источником положи</w:t>
      </w:r>
      <w:r>
        <w:rPr>
          <w:color w:val="292929"/>
        </w:rPr>
        <w:softHyphen/>
        <w:t>тельных эмоций. Но они же сопровождаются различными опасностями: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    Опасные ситуации, связанные с игровой средой (качели, лесенки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и т. д.).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    С социальным окружением (старшие дети, незнакомые взрослые).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    Опасности, связанные с домашними и бродячими животными.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    Различными предметами, непосредственно находящимися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на площадке (различные растения, мусор, посторонние предметы).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Уважаемые родители, ваши действия должны быть направлены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на профилактику опасных ситуаций. Придя с ребенком на площадку: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    Обязательно обеспечьте ребенка удобной, соответствующей погоде одеждой и обувью (не одевать слишком холодно, но и не слишком жарко, т. к. в противном случае ребенок вспотеет и простудится).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    Убедитесь в отсутствии опасных участков и предметов (торчащих болтов, корней деревьев, камней, острых углов и т. д.)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    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4.    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лесенку в десять раз больше его самого)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    Не позволяйте ребенку играть на высоте, скатываться с крутых горок и самостоятельно качаться на качелях.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6.    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 возможных последствиях, ребенок будет осторожнее.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7.    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lastRenderedPageBreak/>
        <w:t>8.    Объясните ребенку правила поведения при появлении животных  (не подходить к собакам/кошкам).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9.    Расскажите ребенку о представляющих опасность для здоровья </w:t>
      </w:r>
      <w:proofErr w:type="gramStart"/>
      <w:r>
        <w:rPr>
          <w:color w:val="292929"/>
        </w:rPr>
        <w:t>мусоре</w:t>
      </w:r>
      <w:proofErr w:type="gramEnd"/>
      <w:r>
        <w:rPr>
          <w:color w:val="292929"/>
        </w:rPr>
        <w:t>, посторонних предметах, растениях.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10.                      Организуйте игровую и двигательную деятельность ребенка в безопасной и соответствующей возрасту игровой зоне площадки.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11.                      Обязательно постоянно следите за ребенком.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Уважаемые родители, также вам следует познакомить детей с правилами безопасности при определенном виде игровой деятельности.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Безопасность на каруселях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   Н</w:t>
      </w:r>
      <w:proofErr w:type="gramEnd"/>
      <w:r>
        <w:rPr>
          <w:color w:val="292929"/>
        </w:rPr>
        <w:t>ельзя слезать с карусели, пока она крутится, так как следующее сиденье продолжает двигаться и может сильно ударить тебя, если ты не отбежал.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Нельзя бежать по кругу, взявшись за одно сиденье, и раскручивать пустую карусель, а потом вдруг резко остановиться – можно получить удар следующим сиденьем.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Нельзя вставать на сиденье карусели ногами, так как при движении можно потерять равновесие и, падая, удариться.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Безопасность на качелях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Е</w:t>
      </w:r>
      <w:proofErr w:type="gramEnd"/>
      <w:r>
        <w:rPr>
          <w:color w:val="292929"/>
        </w:rPr>
        <w:t>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Если ты любишь сам раскачивать качели, то должен всегда помнить: если их толкнуть посильнее и не поймать, качели попадут прямо тебе в лицо.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Не бегай рядом с качелями! Может случиться так, что другой ребёнок не успеет затормозить, и вы оба получите травмы.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Пластмассовые качели на верёвочках тоже небезопасны. Если ты на них сильно раскачаешься, то, наклонившись вперёд, можешь легко перевернуть сиденье своим весом.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Безопасность на горке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Осторожно прикасайся к горке, пробуй её на ощупь: в жару железные горки сильно нагреваются и можно обжечься, прикоснувшись к металлическим частям. Будь внимательным!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Постарайся отбежать от горки сразу после спуска. Иначе на тебя попадают все, кто сверху катится за тобой.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·       В некоторых дворах горки деревянные. Летом осмотри её внимательно, нет ли на ней сколов, щербин, а то, спускаясь по ней, ты рискуешь получить занозу.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Уважаемые родители, напоминаем вам о необходимости регулярной проверки игрового оборудования на дачных и приусадебных участках, а также игровых форм, к которым </w:t>
      </w:r>
      <w:r>
        <w:rPr>
          <w:color w:val="292929"/>
        </w:rPr>
        <w:lastRenderedPageBreak/>
        <w:t>ребенок имеет доступ – детские площадки соседей, родственников, друзей, у которых вы бываете в гостях вместе с детьми.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Помните, недопустимо оставлять детей без присмотра на игровых площадках!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Уважаемые родители, при выявлении на детских игровых площадках общего пользования неисправностей или конструкций, представляющих опасность, можно сообщить Уполномоченному при Губернаторе Алтайского края по правам ребенка по адресу: г. Барнаул, пр. Ленина, 59, либо по e-</w:t>
      </w:r>
      <w:proofErr w:type="spellStart"/>
      <w:r>
        <w:rPr>
          <w:color w:val="292929"/>
        </w:rPr>
        <w:t>mail</w:t>
      </w:r>
      <w:proofErr w:type="spellEnd"/>
      <w:r>
        <w:rPr>
          <w:color w:val="292929"/>
        </w:rPr>
        <w:t>:  </w:t>
      </w:r>
      <w:hyperlink r:id="rId6" w:history="1">
        <w:r>
          <w:rPr>
            <w:rStyle w:val="a4"/>
            <w:color w:val="014591"/>
          </w:rPr>
          <w:t>deti@alregn.ru</w:t>
        </w:r>
      </w:hyperlink>
      <w:r>
        <w:rPr>
          <w:color w:val="292929"/>
        </w:rPr>
        <w:t>. В сообщении необходимо указать: место расположения детской площадки, выявленные нарушения, а также ФИО заявителя, адрес проживания или прописки (для ответа о результатах рассмотрения).</w:t>
      </w:r>
    </w:p>
    <w:p w:rsidR="0070758E" w:rsidRPr="00AE6586" w:rsidRDefault="0070758E" w:rsidP="00AE6586"/>
    <w:sectPr w:rsidR="0070758E" w:rsidRPr="00AE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E6586"/>
    <w:rsid w:val="00C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@alreg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2023-10-30T04:23:00Z</dcterms:created>
  <dcterms:modified xsi:type="dcterms:W3CDTF">2023-10-30T04:23:00Z</dcterms:modified>
</cp:coreProperties>
</file>