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4A" w:rsidRPr="00E2764A" w:rsidRDefault="00E2764A" w:rsidP="00E2764A">
      <w:pPr>
        <w:shd w:val="clear" w:color="auto" w:fill="FFFFFF"/>
        <w:spacing w:before="45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F2429"/>
          <w:kern w:val="36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b/>
          <w:bCs/>
          <w:color w:val="1F2429"/>
          <w:kern w:val="36"/>
          <w:sz w:val="28"/>
          <w:szCs w:val="28"/>
          <w:lang w:eastAsia="ru-RU"/>
        </w:rPr>
        <w:t>Исчерпывающий пе</w:t>
      </w:r>
      <w:bookmarkStart w:id="0" w:name="_GoBack"/>
      <w:bookmarkEnd w:id="0"/>
      <w:r w:rsidRPr="00E2764A">
        <w:rPr>
          <w:rFonts w:ascii="Times New Roman" w:eastAsia="Times New Roman" w:hAnsi="Times New Roman" w:cs="Times New Roman"/>
          <w:b/>
          <w:bCs/>
          <w:color w:val="1F2429"/>
          <w:kern w:val="36"/>
          <w:sz w:val="28"/>
          <w:szCs w:val="28"/>
          <w:lang w:eastAsia="ru-RU"/>
        </w:rPr>
        <w:t>речень сведений, которые могут запрашиваться контрольным (надзорным) органом у контролируемого лица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1. Копии учредительных документов, регламентирующих деятельность юридического лица, его филиалов, представительств и обособленных структурных подразделений.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2. Документ, подтверждающий полномочия представителя проверяемого юридического лица, участвующего в проверке.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3. Копии документов, подтверждающих сведения о размерах чистых активов, с приложением бухгалтерской отчетности, составленной на последнюю отчетную дату, предшествующую дате представления документов.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4. Копии договора обязательного страхования ответственности </w:t>
      </w:r>
      <w:proofErr w:type="gram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за причинение убытков должнику при осуществлении деятельности по возврату просроченной задолженности с указанными в договоре</w:t>
      </w:r>
      <w:proofErr w:type="gramEnd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 приложениями.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5. </w:t>
      </w:r>
      <w:proofErr w:type="gram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Копии документов, подтверждающих наличие оборудования и программного обеспечения, соответствующего требованиям, установленным приказом ФССП России от 30.06.2021 № 109 «Об утверждении требований к оборудованию и программному обеспечению юридического лица, включенного в государственный реестр юридических лиц, осуществляющих деятельность по возврату просроченной задолженности в качестве основного вида деятельности» (зарегистрирован Минюстом России от 30.06.2021, регистрационный № 64046).</w:t>
      </w:r>
      <w:proofErr w:type="gramEnd"/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6. Копии договоров, заключенных между юридическим лицом и оператором связи об оказании услуг телефонной связи, с указанием телефонных номеров, с которых осуществляется взаимодействие, направленное на возврат просроченной задолженности.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7. Копии документов, подтверждающих владение сайтом в информационно-телекоммуникационной сети «Интернет», электронный адрес которого включает доменное имя, права на которое принадлежат юридическому лицу.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8. Копии документов, подтверждающих включение в реестр операторов, осуществляющих обработку персональных данных, в порядке, предусмотренном Федеральным законом от 27.07.2006 № 152-ФЗ «О персональных данных».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9. </w:t>
      </w:r>
      <w:proofErr w:type="gram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Перечень работников, имеющих доступ к информации о должниках и копии расписок указанных работников об ознакомлении с положениями </w:t>
      </w: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lastRenderedPageBreak/>
        <w:t>Федерального закона № 230-ФЗ и обязанностью по соблюдению конфиденциальности указанной информации, копии их трудовых договоров, копии документов, устанавливающих права и обязанности работников юридического лица, осуществляющего деятельность по возврату просроченной задолженности в качестве основного вида деятельности, включенного в государственный реестр.</w:t>
      </w:r>
      <w:proofErr w:type="gramEnd"/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10. Копии обращений (заявлений/жалоб) граждан, принятых к рассмотрению юридическим лицом, с приложением ответов.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11. Аудиозаписи телефонных разговоров, разговоров при личной встрече, записи текстовых, голосовых и иных сообщений, передаваемых по сетям электросвязи и подвижной радиотелефонной связи.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12. Копии документов, подтверждающих правовые основания возврата просроченной задолженности, на основании которых осуществляется взаимодействие с должником и третьим лицом (договоры, дополнительные соглашения, анкеты, согласия должника и третьего лица на осуществление с ними взаимодействия).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13. Копии документов, составленных или полученных в ходе осуществления деятельности по возврату просроченной задолженности.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14. Копии документов, подтверждающих право осуществления взаимодействия с физическим лицом, направленного на возврат просроченной задолженности (договор оказания услуг (агентский договор), договор уступки права требования (договор цессии)).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15. Согласие третьего лица на осуществление с ним взаимодействия с целью возврата просроченной задолженности должника.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16. Сведения, подтверждающие уведомление должника о привлечении иного лица для осуществления взаимодействия с должником, а также информацию о внесении сведений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17. Сведения об </w:t>
      </w:r>
      <w:proofErr w:type="spellStart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альфанумерических</w:t>
      </w:r>
      <w:proofErr w:type="spellEnd"/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 xml:space="preserve"> (буквенно-символьных) номерах, используемых при осуществлении взаимодействия, направленного на возврат просроченной задолженности.</w:t>
      </w:r>
    </w:p>
    <w:p w:rsidR="00E2764A" w:rsidRPr="00E2764A" w:rsidRDefault="00E2764A" w:rsidP="00E2764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</w:pPr>
      <w:r w:rsidRPr="00E2764A">
        <w:rPr>
          <w:rFonts w:ascii="Times New Roman" w:eastAsia="Times New Roman" w:hAnsi="Times New Roman" w:cs="Times New Roman"/>
          <w:color w:val="1F2429"/>
          <w:sz w:val="28"/>
          <w:szCs w:val="28"/>
          <w:lang w:eastAsia="ru-RU"/>
        </w:rPr>
        <w:t> </w:t>
      </w:r>
    </w:p>
    <w:p w:rsidR="00E2764A" w:rsidRPr="00E2764A" w:rsidRDefault="00E2764A" w:rsidP="00E276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764A" w:rsidRPr="00E2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4A"/>
    <w:rsid w:val="00E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2022-11-22T09:36:00Z</dcterms:created>
  <dcterms:modified xsi:type="dcterms:W3CDTF">2022-11-22T09:37:00Z</dcterms:modified>
</cp:coreProperties>
</file>