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D7" w:rsidRPr="00267D90" w:rsidRDefault="005E7BBF" w:rsidP="00AE30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7D90">
        <w:rPr>
          <w:rFonts w:ascii="Times New Roman" w:hAnsi="Times New Roman" w:cs="Times New Roman"/>
          <w:sz w:val="26"/>
          <w:szCs w:val="26"/>
        </w:rPr>
        <w:t>СОГЛАШЕНИЕ</w:t>
      </w:r>
    </w:p>
    <w:p w:rsidR="005E7BBF" w:rsidRPr="00267D90" w:rsidRDefault="008E4929" w:rsidP="00AE30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7D90">
        <w:rPr>
          <w:rFonts w:ascii="Times New Roman" w:hAnsi="Times New Roman" w:cs="Times New Roman"/>
          <w:sz w:val="26"/>
          <w:szCs w:val="26"/>
        </w:rPr>
        <w:t>о взаимодействии по развитию муниципальной инфраструктуры поддержки малого и среднего предпринимательства</w:t>
      </w:r>
    </w:p>
    <w:p w:rsidR="005E7BBF" w:rsidRPr="00267D90" w:rsidRDefault="005E7BBF" w:rsidP="00AE30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3007" w:rsidRPr="00267D90" w:rsidRDefault="00AE3007" w:rsidP="00AE30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5809" w:rsidRPr="00267D90" w:rsidRDefault="005E05D5" w:rsidP="00AE3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7D90">
        <w:rPr>
          <w:rFonts w:ascii="Times New Roman" w:eastAsia="Calibri" w:hAnsi="Times New Roman" w:cs="Times New Roman"/>
          <w:b/>
          <w:sz w:val="26"/>
          <w:szCs w:val="26"/>
        </w:rPr>
        <w:t>Н</w:t>
      </w:r>
      <w:r w:rsidR="000519F4" w:rsidRPr="00267D90">
        <w:rPr>
          <w:rFonts w:ascii="Times New Roman" w:eastAsia="Calibri" w:hAnsi="Times New Roman" w:cs="Times New Roman"/>
          <w:b/>
          <w:sz w:val="26"/>
          <w:szCs w:val="26"/>
        </w:rPr>
        <w:t>екомме</w:t>
      </w:r>
      <w:r w:rsidR="000519F4" w:rsidRPr="00267D90">
        <w:rPr>
          <w:rFonts w:ascii="Times New Roman" w:hAnsi="Times New Roman" w:cs="Times New Roman"/>
          <w:b/>
          <w:sz w:val="26"/>
          <w:szCs w:val="26"/>
        </w:rPr>
        <w:t>рческая организация «Алтайский ф</w:t>
      </w:r>
      <w:r w:rsidR="000519F4" w:rsidRPr="00267D90">
        <w:rPr>
          <w:rFonts w:ascii="Times New Roman" w:eastAsia="Calibri" w:hAnsi="Times New Roman" w:cs="Times New Roman"/>
          <w:b/>
          <w:sz w:val="26"/>
          <w:szCs w:val="26"/>
        </w:rPr>
        <w:t>онд развития малого и среднего предпринимательст</w:t>
      </w:r>
      <w:r w:rsidR="000519F4" w:rsidRPr="00267D90">
        <w:rPr>
          <w:rFonts w:ascii="Times New Roman" w:hAnsi="Times New Roman" w:cs="Times New Roman"/>
          <w:b/>
          <w:sz w:val="26"/>
          <w:szCs w:val="26"/>
        </w:rPr>
        <w:t>ва» (далее – «</w:t>
      </w:r>
      <w:r w:rsidR="000519F4" w:rsidRPr="00267D90">
        <w:rPr>
          <w:rFonts w:ascii="Times New Roman" w:eastAsia="Calibri" w:hAnsi="Times New Roman" w:cs="Times New Roman"/>
          <w:b/>
          <w:sz w:val="26"/>
          <w:szCs w:val="26"/>
        </w:rPr>
        <w:t>Фонд</w:t>
      </w:r>
      <w:r w:rsidR="000519F4" w:rsidRPr="00267D90">
        <w:rPr>
          <w:rFonts w:ascii="Times New Roman" w:hAnsi="Times New Roman" w:cs="Times New Roman"/>
          <w:b/>
          <w:sz w:val="26"/>
          <w:szCs w:val="26"/>
        </w:rPr>
        <w:t>»</w:t>
      </w:r>
      <w:r w:rsidR="000519F4" w:rsidRPr="00267D90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="000519F4" w:rsidRPr="00267D90">
        <w:rPr>
          <w:rFonts w:ascii="Times New Roman" w:eastAsia="Calibri" w:hAnsi="Times New Roman" w:cs="Times New Roman"/>
          <w:sz w:val="26"/>
          <w:szCs w:val="26"/>
        </w:rPr>
        <w:t>, в лице директора Слободч</w:t>
      </w:r>
      <w:r w:rsidR="000519F4" w:rsidRPr="00267D90">
        <w:rPr>
          <w:rFonts w:ascii="Times New Roman" w:eastAsia="Calibri" w:hAnsi="Times New Roman" w:cs="Times New Roman"/>
          <w:sz w:val="26"/>
          <w:szCs w:val="26"/>
        </w:rPr>
        <w:t>и</w:t>
      </w:r>
      <w:r w:rsidR="000519F4" w:rsidRPr="00267D90">
        <w:rPr>
          <w:rFonts w:ascii="Times New Roman" w:eastAsia="Calibri" w:hAnsi="Times New Roman" w:cs="Times New Roman"/>
          <w:sz w:val="26"/>
          <w:szCs w:val="26"/>
        </w:rPr>
        <w:t>кова Антона Валерьевича, действующего на основании Устава, с</w:t>
      </w:r>
      <w:r w:rsidRPr="00267D90">
        <w:rPr>
          <w:rFonts w:ascii="Times New Roman" w:eastAsia="Calibri" w:hAnsi="Times New Roman" w:cs="Times New Roman"/>
          <w:sz w:val="26"/>
          <w:szCs w:val="26"/>
        </w:rPr>
        <w:t xml:space="preserve"> одно</w:t>
      </w:r>
      <w:r w:rsidR="000519F4" w:rsidRPr="00267D90">
        <w:rPr>
          <w:rFonts w:ascii="Times New Roman" w:eastAsia="Calibri" w:hAnsi="Times New Roman" w:cs="Times New Roman"/>
          <w:sz w:val="26"/>
          <w:szCs w:val="26"/>
        </w:rPr>
        <w:t>й стороны,</w:t>
      </w:r>
      <w:r w:rsidR="000519F4" w:rsidRPr="00267D90">
        <w:rPr>
          <w:rFonts w:ascii="Times New Roman" w:hAnsi="Times New Roman" w:cs="Times New Roman"/>
          <w:sz w:val="26"/>
          <w:szCs w:val="26"/>
        </w:rPr>
        <w:t xml:space="preserve"> и </w:t>
      </w:r>
      <w:r w:rsidR="000519F4" w:rsidRPr="00267D90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="009F5975">
        <w:rPr>
          <w:rFonts w:ascii="Times New Roman" w:hAnsi="Times New Roman" w:cs="Times New Roman"/>
          <w:b/>
          <w:sz w:val="26"/>
          <w:szCs w:val="26"/>
        </w:rPr>
        <w:t xml:space="preserve"> города Алейска Алтайского края</w:t>
      </w:r>
      <w:r w:rsidR="00134A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66D9" w:rsidRPr="00267D90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6366D9" w:rsidRPr="00267D90">
        <w:rPr>
          <w:rFonts w:ascii="Times New Roman" w:hAnsi="Times New Roman" w:cs="Times New Roman"/>
          <w:b/>
          <w:sz w:val="26"/>
          <w:szCs w:val="26"/>
        </w:rPr>
        <w:t>далее – «муниципальный орган власти»)</w:t>
      </w:r>
      <w:r w:rsidR="000519F4" w:rsidRPr="00267D90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0519F4" w:rsidRPr="00267D9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519F4" w:rsidRPr="00267D90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9F5975">
        <w:rPr>
          <w:rFonts w:ascii="Times New Roman" w:hAnsi="Times New Roman" w:cs="Times New Roman"/>
          <w:sz w:val="26"/>
          <w:szCs w:val="26"/>
        </w:rPr>
        <w:t xml:space="preserve">главы города  Маскаева Ивана Васильевича, </w:t>
      </w:r>
      <w:r w:rsidR="000519F4" w:rsidRPr="00267D90">
        <w:rPr>
          <w:rFonts w:ascii="Times New Roman" w:hAnsi="Times New Roman" w:cs="Times New Roman"/>
          <w:sz w:val="26"/>
          <w:szCs w:val="26"/>
        </w:rPr>
        <w:t>действующего на основании</w:t>
      </w:r>
      <w:r w:rsidR="006366D9" w:rsidRPr="00267D90">
        <w:rPr>
          <w:rFonts w:ascii="Times New Roman" w:hAnsi="Times New Roman" w:cs="Times New Roman"/>
          <w:sz w:val="26"/>
          <w:szCs w:val="26"/>
        </w:rPr>
        <w:t xml:space="preserve"> </w:t>
      </w:r>
      <w:r w:rsidR="009F5975">
        <w:rPr>
          <w:rFonts w:ascii="Times New Roman" w:hAnsi="Times New Roman" w:cs="Times New Roman"/>
          <w:sz w:val="26"/>
          <w:szCs w:val="26"/>
        </w:rPr>
        <w:t>Устава муниципального образования город Алейск Алтайского края</w:t>
      </w:r>
      <w:r w:rsidR="000519F4" w:rsidRPr="00267D90">
        <w:rPr>
          <w:rFonts w:ascii="Times New Roman" w:hAnsi="Times New Roman" w:cs="Times New Roman"/>
          <w:sz w:val="26"/>
          <w:szCs w:val="26"/>
        </w:rPr>
        <w:t xml:space="preserve">, с </w:t>
      </w:r>
      <w:r w:rsidRPr="00267D90">
        <w:rPr>
          <w:rFonts w:ascii="Times New Roman" w:hAnsi="Times New Roman" w:cs="Times New Roman"/>
          <w:sz w:val="26"/>
          <w:szCs w:val="26"/>
        </w:rPr>
        <w:t>другой</w:t>
      </w:r>
      <w:r w:rsidR="000519F4" w:rsidRPr="00267D90">
        <w:rPr>
          <w:rFonts w:ascii="Times New Roman" w:hAnsi="Times New Roman" w:cs="Times New Roman"/>
          <w:sz w:val="26"/>
          <w:szCs w:val="26"/>
        </w:rPr>
        <w:t xml:space="preserve"> стороны (вместе именуемые </w:t>
      </w:r>
      <w:r w:rsidR="007865A6" w:rsidRPr="00267D90">
        <w:rPr>
          <w:rFonts w:ascii="Times New Roman" w:hAnsi="Times New Roman" w:cs="Times New Roman"/>
          <w:sz w:val="26"/>
          <w:szCs w:val="26"/>
        </w:rPr>
        <w:t xml:space="preserve">– </w:t>
      </w:r>
      <w:r w:rsidR="000519F4" w:rsidRPr="00267D90">
        <w:rPr>
          <w:rFonts w:ascii="Times New Roman" w:hAnsi="Times New Roman" w:cs="Times New Roman"/>
          <w:sz w:val="26"/>
          <w:szCs w:val="26"/>
        </w:rPr>
        <w:t>«Стороны»), заключили настоящее Согл</w:t>
      </w:r>
      <w:r w:rsidR="000519F4" w:rsidRPr="00267D90">
        <w:rPr>
          <w:rFonts w:ascii="Times New Roman" w:hAnsi="Times New Roman" w:cs="Times New Roman"/>
          <w:sz w:val="26"/>
          <w:szCs w:val="26"/>
        </w:rPr>
        <w:t>а</w:t>
      </w:r>
      <w:r w:rsidR="000519F4" w:rsidRPr="00267D90">
        <w:rPr>
          <w:rFonts w:ascii="Times New Roman" w:hAnsi="Times New Roman" w:cs="Times New Roman"/>
          <w:sz w:val="26"/>
          <w:szCs w:val="26"/>
        </w:rPr>
        <w:t xml:space="preserve">шение в целях </w:t>
      </w:r>
      <w:r w:rsidR="00675809" w:rsidRPr="00267D90">
        <w:rPr>
          <w:rFonts w:ascii="Times New Roman" w:hAnsi="Times New Roman" w:cs="Times New Roman"/>
          <w:sz w:val="26"/>
          <w:szCs w:val="26"/>
        </w:rPr>
        <w:t xml:space="preserve">развития долгосрочного сотрудничества по реализации положений Федерального закона </w:t>
      </w:r>
      <w:r w:rsidR="00675809" w:rsidRPr="00267D90">
        <w:rPr>
          <w:rStyle w:val="2"/>
          <w:rFonts w:eastAsiaTheme="minorHAnsi"/>
          <w:sz w:val="26"/>
          <w:szCs w:val="26"/>
        </w:rPr>
        <w:t>от 24.07.2007 № 209-ФЗ «О развитии малого и среднего предпринимательства в Российской Федерации»</w:t>
      </w:r>
      <w:r w:rsidR="00316ACB" w:rsidRPr="00267D90">
        <w:rPr>
          <w:rStyle w:val="2"/>
          <w:rFonts w:eastAsiaTheme="minorHAnsi"/>
          <w:sz w:val="26"/>
          <w:szCs w:val="26"/>
        </w:rPr>
        <w:t xml:space="preserve"> и приоритетного проекта «Малый бизнес и поддержка индивидуальной предпринимательской инициативы», утве</w:t>
      </w:r>
      <w:r w:rsidR="00316ACB" w:rsidRPr="00267D90">
        <w:rPr>
          <w:rStyle w:val="2"/>
          <w:rFonts w:eastAsiaTheme="minorHAnsi"/>
          <w:sz w:val="26"/>
          <w:szCs w:val="26"/>
        </w:rPr>
        <w:t>р</w:t>
      </w:r>
      <w:r w:rsidR="00316ACB" w:rsidRPr="00267D90">
        <w:rPr>
          <w:rStyle w:val="2"/>
          <w:rFonts w:eastAsiaTheme="minorHAnsi"/>
          <w:sz w:val="26"/>
          <w:szCs w:val="26"/>
        </w:rPr>
        <w:t>жденного протоколом президиума Совета при Президенте Российской Федерации по стратегическому развитию и приоритетным проектам от 21 ноября 2016 г.</w:t>
      </w:r>
      <w:r w:rsidRPr="00267D90">
        <w:rPr>
          <w:rStyle w:val="2"/>
          <w:rFonts w:eastAsiaTheme="minorHAnsi"/>
          <w:sz w:val="26"/>
          <w:szCs w:val="26"/>
        </w:rPr>
        <w:t xml:space="preserve"> </w:t>
      </w:r>
      <w:r w:rsidR="00316ACB" w:rsidRPr="00267D90">
        <w:rPr>
          <w:rStyle w:val="2"/>
          <w:rFonts w:eastAsiaTheme="minorHAnsi"/>
          <w:sz w:val="26"/>
          <w:szCs w:val="26"/>
        </w:rPr>
        <w:t>№</w:t>
      </w:r>
      <w:r w:rsidRPr="00267D90">
        <w:rPr>
          <w:rStyle w:val="2"/>
          <w:rFonts w:eastAsiaTheme="minorHAnsi"/>
          <w:sz w:val="26"/>
          <w:szCs w:val="26"/>
        </w:rPr>
        <w:t xml:space="preserve"> </w:t>
      </w:r>
      <w:r w:rsidR="00316ACB" w:rsidRPr="00267D90">
        <w:rPr>
          <w:rStyle w:val="2"/>
          <w:rFonts w:eastAsiaTheme="minorHAnsi"/>
          <w:sz w:val="26"/>
          <w:szCs w:val="26"/>
        </w:rPr>
        <w:t>10.</w:t>
      </w:r>
    </w:p>
    <w:p w:rsidR="000519F4" w:rsidRPr="00267D90" w:rsidRDefault="000519F4" w:rsidP="00AE3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865A6" w:rsidRPr="00267D90" w:rsidRDefault="007865A6" w:rsidP="00AE30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" w:firstLine="349"/>
        <w:jc w:val="both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267D90">
        <w:rPr>
          <w:rFonts w:ascii="Times New Roman" w:hAnsi="Times New Roman" w:cs="Times New Roman"/>
          <w:b/>
          <w:bCs/>
          <w:spacing w:val="-1"/>
          <w:sz w:val="26"/>
          <w:szCs w:val="26"/>
        </w:rPr>
        <w:t>Предмет Соглашения</w:t>
      </w:r>
    </w:p>
    <w:p w:rsidR="009B2189" w:rsidRPr="00267D90" w:rsidRDefault="007865A6" w:rsidP="00AE3007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D90">
        <w:rPr>
          <w:rFonts w:ascii="Times New Roman" w:hAnsi="Times New Roman" w:cs="Times New Roman"/>
          <w:sz w:val="26"/>
          <w:szCs w:val="26"/>
        </w:rPr>
        <w:t>Предметом настоящего Соглашения является организация взаимоде</w:t>
      </w:r>
      <w:r w:rsidRPr="00267D90">
        <w:rPr>
          <w:rFonts w:ascii="Times New Roman" w:hAnsi="Times New Roman" w:cs="Times New Roman"/>
          <w:sz w:val="26"/>
          <w:szCs w:val="26"/>
        </w:rPr>
        <w:t>й</w:t>
      </w:r>
      <w:r w:rsidRPr="00267D90">
        <w:rPr>
          <w:rFonts w:ascii="Times New Roman" w:hAnsi="Times New Roman" w:cs="Times New Roman"/>
          <w:sz w:val="26"/>
          <w:szCs w:val="26"/>
        </w:rPr>
        <w:t xml:space="preserve">ствия Сторон </w:t>
      </w:r>
      <w:r w:rsidR="00A7730D" w:rsidRPr="00267D90">
        <w:rPr>
          <w:rFonts w:ascii="Times New Roman" w:hAnsi="Times New Roman" w:cs="Times New Roman"/>
          <w:sz w:val="26"/>
          <w:szCs w:val="26"/>
        </w:rPr>
        <w:t>в целях развития малого и среднего предпринимательства и улучш</w:t>
      </w:r>
      <w:r w:rsidR="00A7730D" w:rsidRPr="00267D90">
        <w:rPr>
          <w:rFonts w:ascii="Times New Roman" w:hAnsi="Times New Roman" w:cs="Times New Roman"/>
          <w:sz w:val="26"/>
          <w:szCs w:val="26"/>
        </w:rPr>
        <w:t>е</w:t>
      </w:r>
      <w:r w:rsidR="00A7730D" w:rsidRPr="00267D90">
        <w:rPr>
          <w:rFonts w:ascii="Times New Roman" w:hAnsi="Times New Roman" w:cs="Times New Roman"/>
          <w:sz w:val="26"/>
          <w:szCs w:val="26"/>
        </w:rPr>
        <w:t xml:space="preserve">ния предпринимательского климата на территории </w:t>
      </w:r>
      <w:r w:rsidR="009F5975">
        <w:rPr>
          <w:rFonts w:ascii="Times New Roman" w:hAnsi="Times New Roman" w:cs="Times New Roman"/>
          <w:sz w:val="26"/>
          <w:szCs w:val="26"/>
        </w:rPr>
        <w:t>муниципального образования город Алейск</w:t>
      </w:r>
      <w:r w:rsidR="00A7730D" w:rsidRPr="00267D90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5B310D" w:rsidRPr="00267D90">
        <w:rPr>
          <w:rFonts w:ascii="Times New Roman" w:hAnsi="Times New Roman" w:cs="Times New Roman"/>
          <w:sz w:val="26"/>
          <w:szCs w:val="26"/>
        </w:rPr>
        <w:t>, посредством формирования и развития муниц</w:t>
      </w:r>
      <w:r w:rsidR="005B310D" w:rsidRPr="00267D90">
        <w:rPr>
          <w:rFonts w:ascii="Times New Roman" w:hAnsi="Times New Roman" w:cs="Times New Roman"/>
          <w:sz w:val="26"/>
          <w:szCs w:val="26"/>
        </w:rPr>
        <w:t>и</w:t>
      </w:r>
      <w:r w:rsidR="005B310D" w:rsidRPr="00267D90">
        <w:rPr>
          <w:rFonts w:ascii="Times New Roman" w:hAnsi="Times New Roman" w:cs="Times New Roman"/>
          <w:sz w:val="26"/>
          <w:szCs w:val="26"/>
        </w:rPr>
        <w:t>пальной инфраструктуры поддержки субъектов малого и среднего предприним</w:t>
      </w:r>
      <w:r w:rsidR="005B310D" w:rsidRPr="00267D90">
        <w:rPr>
          <w:rFonts w:ascii="Times New Roman" w:hAnsi="Times New Roman" w:cs="Times New Roman"/>
          <w:sz w:val="26"/>
          <w:szCs w:val="26"/>
        </w:rPr>
        <w:t>а</w:t>
      </w:r>
      <w:r w:rsidR="005B310D" w:rsidRPr="00267D90">
        <w:rPr>
          <w:rFonts w:ascii="Times New Roman" w:hAnsi="Times New Roman" w:cs="Times New Roman"/>
          <w:sz w:val="26"/>
          <w:szCs w:val="26"/>
        </w:rPr>
        <w:t>тельства</w:t>
      </w:r>
      <w:r w:rsidR="005E05D5" w:rsidRPr="00267D90">
        <w:rPr>
          <w:rFonts w:ascii="Times New Roman" w:hAnsi="Times New Roman" w:cs="Times New Roman"/>
          <w:sz w:val="26"/>
          <w:szCs w:val="26"/>
        </w:rPr>
        <w:t xml:space="preserve"> и повышения качества и эффективности оказываемых субъектам пре</w:t>
      </w:r>
      <w:r w:rsidR="005E05D5" w:rsidRPr="00267D90">
        <w:rPr>
          <w:rFonts w:ascii="Times New Roman" w:hAnsi="Times New Roman" w:cs="Times New Roman"/>
          <w:sz w:val="26"/>
          <w:szCs w:val="26"/>
        </w:rPr>
        <w:t>д</w:t>
      </w:r>
      <w:r w:rsidR="005E05D5" w:rsidRPr="00267D90">
        <w:rPr>
          <w:rFonts w:ascii="Times New Roman" w:hAnsi="Times New Roman" w:cs="Times New Roman"/>
          <w:sz w:val="26"/>
          <w:szCs w:val="26"/>
        </w:rPr>
        <w:t xml:space="preserve">принимательской деятельности </w:t>
      </w:r>
      <w:r w:rsidR="004A5DE0" w:rsidRPr="00267D90">
        <w:rPr>
          <w:rFonts w:ascii="Times New Roman" w:hAnsi="Times New Roman" w:cs="Times New Roman"/>
          <w:sz w:val="26"/>
          <w:szCs w:val="26"/>
        </w:rPr>
        <w:t>мер поддержки</w:t>
      </w:r>
      <w:r w:rsidR="005E05D5" w:rsidRPr="00267D90">
        <w:rPr>
          <w:rFonts w:ascii="Times New Roman" w:hAnsi="Times New Roman" w:cs="Times New Roman"/>
          <w:sz w:val="26"/>
          <w:szCs w:val="26"/>
        </w:rPr>
        <w:t>.</w:t>
      </w:r>
    </w:p>
    <w:p w:rsidR="00A7730D" w:rsidRPr="00267D90" w:rsidRDefault="00A7730D" w:rsidP="00AE300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2" w:right="1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51DD" w:rsidRPr="00267D90" w:rsidRDefault="009E51DD" w:rsidP="00AE30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t>Взаимодействие сторон</w:t>
      </w:r>
    </w:p>
    <w:p w:rsidR="009E51DD" w:rsidRPr="00267D90" w:rsidRDefault="009E51DD" w:rsidP="00AE300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В целях реализации настоящего Соглашения Стороны договорились о следующих направлениях взаимодействия:</w:t>
      </w:r>
    </w:p>
    <w:p w:rsidR="004A5DE0" w:rsidRPr="00267D90" w:rsidRDefault="004A5DE0" w:rsidP="00AE30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- внедрение Стандарта деятельности ИКЦ;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- оперативный обмен актуальной информацией по вопросам, отнесенным к компетенции деятельности Сторон, согласно предмету Соглашения;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- совместное проведение информационной политики среди бизнес-сообществ и населения по вопросам деятельности Сторон в рамках установленных полномочий</w:t>
      </w:r>
      <w:r w:rsidR="00B524CF" w:rsidRPr="00267D9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E05D5" w:rsidRPr="00267D90" w:rsidRDefault="005E05D5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2.2.</w:t>
      </w:r>
      <w:r w:rsidRPr="00267D90">
        <w:rPr>
          <w:rFonts w:ascii="Times New Roman" w:hAnsi="Times New Roman" w:cs="Times New Roman"/>
          <w:sz w:val="26"/>
          <w:szCs w:val="26"/>
        </w:rPr>
        <w:t xml:space="preserve">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В случае необходимости, по взаимному согласию, Стороны создают р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бочие группы с целью эффективного выполнения настоящего Соглашения, реш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ния спорных вопросов, уточнения направлений сотрудничества, изучения пост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пающих предложений по дальнейшему развитию сотрудничества.</w:t>
      </w:r>
    </w:p>
    <w:p w:rsidR="005E05D5" w:rsidRPr="00267D90" w:rsidRDefault="005E05D5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2.3.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ab/>
        <w:t>Стороны в своих взаимоотношениях руководствуются Конституцией Российской Федерации, законодательными и иными нормативно-правовыми акт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ми Российской Федерации, а также настоящим Соглашением.</w:t>
      </w:r>
    </w:p>
    <w:p w:rsidR="009E51DD" w:rsidRPr="00267D90" w:rsidRDefault="005E05D5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2.4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. Действия Сторон реализуются путем разработки совместных планов, программ, иных документов, а также путем оперативного текущего взаимодейс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вия.</w:t>
      </w:r>
    </w:p>
    <w:p w:rsidR="009E51DD" w:rsidRPr="00267D90" w:rsidRDefault="005E05D5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lastRenderedPageBreak/>
        <w:t>2.5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. Содержание, объемы и сроки выполнения конкретных совместных м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роприятий оформляются отдельными протоколами или иными документами в с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ответствии с законодательством Российской Федерации.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. Итоги реализации соглашения подводятся по мере необходимости, но не реже одного раза в год в согласованной Сторонами форме.</w:t>
      </w:r>
    </w:p>
    <w:p w:rsidR="006366D9" w:rsidRPr="00267D90" w:rsidRDefault="006366D9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t>3. Обязанности сторон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3.1. Для реализации настоящего Соглашения Стороны в пределах своей ко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петенции принимают на себя следующие обязательства:</w:t>
      </w:r>
    </w:p>
    <w:p w:rsidR="009E51DD" w:rsidRPr="00267D90" w:rsidRDefault="002828D7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t>3.1.</w:t>
      </w:r>
      <w:r w:rsidR="005E05D5" w:rsidRPr="00267D90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9E51DD" w:rsidRPr="00267D90">
        <w:rPr>
          <w:rFonts w:ascii="Times New Roman" w:hAnsi="Times New Roman" w:cs="Times New Roman"/>
          <w:b/>
          <w:color w:val="000000"/>
          <w:sz w:val="26"/>
          <w:szCs w:val="26"/>
        </w:rPr>
        <w:t>. Фонд:</w:t>
      </w:r>
    </w:p>
    <w:p w:rsidR="00C16432" w:rsidRPr="00267D90" w:rsidRDefault="00C16432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формирует региональный перечень услуг, оказываемых организациями инфраструктуры поддержки субъектов малого и среднего предпринимательства Алтайского края;</w:t>
      </w:r>
    </w:p>
    <w:p w:rsidR="00270F7B" w:rsidRPr="00267D90" w:rsidRDefault="00270F7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обеспечивает деятельность Центра поддержки предпринимательства А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тайского края</w:t>
      </w:r>
      <w:r w:rsidR="00607663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«ЦПП»)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, координ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>ирующего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деятельност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ИКЦ;</w:t>
      </w:r>
    </w:p>
    <w:p w:rsidR="00170647" w:rsidRPr="00267D90" w:rsidRDefault="00170647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разрабатывает Стандарт деятельности ИКЦ;</w:t>
      </w:r>
    </w:p>
    <w:p w:rsidR="00607663" w:rsidRPr="00267D90" w:rsidRDefault="00270F7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осуществляет мониторинг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оказываемых ИКЦ услуг;</w:t>
      </w:r>
    </w:p>
    <w:p w:rsidR="00801999" w:rsidRPr="00267D90" w:rsidRDefault="00801999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осуществляет информационно-консультационное и методическое сопр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вождение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деятельности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ИКЦ;</w:t>
      </w:r>
    </w:p>
    <w:p w:rsidR="00607663" w:rsidRPr="00267D90" w:rsidRDefault="00607663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освещает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результат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совместной работы в СМИ;</w:t>
      </w:r>
    </w:p>
    <w:p w:rsidR="00607663" w:rsidRPr="00267D90" w:rsidRDefault="00607663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приглашает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специалистов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ИКЦ на конференции, совещания, проводимые Фондом по предмету Соглашения;</w:t>
      </w:r>
    </w:p>
    <w:p w:rsidR="00270F7B" w:rsidRPr="00267D90" w:rsidRDefault="00270F7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проводит ежегодную аттестацию сотрудника ИКЦ на предмет соответствия Стандарту деятельности ИКЦ</w:t>
      </w:r>
      <w:r w:rsidR="00607663" w:rsidRPr="00267D9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7663" w:rsidRPr="00267D90" w:rsidRDefault="00607663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– проводит 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мероприятия, направленные на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повышение квалификации с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трудников ИКЦ;</w:t>
      </w:r>
    </w:p>
    <w:p w:rsidR="004A5DE0" w:rsidRPr="00267D90" w:rsidRDefault="004A5DE0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– организует работу </w:t>
      </w:r>
      <w:r w:rsidR="00267D90" w:rsidRPr="00267D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бразовательного портала ИКЦ;</w:t>
      </w:r>
    </w:p>
    <w:p w:rsidR="00607663" w:rsidRPr="00267D90" w:rsidRDefault="00607663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п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ринимает участие в действиях, направленных на совершенствование 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мативной правовой 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базы в сфере поддержки и развития предпринимательства;</w:t>
      </w:r>
    </w:p>
    <w:p w:rsidR="009E51DD" w:rsidRPr="00267D90" w:rsidRDefault="00607663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у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частвует в подготовке предложений по совершенствованию мер поддер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ки субъектов предпринимательства, в том числе определению приоритетных н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правлений.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607663" w:rsidRPr="00267D90">
        <w:rPr>
          <w:rFonts w:ascii="Times New Roman" w:hAnsi="Times New Roman" w:cs="Times New Roman"/>
          <w:b/>
          <w:color w:val="000000"/>
          <w:sz w:val="26"/>
          <w:szCs w:val="26"/>
        </w:rPr>
        <w:t>.1.</w:t>
      </w:r>
      <w:r w:rsidR="005E05D5" w:rsidRPr="00267D90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607663" w:rsidRPr="00267D90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Муниципальный орган власти:</w:t>
      </w:r>
    </w:p>
    <w:p w:rsidR="00170647" w:rsidRPr="00267D90" w:rsidRDefault="00170647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- организует работу по внедрению Стандарта деятельности ИКЦ;</w:t>
      </w:r>
    </w:p>
    <w:p w:rsidR="00C16432" w:rsidRPr="00267D90" w:rsidRDefault="00C16432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E05D5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формирует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перечень услуг, оказываемых ИКЦ, в соответствии с рекоме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дуемым перечнем услуг, прописанным в Стандарте деятельности ИКЦ;</w:t>
      </w:r>
    </w:p>
    <w:p w:rsidR="005E05D5" w:rsidRPr="00267D90" w:rsidRDefault="005E05D5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– предоставляет информацию об услугах ИКЦ для включения в 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>регионал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>ный перечень услуг, оказываемых организациями инфраструктуры поддержки субъектов малого и среднего предпринимательства Алтайского края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по устано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>ленной ф</w:t>
      </w:r>
      <w:r w:rsidR="00B524CF" w:rsidRPr="00267D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>рме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E51DD" w:rsidRPr="00267D90" w:rsidRDefault="00C16432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о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беспечивает соответствие деятельности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ИКЦ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требованиям Стандарта де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тельности ИКЦ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C16432" w:rsidRPr="00267D90" w:rsidRDefault="00C16432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обеспечивает прохождение ежегодной аттестации сотрудником ИКЦ на предмет соответствия Стандарту деятельности ИКЦ;</w:t>
      </w:r>
    </w:p>
    <w:p w:rsidR="002F201B" w:rsidRPr="00267D90" w:rsidRDefault="00C16432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2F201B" w:rsidRPr="00267D90">
        <w:rPr>
          <w:rFonts w:ascii="Times New Roman" w:hAnsi="Times New Roman" w:cs="Times New Roman"/>
          <w:color w:val="000000"/>
          <w:sz w:val="26"/>
          <w:szCs w:val="26"/>
        </w:rPr>
        <w:t>обеспечивает участие специалиста ИКЦ в повышении квалификации, орг</w:t>
      </w:r>
      <w:r w:rsidR="002F201B" w:rsidRPr="00267D9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2F201B" w:rsidRPr="00267D90">
        <w:rPr>
          <w:rFonts w:ascii="Times New Roman" w:hAnsi="Times New Roman" w:cs="Times New Roman"/>
          <w:color w:val="000000"/>
          <w:sz w:val="26"/>
          <w:szCs w:val="26"/>
        </w:rPr>
        <w:t>низуемой Фондом;</w:t>
      </w:r>
    </w:p>
    <w:p w:rsidR="002A12D1" w:rsidRPr="00267D90" w:rsidRDefault="002A12D1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lastRenderedPageBreak/>
        <w:t>– обеспечивает участие ИКЦ в краевом конкурсе</w:t>
      </w:r>
      <w:r w:rsidRPr="00267D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«Лучший информационно-консультационный центр поддержки предпринимательства муниципального ра</w:t>
      </w:r>
      <w:r w:rsidRPr="00267D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</w:t>
      </w:r>
      <w:r w:rsidRPr="00267D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она (городского округа) Алтайского края»;</w:t>
      </w:r>
    </w:p>
    <w:p w:rsidR="002F201B" w:rsidRPr="00267D90" w:rsidRDefault="002F201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п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ринимает участие в действиях, направленных на совершенствование 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мативной правовой 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базы в сфере поддержки и развития предпринимательства;</w:t>
      </w:r>
    </w:p>
    <w:p w:rsidR="002F201B" w:rsidRPr="00267D90" w:rsidRDefault="002F201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у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частвует в подготовке предложений по совершенствованию мер поддер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ки субъектов предпринимательства, в том числе определению приоритет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ных н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правлений;</w:t>
      </w:r>
    </w:p>
    <w:p w:rsidR="00170647" w:rsidRPr="00267D90" w:rsidRDefault="00170647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информирует о результатах работы ИКЦ по соответствующим запросам Фонда в установленные сроки;</w:t>
      </w:r>
    </w:p>
    <w:p w:rsidR="00267D90" w:rsidRPr="00267D90" w:rsidRDefault="00267D90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информирует Фонд о смене специалиста ИКЦ в течение 5 рабочих дней;</w:t>
      </w:r>
    </w:p>
    <w:p w:rsidR="00170647" w:rsidRPr="00267D90" w:rsidRDefault="00170647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приглашает, по мере необходимости, представителей Фонда на конфере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ции, совещания, проводимые ИКЦ по предмету Соглашения, а также по предлож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нию Фонда предоставляет возможность принять участие в указанных мероприят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ях партнерам Фонда;</w:t>
      </w:r>
    </w:p>
    <w:p w:rsidR="00170647" w:rsidRPr="00267D90" w:rsidRDefault="00170647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размещает информацию о проводимых совместно с Фондом мероприятиях в печатных изданиях и интернет-ресурсах (сайт) Фонда;</w:t>
      </w:r>
    </w:p>
    <w:p w:rsidR="002F201B" w:rsidRPr="00267D90" w:rsidRDefault="002F201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с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оглас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ует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ежегодно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не позднее 1 февраля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с Фондом план работы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ИКЦ 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на текущий год с указанием наименования, содержания, участников, сроков мер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приятий, ответственных за проведение мероприятий, планируемых результатов проведения мероприятий;</w:t>
      </w:r>
    </w:p>
    <w:p w:rsidR="002F201B" w:rsidRPr="00267D90" w:rsidRDefault="002F201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п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редоставляет в Фонд еже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квартально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, не позднее 2-го числа месяца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сл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дующего за отчетным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периодом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отчет о деятельности </w:t>
      </w:r>
      <w:r w:rsidR="000F4FD7" w:rsidRPr="00267D90">
        <w:rPr>
          <w:rFonts w:ascii="Times New Roman" w:hAnsi="Times New Roman" w:cs="Times New Roman"/>
          <w:color w:val="000000"/>
          <w:sz w:val="26"/>
          <w:szCs w:val="26"/>
        </w:rPr>
        <w:t>ИКЦ</w:t>
      </w:r>
      <w:r w:rsidR="00634E20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(нарастающим итогом) 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по форме, установленной Приложением 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1 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настоящему Соглашению;</w:t>
      </w:r>
    </w:p>
    <w:p w:rsidR="002F201B" w:rsidRPr="00267D90" w:rsidRDefault="002F201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п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редоставляет Фонду по его запросу документы и информацию, необход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мые для контроля качества оказываемых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ИКЦ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субъектам предпринимательства у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луг, а также, в случае принятия Фондом решения о необходимости посещения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ИКЦ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, обеспечивает представителям Фонда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возможность его осмотра;</w:t>
      </w:r>
    </w:p>
    <w:p w:rsidR="009E51DD" w:rsidRPr="00267D90" w:rsidRDefault="002F201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– е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жегодно публикует на своем сайте или страничке в сети-Интернет отчет о деятельности</w:t>
      </w:r>
      <w:r w:rsidR="006920EE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ИКЦ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F201B" w:rsidRPr="00267D90" w:rsidRDefault="002F201B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t>4. Конфиденциальность</w:t>
      </w:r>
    </w:p>
    <w:p w:rsidR="009E51DD" w:rsidRPr="00267D90" w:rsidRDefault="002977E8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4.1.</w:t>
      </w:r>
      <w:r w:rsidR="008E4929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Информация, предоставляемая Сторонами друг другу в рамках насто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>щего Соглашения, считается конфиденциальной, если это специально оговорено Стороной, предоставившей информацию, и не подлежит передаче</w:t>
      </w:r>
      <w:r w:rsidR="008E4929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каким-либо третьим</w:t>
      </w:r>
      <w:r w:rsidR="009E51DD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лицам, за исключением случаев, предусмотренных законодательством Российской Федерации.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4.2. Сторона, допустившая разглашение конфиденциальной информации, предоставленной другой Стороной, несет ответственность, установленную закон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дательством Российской Федерации.</w:t>
      </w:r>
    </w:p>
    <w:p w:rsidR="002977E8" w:rsidRPr="00267D90" w:rsidRDefault="002977E8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t>5. Срок действия Соглашения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5.1. Настоящее соглашение вступает в силу со дня его подписания Сторон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ми и действует до момента, пока одна из Сторон не потребует его расторжения.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5.2. Настоящее Соглашение может быть расторгнуто по инициативе любой из Сторон, при этом расторгающая Соглашение Сторона обязана уведомить др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гую Сторону не менее чем за один месяц до даты предполагаемого расторжения.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6. Заключительные положения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6.1. Настоящее Соглашение не накладывает на Стороны никаких финанс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вых обязательств. При необходимости проведения работ, требующих взаимных расчетов и платежей, в установленном гражданским законодательством РФ поря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ке заключаются соответствующие договоры.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6.2. Все изменения и дополнения к настоящему Соглашению действительны лишь в том случае, если они совершены в письменной форме и подписаны уполн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моченными представителями Сторон.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6.3. Споры и разногласия, которые могут возникнуть при реализации Согл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шения, Стороны разрешают путем переговоров.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267D90">
        <w:rPr>
          <w:rFonts w:ascii="Times New Roman" w:hAnsi="Times New Roman" w:cs="Times New Roman"/>
          <w:color w:val="000000"/>
          <w:sz w:val="26"/>
          <w:szCs w:val="26"/>
        </w:rPr>
        <w:t>6.4. Если одна из Сторон изменит свой адрес, то она обязана в 15-дневный срок информировать об этом другую Сторону.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6.5. Настоящее Соглашение составлено в двух экземплярах, имеющих ра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ную юридическую силу, 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одн</w:t>
      </w:r>
      <w:r w:rsidR="004A5DE0" w:rsidRPr="00267D90">
        <w:rPr>
          <w:rFonts w:ascii="Times New Roman" w:hAnsi="Times New Roman" w:cs="Times New Roman"/>
          <w:color w:val="000000"/>
          <w:sz w:val="26"/>
          <w:szCs w:val="26"/>
        </w:rPr>
        <w:t>ому для каждой Стороны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920EE" w:rsidRPr="00267D90" w:rsidRDefault="006920EE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Неотъемлемой частью соглашения являются: </w:t>
      </w:r>
    </w:p>
    <w:p w:rsidR="006920EE" w:rsidRPr="00267D90" w:rsidRDefault="006920EE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1 </w:t>
      </w:r>
      <w:r w:rsidR="00251564" w:rsidRPr="00267D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 о результатах деятельности ИКЦ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920EE" w:rsidRPr="00267D90" w:rsidRDefault="006920EE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>приложение 2 Стандарт деятельности ИКЦ.</w:t>
      </w:r>
    </w:p>
    <w:p w:rsidR="006920EE" w:rsidRPr="00267D90" w:rsidRDefault="006920EE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E51DD" w:rsidRPr="00267D90" w:rsidRDefault="009E51DD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b/>
          <w:color w:val="000000"/>
          <w:sz w:val="26"/>
          <w:szCs w:val="26"/>
        </w:rPr>
        <w:t>7. Адреса и подписи Сторон</w:t>
      </w:r>
    </w:p>
    <w:p w:rsidR="008E4929" w:rsidRPr="00267D90" w:rsidRDefault="008E4929" w:rsidP="00AE3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536"/>
      </w:tblGrid>
      <w:tr w:rsidR="006920EE" w:rsidRPr="00267D90" w:rsidTr="006920EE">
        <w:tc>
          <w:tcPr>
            <w:tcW w:w="4678" w:type="dxa"/>
          </w:tcPr>
          <w:p w:rsidR="006920EE" w:rsidRPr="00267D90" w:rsidRDefault="006920EE" w:rsidP="00AE30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67D9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Некоммерческая организация «Алта</w:t>
            </w:r>
            <w:r w:rsidRPr="00267D9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й</w:t>
            </w:r>
            <w:r w:rsidRPr="00267D9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ский фонд развития малого и среднего предпринимательства»</w:t>
            </w:r>
          </w:p>
          <w:p w:rsidR="006920EE" w:rsidRPr="00267D90" w:rsidRDefault="006920EE" w:rsidP="00AE30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6920EE" w:rsidRPr="00267D90" w:rsidRDefault="006920EE" w:rsidP="00AE30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6920EE" w:rsidRPr="00267D90" w:rsidRDefault="006920EE" w:rsidP="00AE30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67D9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Директор</w:t>
            </w:r>
          </w:p>
          <w:p w:rsidR="006920EE" w:rsidRPr="00267D90" w:rsidRDefault="006920EE" w:rsidP="00AE30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6920EE" w:rsidRPr="00267D90" w:rsidRDefault="006920EE" w:rsidP="00AE30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67D9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___________А.В. Слободчиков</w:t>
            </w:r>
          </w:p>
          <w:p w:rsidR="006920EE" w:rsidRPr="00267D90" w:rsidRDefault="006920EE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7D9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МП</w:t>
            </w:r>
          </w:p>
        </w:tc>
        <w:tc>
          <w:tcPr>
            <w:tcW w:w="4536" w:type="dxa"/>
          </w:tcPr>
          <w:p w:rsidR="00267D90" w:rsidRDefault="00267D90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</w:t>
            </w:r>
            <w:r w:rsidR="009F59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города Алейска А</w:t>
            </w:r>
            <w:r w:rsidR="009F5975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 w:rsidR="009F5975">
              <w:rPr>
                <w:rFonts w:ascii="Times New Roman" w:eastAsia="Calibri" w:hAnsi="Times New Roman" w:cs="Times New Roman"/>
                <w:sz w:val="26"/>
                <w:szCs w:val="26"/>
              </w:rPr>
              <w:t>тайского края</w:t>
            </w:r>
          </w:p>
          <w:p w:rsidR="00267D90" w:rsidRDefault="00267D90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67D90" w:rsidRDefault="00267D90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67D90" w:rsidRDefault="00267D90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67D90" w:rsidRPr="00267D90" w:rsidRDefault="00267D90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Глава</w:t>
            </w:r>
            <w:r w:rsidR="00B73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города</w:t>
            </w:r>
          </w:p>
          <w:p w:rsidR="00267D90" w:rsidRDefault="00267D90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920EE" w:rsidRPr="00267D90" w:rsidRDefault="009F5975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___________И.В</w:t>
            </w:r>
            <w:r w:rsidR="006920EE" w:rsidRPr="00267D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Маскаев</w:t>
            </w:r>
          </w:p>
          <w:p w:rsidR="006920EE" w:rsidRPr="00267D90" w:rsidRDefault="006920EE" w:rsidP="00AE30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7D90">
              <w:rPr>
                <w:rFonts w:ascii="Times New Roman" w:eastAsia="Calibri" w:hAnsi="Times New Roman" w:cs="Times New Roman"/>
                <w:sz w:val="26"/>
                <w:szCs w:val="26"/>
              </w:rPr>
              <w:t>МП</w:t>
            </w:r>
          </w:p>
        </w:tc>
      </w:tr>
    </w:tbl>
    <w:p w:rsidR="000519F4" w:rsidRPr="00267D90" w:rsidRDefault="000519F4" w:rsidP="005E7BBF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19F4" w:rsidRPr="00267D90" w:rsidRDefault="000519F4" w:rsidP="005E7BBF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19F4" w:rsidRPr="00267D90" w:rsidRDefault="000519F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7551" w:rsidRDefault="00D275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7551" w:rsidRPr="00267D90" w:rsidRDefault="00D275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0D50" w:rsidRPr="00267D90" w:rsidRDefault="004B0D50" w:rsidP="00D27551">
      <w:pPr>
        <w:spacing w:after="0" w:line="240" w:lineRule="exact"/>
        <w:ind w:left="595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</w:t>
      </w:r>
      <w:r w:rsidRPr="00267D90">
        <w:rPr>
          <w:rFonts w:ascii="Times New Roman" w:hAnsi="Times New Roman" w:cs="Times New Roman"/>
          <w:caps/>
          <w:color w:val="000000"/>
          <w:sz w:val="26"/>
          <w:szCs w:val="26"/>
        </w:rPr>
        <w:t xml:space="preserve">Приложение </w:t>
      </w:r>
      <w:r w:rsidRPr="00267D90">
        <w:rPr>
          <w:rFonts w:ascii="Times New Roman" w:hAnsi="Times New Roman" w:cs="Times New Roman"/>
          <w:color w:val="000000"/>
          <w:sz w:val="26"/>
          <w:szCs w:val="26"/>
        </w:rPr>
        <w:t xml:space="preserve">1                                                                                                                                                                            </w:t>
      </w:r>
    </w:p>
    <w:p w:rsidR="004B0D50" w:rsidRPr="00267D90" w:rsidRDefault="004B0D50" w:rsidP="00D27551">
      <w:pPr>
        <w:spacing w:after="0" w:line="240" w:lineRule="exact"/>
        <w:ind w:left="5954"/>
        <w:jc w:val="both"/>
        <w:rPr>
          <w:rFonts w:ascii="Times New Roman" w:hAnsi="Times New Roman" w:cs="Times New Roman"/>
          <w:sz w:val="26"/>
          <w:szCs w:val="26"/>
        </w:rPr>
      </w:pPr>
      <w:r w:rsidRPr="00267D90">
        <w:rPr>
          <w:rFonts w:ascii="Times New Roman" w:hAnsi="Times New Roman" w:cs="Times New Roman"/>
          <w:sz w:val="26"/>
          <w:szCs w:val="26"/>
        </w:rPr>
        <w:t xml:space="preserve">к Соглашению </w:t>
      </w:r>
    </w:p>
    <w:p w:rsidR="004B0D50" w:rsidRDefault="004B0D50" w:rsidP="00D27551">
      <w:pPr>
        <w:spacing w:after="0" w:line="240" w:lineRule="exac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E430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30E">
        <w:rPr>
          <w:rFonts w:ascii="Times New Roman" w:hAnsi="Times New Roman" w:cs="Times New Roman"/>
          <w:sz w:val="24"/>
          <w:szCs w:val="24"/>
        </w:rPr>
        <w:t>взаимодействии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30E">
        <w:rPr>
          <w:rFonts w:ascii="Times New Roman" w:hAnsi="Times New Roman" w:cs="Times New Roman"/>
          <w:sz w:val="24"/>
          <w:szCs w:val="24"/>
        </w:rPr>
        <w:t xml:space="preserve">по развитию </w:t>
      </w:r>
    </w:p>
    <w:p w:rsidR="004B0D50" w:rsidRDefault="004B0D50" w:rsidP="00D27551">
      <w:pPr>
        <w:spacing w:after="0" w:line="240" w:lineRule="exac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E430E">
        <w:rPr>
          <w:rFonts w:ascii="Times New Roman" w:hAnsi="Times New Roman" w:cs="Times New Roman"/>
          <w:sz w:val="24"/>
          <w:szCs w:val="24"/>
        </w:rPr>
        <w:t xml:space="preserve">муниципальной инфраструктуры </w:t>
      </w:r>
    </w:p>
    <w:p w:rsidR="004B0D50" w:rsidRDefault="004B0D50" w:rsidP="00D27551">
      <w:pPr>
        <w:spacing w:after="0" w:line="240" w:lineRule="exac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E430E">
        <w:rPr>
          <w:rFonts w:ascii="Times New Roman" w:hAnsi="Times New Roman" w:cs="Times New Roman"/>
          <w:sz w:val="24"/>
          <w:szCs w:val="24"/>
        </w:rPr>
        <w:t xml:space="preserve">поддержки малого и среднего </w:t>
      </w:r>
    </w:p>
    <w:p w:rsidR="004B0D50" w:rsidRDefault="004B0D50" w:rsidP="00D27551">
      <w:pPr>
        <w:spacing w:after="0" w:line="240" w:lineRule="exac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E430E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4B0D50" w:rsidRDefault="004B0D50" w:rsidP="00D27551">
      <w:pPr>
        <w:spacing w:after="0" w:line="240" w:lineRule="exac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4B0D50" w:rsidRDefault="004B0D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0" w:type="dxa"/>
        <w:jc w:val="center"/>
        <w:tblLayout w:type="fixed"/>
        <w:tblLook w:val="04A0"/>
      </w:tblPr>
      <w:tblGrid>
        <w:gridCol w:w="458"/>
        <w:gridCol w:w="1533"/>
        <w:gridCol w:w="2126"/>
        <w:gridCol w:w="709"/>
        <w:gridCol w:w="1052"/>
        <w:gridCol w:w="224"/>
        <w:gridCol w:w="1349"/>
        <w:gridCol w:w="68"/>
        <w:gridCol w:w="1733"/>
        <w:gridCol w:w="156"/>
        <w:gridCol w:w="80"/>
        <w:gridCol w:w="162"/>
      </w:tblGrid>
      <w:tr w:rsidR="00E6159E" w:rsidRPr="00E6159E" w:rsidTr="00A705BE">
        <w:trPr>
          <w:gridAfter w:val="2"/>
          <w:wAfter w:w="242" w:type="dxa"/>
          <w:trHeight w:val="419"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37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3C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результатах деятельности ИКЦ за __ квартал 20</w:t>
            </w:r>
            <w:r w:rsidR="003C7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E61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374B49" w:rsidRPr="00E6159E" w:rsidTr="00A705BE">
        <w:trPr>
          <w:gridAfter w:val="1"/>
          <w:wAfter w:w="162" w:type="dxa"/>
          <w:trHeight w:val="300"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528E" w:rsidRPr="00E6159E" w:rsidTr="00A705BE">
        <w:trPr>
          <w:trHeight w:val="1960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159E" w:rsidRPr="00E6159E" w:rsidRDefault="00E6159E" w:rsidP="00E6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п/п 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159E" w:rsidRPr="00E6159E" w:rsidRDefault="00E6159E" w:rsidP="00E6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ИКЦ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159E" w:rsidRPr="00E6159E" w:rsidRDefault="00E6159E" w:rsidP="00F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обратившихся и п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лучивших в ИКЦ и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формационно-консультационные услуги граждан и субъектов предпр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нимательской де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</w:t>
            </w:r>
            <w:r w:rsidR="00F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3336" w:rsidRPr="003D1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 них СМСП)</w:t>
            </w:r>
          </w:p>
        </w:tc>
        <w:tc>
          <w:tcPr>
            <w:tcW w:w="55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159E" w:rsidRDefault="00E6159E" w:rsidP="00E6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Семинары, выставки, конкурсы и др. мероприятия, проведе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ные </w:t>
            </w:r>
          </w:p>
          <w:p w:rsidR="00E6159E" w:rsidRPr="00E6159E" w:rsidRDefault="00E6159E" w:rsidP="00E6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субъектов МСП и физических лиц</w:t>
            </w:r>
          </w:p>
        </w:tc>
      </w:tr>
      <w:tr w:rsidR="00A705BE" w:rsidRPr="00E6159E" w:rsidTr="00A705BE">
        <w:trPr>
          <w:trHeight w:val="30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9E" w:rsidRPr="00E6159E" w:rsidRDefault="00E6159E" w:rsidP="00F0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</w:t>
            </w: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мер</w:t>
            </w: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61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28E" w:rsidRDefault="00E6159E" w:rsidP="00F0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E6159E" w:rsidRPr="00E6159E" w:rsidRDefault="00FA3336" w:rsidP="00F0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E6159E" w:rsidRPr="00E6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 них СМСП)</w:t>
            </w:r>
          </w:p>
        </w:tc>
      </w:tr>
      <w:tr w:rsidR="00A705BE" w:rsidRPr="00E6159E" w:rsidTr="00A705BE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05BE" w:rsidRPr="00E6159E" w:rsidTr="00A705BE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05BE" w:rsidRPr="00E6159E" w:rsidTr="00A705BE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9E" w:rsidRPr="00E6159E" w:rsidRDefault="00E6159E" w:rsidP="00E61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B0D50" w:rsidRDefault="004B0D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D50" w:rsidRDefault="004B0D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D50" w:rsidRDefault="004B0D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D50" w:rsidRDefault="004B0D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D50" w:rsidRDefault="004B0D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D50" w:rsidRDefault="004B0D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4701" w:rsidRDefault="002E47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389" w:rsidRDefault="00D833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389" w:rsidRDefault="00D833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389" w:rsidRDefault="00D833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389" w:rsidRDefault="00D833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389" w:rsidRDefault="00D833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389" w:rsidRDefault="00D833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389" w:rsidRDefault="00D833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D83389" w:rsidSect="00D27551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56"/>
        <w:tblW w:w="14639" w:type="dxa"/>
        <w:tblLayout w:type="fixed"/>
        <w:tblLook w:val="04A0"/>
      </w:tblPr>
      <w:tblGrid>
        <w:gridCol w:w="432"/>
        <w:gridCol w:w="1416"/>
        <w:gridCol w:w="1477"/>
        <w:gridCol w:w="1216"/>
        <w:gridCol w:w="1073"/>
        <w:gridCol w:w="1075"/>
        <w:gridCol w:w="968"/>
        <w:gridCol w:w="1594"/>
        <w:gridCol w:w="1560"/>
        <w:gridCol w:w="1843"/>
        <w:gridCol w:w="851"/>
        <w:gridCol w:w="1134"/>
      </w:tblGrid>
      <w:tr w:rsidR="00D83389" w:rsidRPr="00B806B7" w:rsidTr="00D83389">
        <w:trPr>
          <w:trHeight w:val="40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6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Сведения о получателе услуг ИКЦ</w:t>
            </w:r>
          </w:p>
        </w:tc>
        <w:tc>
          <w:tcPr>
            <w:tcW w:w="79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389" w:rsidRPr="00B806B7" w:rsidRDefault="00D83389" w:rsidP="00D83389">
            <w:pPr>
              <w:spacing w:after="0"/>
              <w:jc w:val="center"/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Сведения о представленной поддержке</w:t>
            </w:r>
          </w:p>
        </w:tc>
      </w:tr>
      <w:tr w:rsidR="00D83389" w:rsidRPr="00B806B7" w:rsidTr="00D83389">
        <w:trPr>
          <w:trHeight w:val="13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  <w:p w:rsidR="00D83389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ЮЛ/</w:t>
            </w:r>
          </w:p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ФИО ИП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Обратившееся лицо (ФИО)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Контактные данные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(тел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фон,</w:t>
            </w:r>
            <w:r w:rsidRPr="00D833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e</w:t>
            </w:r>
            <w:r w:rsidRPr="00D8338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Организ</w:t>
            </w: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ционно-правовая форма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D83389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тившегося л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ца/организации</w:t>
            </w: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(н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именование МО)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Дата о</w:t>
            </w: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</w:t>
            </w: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ращения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Вид услуги (фина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совая, консульт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ционная, образов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тельная)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Описание запроса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EA24CA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Результат оказания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806B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Дата </w:t>
            </w:r>
            <w:r w:rsidR="00EA24C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оказания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EA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ФИО сп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циалиста, оказавшего услугу</w:t>
            </w:r>
          </w:p>
        </w:tc>
      </w:tr>
      <w:tr w:rsidR="00D83389" w:rsidRPr="00B806B7" w:rsidTr="00D83389">
        <w:trPr>
          <w:trHeight w:val="10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3389" w:rsidRPr="00B806B7" w:rsidTr="00D83389">
        <w:trPr>
          <w:trHeight w:val="11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3389" w:rsidRPr="00B806B7" w:rsidTr="00D83389">
        <w:trPr>
          <w:trHeight w:val="10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89" w:rsidRPr="00B806B7" w:rsidRDefault="00D83389" w:rsidP="00D8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D83389" w:rsidRDefault="00D83389" w:rsidP="00D833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6B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Расшифровка </w:t>
      </w:r>
      <w:r w:rsidR="003D1B2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806B7">
        <w:rPr>
          <w:rFonts w:ascii="Times New Roman" w:eastAsia="Times New Roman" w:hAnsi="Times New Roman" w:cs="Times New Roman"/>
          <w:bCs/>
          <w:sz w:val="24"/>
          <w:szCs w:val="24"/>
        </w:rPr>
        <w:t>тчета о результатах деятельности информацион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B806B7">
        <w:rPr>
          <w:rFonts w:ascii="Times New Roman" w:eastAsia="Times New Roman" w:hAnsi="Times New Roman" w:cs="Times New Roman"/>
          <w:bCs/>
          <w:sz w:val="24"/>
          <w:szCs w:val="24"/>
        </w:rPr>
        <w:t>о-консультационного центра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806B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__ </w:t>
      </w:r>
      <w:r w:rsidRPr="00B806B7">
        <w:rPr>
          <w:rFonts w:ascii="Times New Roman" w:eastAsia="Times New Roman" w:hAnsi="Times New Roman" w:cs="Times New Roman"/>
          <w:bCs/>
          <w:sz w:val="24"/>
          <w:szCs w:val="24"/>
        </w:rPr>
        <w:t>квартал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Pr="00B806B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</w:p>
    <w:p w:rsidR="00D83389" w:rsidRDefault="00D83389" w:rsidP="00D833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73B6" w:rsidRDefault="003C7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564" w:rsidRDefault="00251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564" w:rsidRDefault="00251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564" w:rsidRDefault="00251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564" w:rsidRDefault="00251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251564" w:rsidSect="002E470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967AA" w:rsidRPr="001623AE" w:rsidRDefault="00251564" w:rsidP="00AE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lastRenderedPageBreak/>
        <w:t xml:space="preserve">                                                                                       </w:t>
      </w:r>
    </w:p>
    <w:p w:rsidR="007967AA" w:rsidRDefault="007967AA" w:rsidP="00251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967AA" w:rsidSect="002515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3A7" w:rsidRDefault="00E003A7" w:rsidP="00D83389">
      <w:pPr>
        <w:spacing w:after="0" w:line="240" w:lineRule="auto"/>
      </w:pPr>
      <w:r>
        <w:separator/>
      </w:r>
    </w:p>
  </w:endnote>
  <w:endnote w:type="continuationSeparator" w:id="1">
    <w:p w:rsidR="00E003A7" w:rsidRDefault="00E003A7" w:rsidP="00D8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3A7" w:rsidRDefault="00E003A7" w:rsidP="00D83389">
      <w:pPr>
        <w:spacing w:after="0" w:line="240" w:lineRule="auto"/>
      </w:pPr>
      <w:r>
        <w:separator/>
      </w:r>
    </w:p>
  </w:footnote>
  <w:footnote w:type="continuationSeparator" w:id="1">
    <w:p w:rsidR="00E003A7" w:rsidRDefault="00E003A7" w:rsidP="00D83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7126740"/>
      <w:docPartObj>
        <w:docPartGallery w:val="Page Numbers (Top of Page)"/>
        <w:docPartUnique/>
      </w:docPartObj>
    </w:sdtPr>
    <w:sdtContent>
      <w:p w:rsidR="00D27551" w:rsidRDefault="00CD6196">
        <w:pPr>
          <w:pStyle w:val="a8"/>
          <w:jc w:val="right"/>
        </w:pPr>
        <w:r>
          <w:fldChar w:fldCharType="begin"/>
        </w:r>
        <w:r w:rsidR="00D27551">
          <w:instrText>PAGE   \* MERGEFORMAT</w:instrText>
        </w:r>
        <w:r>
          <w:fldChar w:fldCharType="separate"/>
        </w:r>
        <w:r w:rsidR="00B737F8">
          <w:rPr>
            <w:noProof/>
          </w:rPr>
          <w:t>4</w:t>
        </w:r>
        <w:r>
          <w:fldChar w:fldCharType="end"/>
        </w:r>
      </w:p>
    </w:sdtContent>
  </w:sdt>
  <w:p w:rsidR="00D27551" w:rsidRDefault="00D275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F2B98"/>
    <w:multiLevelType w:val="multilevel"/>
    <w:tmpl w:val="F9E09B6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b w:val="0"/>
        <w:color w:val="auto"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BBF"/>
    <w:rsid w:val="000519F4"/>
    <w:rsid w:val="00083E6F"/>
    <w:rsid w:val="000D3822"/>
    <w:rsid w:val="000F4FD7"/>
    <w:rsid w:val="00134A8D"/>
    <w:rsid w:val="001520BC"/>
    <w:rsid w:val="00170647"/>
    <w:rsid w:val="001B5D20"/>
    <w:rsid w:val="00251564"/>
    <w:rsid w:val="00260BBC"/>
    <w:rsid w:val="002626C9"/>
    <w:rsid w:val="00264628"/>
    <w:rsid w:val="00267D90"/>
    <w:rsid w:val="00270F7B"/>
    <w:rsid w:val="00272352"/>
    <w:rsid w:val="00273365"/>
    <w:rsid w:val="002828D7"/>
    <w:rsid w:val="002977E8"/>
    <w:rsid w:val="002A12D1"/>
    <w:rsid w:val="002B6859"/>
    <w:rsid w:val="002E4701"/>
    <w:rsid w:val="002F201B"/>
    <w:rsid w:val="002F2195"/>
    <w:rsid w:val="00316ACB"/>
    <w:rsid w:val="00374B49"/>
    <w:rsid w:val="003878E7"/>
    <w:rsid w:val="00395DA2"/>
    <w:rsid w:val="003C73B6"/>
    <w:rsid w:val="003D1B23"/>
    <w:rsid w:val="004A5DE0"/>
    <w:rsid w:val="004A7B05"/>
    <w:rsid w:val="004B0D50"/>
    <w:rsid w:val="004B6660"/>
    <w:rsid w:val="00515B0C"/>
    <w:rsid w:val="00516325"/>
    <w:rsid w:val="005773C6"/>
    <w:rsid w:val="005B310D"/>
    <w:rsid w:val="005E05D5"/>
    <w:rsid w:val="005E5994"/>
    <w:rsid w:val="005E7BBF"/>
    <w:rsid w:val="00607663"/>
    <w:rsid w:val="006079F1"/>
    <w:rsid w:val="00634E20"/>
    <w:rsid w:val="006366D9"/>
    <w:rsid w:val="00640E72"/>
    <w:rsid w:val="00675809"/>
    <w:rsid w:val="006920EE"/>
    <w:rsid w:val="006D457A"/>
    <w:rsid w:val="006F6234"/>
    <w:rsid w:val="007232F7"/>
    <w:rsid w:val="0072351F"/>
    <w:rsid w:val="007865A6"/>
    <w:rsid w:val="007967AA"/>
    <w:rsid w:val="00801999"/>
    <w:rsid w:val="008E4929"/>
    <w:rsid w:val="009B2189"/>
    <w:rsid w:val="009E51DD"/>
    <w:rsid w:val="009F5975"/>
    <w:rsid w:val="00A705BE"/>
    <w:rsid w:val="00A7730D"/>
    <w:rsid w:val="00AB4B02"/>
    <w:rsid w:val="00AD3C89"/>
    <w:rsid w:val="00AD7180"/>
    <w:rsid w:val="00AE3007"/>
    <w:rsid w:val="00AE637E"/>
    <w:rsid w:val="00B017E1"/>
    <w:rsid w:val="00B524CF"/>
    <w:rsid w:val="00B737F8"/>
    <w:rsid w:val="00BA006F"/>
    <w:rsid w:val="00BC2DA6"/>
    <w:rsid w:val="00BF269C"/>
    <w:rsid w:val="00BF3EA5"/>
    <w:rsid w:val="00C02B6B"/>
    <w:rsid w:val="00C120D1"/>
    <w:rsid w:val="00C16432"/>
    <w:rsid w:val="00C70D30"/>
    <w:rsid w:val="00C764C3"/>
    <w:rsid w:val="00CB5183"/>
    <w:rsid w:val="00CD6196"/>
    <w:rsid w:val="00D2631E"/>
    <w:rsid w:val="00D27551"/>
    <w:rsid w:val="00D83389"/>
    <w:rsid w:val="00DB3C1E"/>
    <w:rsid w:val="00DF1D7B"/>
    <w:rsid w:val="00E003A7"/>
    <w:rsid w:val="00E6159E"/>
    <w:rsid w:val="00EA24CA"/>
    <w:rsid w:val="00ED2116"/>
    <w:rsid w:val="00F0528E"/>
    <w:rsid w:val="00F30380"/>
    <w:rsid w:val="00F87913"/>
    <w:rsid w:val="00FA3336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E5994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">
    <w:name w:val="Обычный1"/>
    <w:rsid w:val="000519F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B2189"/>
    <w:pPr>
      <w:ind w:left="720"/>
      <w:contextualSpacing/>
    </w:pPr>
  </w:style>
  <w:style w:type="table" w:styleId="a4">
    <w:name w:val="Table Grid"/>
    <w:basedOn w:val="a1"/>
    <w:uiPriority w:val="59"/>
    <w:rsid w:val="008E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2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6C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967A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8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3389"/>
  </w:style>
  <w:style w:type="paragraph" w:styleId="aa">
    <w:name w:val="footer"/>
    <w:basedOn w:val="a"/>
    <w:link w:val="ab"/>
    <w:uiPriority w:val="99"/>
    <w:unhideWhenUsed/>
    <w:rsid w:val="00D8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3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918D8-C950-44A1-834A-FDE8775F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Владелец</cp:lastModifiedBy>
  <cp:revision>11</cp:revision>
  <cp:lastPrinted>2018-05-28T05:41:00Z</cp:lastPrinted>
  <dcterms:created xsi:type="dcterms:W3CDTF">2018-04-26T03:57:00Z</dcterms:created>
  <dcterms:modified xsi:type="dcterms:W3CDTF">2018-05-28T05:41:00Z</dcterms:modified>
</cp:coreProperties>
</file>