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C1B" w:rsidRPr="004C0C1B" w:rsidRDefault="004C0C1B" w:rsidP="004C0C1B">
      <w:pPr>
        <w:shd w:val="clear" w:color="auto" w:fill="FFFFFF"/>
        <w:spacing w:after="225" w:line="240" w:lineRule="auto"/>
        <w:outlineLvl w:val="2"/>
        <w:rPr>
          <w:rFonts w:ascii="Arial" w:eastAsia="Times New Roman" w:hAnsi="Arial" w:cs="Arial"/>
          <w:color w:val="333333"/>
          <w:sz w:val="24"/>
          <w:szCs w:val="24"/>
          <w:lang w:eastAsia="ru-RU"/>
        </w:rPr>
      </w:pPr>
      <w:r w:rsidRPr="004C0C1B">
        <w:rPr>
          <w:rFonts w:ascii="Arial" w:eastAsia="Times New Roman" w:hAnsi="Arial" w:cs="Arial"/>
          <w:color w:val="333333"/>
          <w:sz w:val="24"/>
          <w:szCs w:val="24"/>
          <w:lang w:eastAsia="ru-RU"/>
        </w:rPr>
        <w:t>ПАМЯТКА ПО МИГРАЦИОННОМУ УЧЕТУ ИНОСТРАННЫХ ГРАЖДАН И ЛИЦ БЕЗ ГРАЖДАНСТВА</w:t>
      </w:r>
    </w:p>
    <w:p w:rsidR="004C0C1B" w:rsidRPr="004C0C1B" w:rsidRDefault="004C0C1B" w:rsidP="004C0C1B">
      <w:pPr>
        <w:shd w:val="clear" w:color="auto" w:fill="FFFFFF"/>
        <w:spacing w:after="150" w:line="240" w:lineRule="auto"/>
        <w:jc w:val="both"/>
        <w:rPr>
          <w:rFonts w:ascii="Arial" w:eastAsia="Times New Roman" w:hAnsi="Arial" w:cs="Arial"/>
          <w:color w:val="242424"/>
          <w:sz w:val="20"/>
          <w:szCs w:val="20"/>
          <w:lang w:eastAsia="ru-RU"/>
        </w:rPr>
      </w:pPr>
      <w:proofErr w:type="gramStart"/>
      <w:r w:rsidRPr="004C0C1B">
        <w:rPr>
          <w:rFonts w:ascii="Arial" w:eastAsia="Times New Roman" w:hAnsi="Arial" w:cs="Arial"/>
          <w:color w:val="242424"/>
          <w:sz w:val="26"/>
          <w:szCs w:val="26"/>
          <w:lang w:eastAsia="ru-RU"/>
        </w:rPr>
        <w:t>Миграционный учет иностранных граждан и лиц без гражданства в Российской Федерации регламентируется Федеральными законами от 18.07.2006 года № 109-ФЗ «О миграционном учете иностранных граждан и лиц без гражданства в Российской Федерации», от 25.07.2002 года № 115-ФЗ «О правовом положении иностранных граждан в Российской Федерации», Правилами осуществления миграционного учета иностранных граждан и лиц без гражданства в Российской Федерации, утвержденных постановлением Правительства РФ от</w:t>
      </w:r>
      <w:proofErr w:type="gramEnd"/>
      <w:r w:rsidRPr="004C0C1B">
        <w:rPr>
          <w:rFonts w:ascii="Arial" w:eastAsia="Times New Roman" w:hAnsi="Arial" w:cs="Arial"/>
          <w:color w:val="242424"/>
          <w:sz w:val="26"/>
          <w:szCs w:val="26"/>
          <w:lang w:eastAsia="ru-RU"/>
        </w:rPr>
        <w:t xml:space="preserve"> 15.01.2007 года № 9 и Административным регламентом предоставления Федеральной миграционной службой государственной услуги по осуществлению миграционного учета в Российской Федерации, утвержденным приказом ФМС России от 29.08.2013 года № 364. </w:t>
      </w:r>
    </w:p>
    <w:p w:rsidR="004C0C1B" w:rsidRPr="004C0C1B" w:rsidRDefault="004C0C1B" w:rsidP="004C0C1B">
      <w:pPr>
        <w:shd w:val="clear" w:color="auto" w:fill="FFFFFF"/>
        <w:spacing w:after="150" w:line="240" w:lineRule="auto"/>
        <w:jc w:val="center"/>
        <w:rPr>
          <w:rFonts w:ascii="Arial" w:eastAsia="Times New Roman" w:hAnsi="Arial" w:cs="Arial"/>
          <w:color w:val="242424"/>
          <w:sz w:val="20"/>
          <w:szCs w:val="20"/>
          <w:lang w:eastAsia="ru-RU"/>
        </w:rPr>
      </w:pP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6"/>
          <w:szCs w:val="26"/>
          <w:lang w:eastAsia="ru-RU"/>
        </w:rPr>
        <w:t>1.   Получение миграционной карты </w:t>
      </w:r>
    </w:p>
    <w:p w:rsidR="004C0C1B" w:rsidRPr="004C0C1B" w:rsidRDefault="004C0C1B" w:rsidP="004C0C1B">
      <w:pPr>
        <w:shd w:val="clear" w:color="auto" w:fill="FFFFFF"/>
        <w:spacing w:after="150" w:line="240" w:lineRule="auto"/>
        <w:jc w:val="both"/>
        <w:rPr>
          <w:rFonts w:ascii="Arial" w:eastAsia="Times New Roman" w:hAnsi="Arial" w:cs="Arial"/>
          <w:color w:val="242424"/>
          <w:sz w:val="20"/>
          <w:szCs w:val="20"/>
          <w:lang w:eastAsia="ru-RU"/>
        </w:rPr>
      </w:pP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6"/>
          <w:szCs w:val="26"/>
          <w:lang w:eastAsia="ru-RU"/>
        </w:rPr>
        <w:t>1.1.     Обращаем Ваше внимание на то, что при въезде в Российскую Федерацию иностранный гражданин обязан получить и заполнить бланк миграционной карты, подтверждающей право на временное пребывание в стране.</w:t>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6"/>
          <w:szCs w:val="26"/>
          <w:lang w:eastAsia="ru-RU"/>
        </w:rPr>
        <w:t>Бланки миграционной карты выдаются бесплатно должностными лицами органов пограничного контроля либо представителями организаций, оказывающих транспортные услуги иностранным гражданам, въезжающим в Российскую Федерацию.</w:t>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6"/>
          <w:szCs w:val="26"/>
          <w:lang w:eastAsia="ru-RU"/>
        </w:rPr>
        <w:t>1.2. Бланк миграционной карты заполняется на русском языке. В случае если иностранный гражданин не владеет русским языком, допускается заполнение сведений о себе буквами латинского алфавита в соответствии с данными, указанными в документе, удостоверяющем личность.</w:t>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6"/>
          <w:szCs w:val="26"/>
          <w:lang w:eastAsia="ru-RU"/>
        </w:rPr>
        <w:t>1.3. При отсутствии миграционной карты, в случае неполучения ее по независящим от иностранного гражданина причинам, принимающая сторона или иностранный гражданин должны обратиться в ОВМ МО МВД России «Алейский» для восстановления миграционной карты. Для получения дубликата миграционной карты представляется паспорт иностранного гражданина и проездной документ с отметкой органа пограничного контроля о пересечении Государственной границы Российской Федерации.  </w:t>
      </w:r>
    </w:p>
    <w:p w:rsidR="004C0C1B" w:rsidRPr="004C0C1B" w:rsidRDefault="004C0C1B" w:rsidP="004C0C1B">
      <w:pPr>
        <w:shd w:val="clear" w:color="auto" w:fill="FFFFFF"/>
        <w:spacing w:after="150" w:line="240" w:lineRule="auto"/>
        <w:jc w:val="center"/>
        <w:rPr>
          <w:rFonts w:ascii="Arial" w:eastAsia="Times New Roman" w:hAnsi="Arial" w:cs="Arial"/>
          <w:color w:val="242424"/>
          <w:sz w:val="20"/>
          <w:szCs w:val="20"/>
          <w:lang w:eastAsia="ru-RU"/>
        </w:rPr>
      </w:pP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6"/>
          <w:szCs w:val="26"/>
          <w:lang w:eastAsia="ru-RU"/>
        </w:rPr>
        <w:t>2.   Обязательность учета по месту пребывания </w:t>
      </w:r>
    </w:p>
    <w:p w:rsidR="004C0C1B" w:rsidRPr="004C0C1B" w:rsidRDefault="004C0C1B" w:rsidP="004C0C1B">
      <w:pPr>
        <w:shd w:val="clear" w:color="auto" w:fill="FFFFFF"/>
        <w:spacing w:after="150" w:line="240" w:lineRule="auto"/>
        <w:jc w:val="both"/>
        <w:rPr>
          <w:rFonts w:ascii="Arial" w:eastAsia="Times New Roman" w:hAnsi="Arial" w:cs="Arial"/>
          <w:color w:val="242424"/>
          <w:sz w:val="20"/>
          <w:szCs w:val="20"/>
          <w:lang w:eastAsia="ru-RU"/>
        </w:rPr>
      </w:pP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6"/>
          <w:szCs w:val="26"/>
          <w:lang w:eastAsia="ru-RU"/>
        </w:rPr>
        <w:t xml:space="preserve">2.1. Иностранные граждане, временно пребывающие на территории Российской Федерации, подлежат постановке на учет по месту пребывания в течение семи рабочих дней со дня прибытия </w:t>
      </w:r>
      <w:proofErr w:type="gramStart"/>
      <w:r w:rsidRPr="004C0C1B">
        <w:rPr>
          <w:rFonts w:ascii="Arial" w:eastAsia="Times New Roman" w:hAnsi="Arial" w:cs="Arial"/>
          <w:color w:val="242424"/>
          <w:sz w:val="26"/>
          <w:szCs w:val="26"/>
          <w:lang w:eastAsia="ru-RU"/>
        </w:rPr>
        <w:t>в место пребывания</w:t>
      </w:r>
      <w:proofErr w:type="gramEnd"/>
      <w:r w:rsidRPr="004C0C1B">
        <w:rPr>
          <w:rFonts w:ascii="Arial" w:eastAsia="Times New Roman" w:hAnsi="Arial" w:cs="Arial"/>
          <w:color w:val="242424"/>
          <w:sz w:val="26"/>
          <w:szCs w:val="26"/>
          <w:lang w:eastAsia="ru-RU"/>
        </w:rPr>
        <w:t>.</w:t>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6"/>
          <w:szCs w:val="26"/>
          <w:lang w:eastAsia="ru-RU"/>
        </w:rPr>
        <w:lastRenderedPageBreak/>
        <w:t>2.2. Иностранные граждане, не достигшие 18 лет, также подлежат учету по месту пребывания.</w:t>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6"/>
          <w:szCs w:val="26"/>
          <w:lang w:eastAsia="ru-RU"/>
        </w:rPr>
        <w:t>2.3. Не подлежат учету по месту пребывания иностранные граждане, прибывшие в Российскую Федерацию, на срок не более семи дней, за исключением случаев их нахождения в гостиницах, санаториях, домах отдыха, пансионатах, кемпингах, на туристических базах, больницах либо в ином учреждении здравоохранения или социального обслуживания.</w:t>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6"/>
          <w:szCs w:val="26"/>
          <w:lang w:eastAsia="ru-RU"/>
        </w:rPr>
        <w:t xml:space="preserve">Высококвалифицированные специалисты и иностранные граждане, являющиеся членами семьи высококвалифицированного специалиста, освобождаются от обязанности выполнения действий, необходимых для их постановки на миграционный учет по месту пребывания на срок, не превышающий 90 дней со дня их въезда на территорию РФ. </w:t>
      </w:r>
      <w:proofErr w:type="gramStart"/>
      <w:r w:rsidRPr="004C0C1B">
        <w:rPr>
          <w:rFonts w:ascii="Arial" w:eastAsia="Times New Roman" w:hAnsi="Arial" w:cs="Arial"/>
          <w:color w:val="242424"/>
          <w:sz w:val="26"/>
          <w:szCs w:val="26"/>
          <w:lang w:eastAsia="ru-RU"/>
        </w:rPr>
        <w:t>При этом указанные иностранные граждане, в установленном порядке поставленные на учет по месту пребывания в РФ, в случае их передвижения по территории РФ и при прибытии в новое место пребывания на срок, не превышающий 30 дней, освобождаются от обязанности выполнения действий, необходимых для их постановки на учет по новому месту пребывания.</w:t>
      </w:r>
      <w:proofErr w:type="gramEnd"/>
      <w:r w:rsidRPr="004C0C1B">
        <w:rPr>
          <w:rFonts w:ascii="Arial" w:eastAsia="Times New Roman" w:hAnsi="Arial" w:cs="Arial"/>
          <w:color w:val="242424"/>
          <w:sz w:val="26"/>
          <w:szCs w:val="26"/>
          <w:lang w:eastAsia="ru-RU"/>
        </w:rPr>
        <w:t xml:space="preserve"> После истечения такого девяностодневного или тридцатидневного срока указанные иностранные граждане обязаны выполнить действия, необходимые для их постановки на учет по новому месту пребывания, в срок, не превышающий семи рабочих дней.</w:t>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6"/>
          <w:szCs w:val="26"/>
          <w:lang w:eastAsia="ru-RU"/>
        </w:rPr>
        <w:t>2.4. Все процедуры по постановке на учет возлагаются на принимающую сторону.</w:t>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6"/>
          <w:szCs w:val="26"/>
          <w:lang w:eastAsia="ru-RU"/>
        </w:rPr>
        <w:t>В качестве принимающей стороны могут выступать:</w:t>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6"/>
          <w:szCs w:val="26"/>
          <w:lang w:eastAsia="ru-RU"/>
        </w:rPr>
        <w:t>- гражданин Российской Федерации,</w:t>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6"/>
          <w:szCs w:val="26"/>
          <w:lang w:eastAsia="ru-RU"/>
        </w:rPr>
        <w:t>-   постоянно проживающий в Российской Федерации иностранный гражданин,</w:t>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6"/>
          <w:szCs w:val="26"/>
          <w:lang w:eastAsia="ru-RU"/>
        </w:rPr>
        <w:t>- юридическое лицо, филиал или представительство юридического лица (организация).</w:t>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6"/>
          <w:szCs w:val="26"/>
          <w:lang w:eastAsia="ru-RU"/>
        </w:rPr>
        <w:t xml:space="preserve">Для постановки на учет по месту пребывания иностранный гражданин    </w:t>
      </w:r>
      <w:proofErr w:type="gramStart"/>
      <w:r w:rsidRPr="004C0C1B">
        <w:rPr>
          <w:rFonts w:ascii="Arial" w:eastAsia="Times New Roman" w:hAnsi="Arial" w:cs="Arial"/>
          <w:color w:val="242424"/>
          <w:sz w:val="26"/>
          <w:szCs w:val="26"/>
          <w:lang w:eastAsia="ru-RU"/>
        </w:rPr>
        <w:t>предоставляет принимающей стороне документ</w:t>
      </w:r>
      <w:proofErr w:type="gramEnd"/>
      <w:r w:rsidRPr="004C0C1B">
        <w:rPr>
          <w:rFonts w:ascii="Arial" w:eastAsia="Times New Roman" w:hAnsi="Arial" w:cs="Arial"/>
          <w:color w:val="242424"/>
          <w:sz w:val="26"/>
          <w:szCs w:val="26"/>
          <w:lang w:eastAsia="ru-RU"/>
        </w:rPr>
        <w:t>, удостоверяющий личность, миграционную карту и визу.</w:t>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6"/>
          <w:szCs w:val="26"/>
          <w:lang w:eastAsia="ru-RU"/>
        </w:rPr>
        <w:t>Иностранный гражданин, прибывший в Российскую Федерацию в порядке, не требующем получения визы, представляет принимающей стороне документ, удостоверяющий личность и миграционную карту.</w:t>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0"/>
          <w:szCs w:val="20"/>
          <w:lang w:eastAsia="ru-RU"/>
        </w:rPr>
        <w:br/>
      </w:r>
      <w:proofErr w:type="gramStart"/>
      <w:r w:rsidRPr="004C0C1B">
        <w:rPr>
          <w:rFonts w:ascii="Arial" w:eastAsia="Times New Roman" w:hAnsi="Arial" w:cs="Arial"/>
          <w:color w:val="242424"/>
          <w:sz w:val="26"/>
          <w:szCs w:val="26"/>
          <w:lang w:eastAsia="ru-RU"/>
        </w:rPr>
        <w:t xml:space="preserve">Принимающая сторона заполняет бланк уведомления о прибытии иностранного гражданина в место пребывания и в течение семи рабочих дней со дня прибытия иностранного гражданина в место пребывания представляет заполненный бланк уведомления в ОВМ МО МВД России «Алейский», либо в отделение почтовой связи, на территории обслуживания которого будет находиться иностранный гражданин, либо в </w:t>
      </w:r>
      <w:r w:rsidRPr="004C0C1B">
        <w:rPr>
          <w:rFonts w:ascii="Arial" w:eastAsia="Times New Roman" w:hAnsi="Arial" w:cs="Arial"/>
          <w:color w:val="242424"/>
          <w:sz w:val="26"/>
          <w:szCs w:val="26"/>
          <w:lang w:eastAsia="ru-RU"/>
        </w:rPr>
        <w:lastRenderedPageBreak/>
        <w:t>многофункциональный центр.</w:t>
      </w:r>
      <w:proofErr w:type="gramEnd"/>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6"/>
          <w:szCs w:val="26"/>
          <w:lang w:eastAsia="ru-RU"/>
        </w:rPr>
        <w:t>Лицо, подающее уведомление о прибытии обязано предъявить документ, удостоверяющий его личность.</w:t>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6"/>
          <w:szCs w:val="26"/>
          <w:lang w:eastAsia="ru-RU"/>
        </w:rPr>
        <w:t>Для постановки на учет иностранного гражданина принимающая сторона предъявляет следующие документы:     </w:t>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6"/>
          <w:szCs w:val="26"/>
          <w:lang w:eastAsia="ru-RU"/>
        </w:rPr>
        <w:t>- уведомление о прибытии иностранного гражданина в место пребывания;</w:t>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6"/>
          <w:szCs w:val="26"/>
          <w:lang w:eastAsia="ru-RU"/>
        </w:rPr>
        <w:t xml:space="preserve">- документ, удостоверяющий личность и гражданство иностранного </w:t>
      </w:r>
      <w:proofErr w:type="gramStart"/>
      <w:r w:rsidRPr="004C0C1B">
        <w:rPr>
          <w:rFonts w:ascii="Arial" w:eastAsia="Times New Roman" w:hAnsi="Arial" w:cs="Arial"/>
          <w:color w:val="242424"/>
          <w:sz w:val="26"/>
          <w:szCs w:val="26"/>
          <w:lang w:eastAsia="ru-RU"/>
        </w:rPr>
        <w:t>гражданина</w:t>
      </w:r>
      <w:proofErr w:type="gramEnd"/>
      <w:r w:rsidRPr="004C0C1B">
        <w:rPr>
          <w:rFonts w:ascii="Arial" w:eastAsia="Times New Roman" w:hAnsi="Arial" w:cs="Arial"/>
          <w:color w:val="242424"/>
          <w:sz w:val="26"/>
          <w:szCs w:val="26"/>
          <w:lang w:eastAsia="ru-RU"/>
        </w:rPr>
        <w:t xml:space="preserve"> и его копию;</w:t>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6"/>
          <w:szCs w:val="26"/>
          <w:lang w:eastAsia="ru-RU"/>
        </w:rPr>
        <w:t>- визу (при ее наличии) и ее копию;</w:t>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6"/>
          <w:szCs w:val="26"/>
          <w:lang w:eastAsia="ru-RU"/>
        </w:rPr>
        <w:t>-  миграционную карту с отметкой о пересечении границы и ее копию.</w:t>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6"/>
          <w:szCs w:val="26"/>
          <w:lang w:eastAsia="ru-RU"/>
        </w:rPr>
        <w:t>2.5. Если принимающая сторона по уважительным причинам не может самостоятельно предоставить уведомление для постановки на учет, это уведомление может быть принято непосредственно от иностранного гражданина при предъявлении документа, удостоверяющего личность, и документа, подтверждающего уважительные причины, препятствующие принимающей стороне самостоятельно предоставить уведомление о прибытии. В случае личного обращения иностранного гражданина к уведомлению о прибытии приобщается письменное согласие принимающей стороны на временное нахождение у нее иностранного гражданина.</w:t>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6"/>
          <w:szCs w:val="26"/>
          <w:lang w:eastAsia="ru-RU"/>
        </w:rPr>
        <w:t>При налич</w:t>
      </w:r>
      <w:proofErr w:type="gramStart"/>
      <w:r w:rsidRPr="004C0C1B">
        <w:rPr>
          <w:rFonts w:ascii="Arial" w:eastAsia="Times New Roman" w:hAnsi="Arial" w:cs="Arial"/>
          <w:color w:val="242424"/>
          <w:sz w:val="26"/>
          <w:szCs w:val="26"/>
          <w:lang w:eastAsia="ru-RU"/>
        </w:rPr>
        <w:t>ии у и</w:t>
      </w:r>
      <w:proofErr w:type="gramEnd"/>
      <w:r w:rsidRPr="004C0C1B">
        <w:rPr>
          <w:rFonts w:ascii="Arial" w:eastAsia="Times New Roman" w:hAnsi="Arial" w:cs="Arial"/>
          <w:color w:val="242424"/>
          <w:sz w:val="26"/>
          <w:szCs w:val="26"/>
          <w:lang w:eastAsia="ru-RU"/>
        </w:rPr>
        <w:t xml:space="preserve">ностранного гражданина права собственности на жилое помещение, находящееся на территории Российской Федерации, он может заявить такое помещение в качестве своего места пребывания. </w:t>
      </w:r>
      <w:proofErr w:type="gramStart"/>
      <w:r w:rsidRPr="004C0C1B">
        <w:rPr>
          <w:rFonts w:ascii="Arial" w:eastAsia="Times New Roman" w:hAnsi="Arial" w:cs="Arial"/>
          <w:color w:val="242424"/>
          <w:sz w:val="26"/>
          <w:szCs w:val="26"/>
          <w:lang w:eastAsia="ru-RU"/>
        </w:rPr>
        <w:t>В этом случае для постановки на учет по месту пребывания иностранный гражданин лично представляет уведомление о своем прибытии в место пребывания непосредственно в ОВМ МО МВД России «Алейский».</w:t>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6"/>
          <w:szCs w:val="26"/>
          <w:lang w:eastAsia="ru-RU"/>
        </w:rPr>
        <w:t>2.6.ОВМ МО МВД России «Алейский», многофункциональный центр либо отделение почтовой связи, принявшие уведомление о прибытии, проверяют правильность его заполнения и проставляют отметку о приеме уведомления в отрывной части бланка.</w:t>
      </w:r>
      <w:proofErr w:type="gramEnd"/>
      <w:r w:rsidRPr="004C0C1B">
        <w:rPr>
          <w:rFonts w:ascii="Arial" w:eastAsia="Times New Roman" w:hAnsi="Arial" w:cs="Arial"/>
          <w:color w:val="242424"/>
          <w:sz w:val="26"/>
          <w:szCs w:val="26"/>
          <w:lang w:eastAsia="ru-RU"/>
        </w:rPr>
        <w:t xml:space="preserve"> Данная отметка является подтверждением выполнения принимающей стороной и (или) иностранным гражданином обязанностей по постановке на учет по месту пребывания.</w:t>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6"/>
          <w:szCs w:val="26"/>
          <w:lang w:eastAsia="ru-RU"/>
        </w:rPr>
        <w:t>Отрывная часть уведомления с проставленной отметкой вручается иностранному гражданину.</w:t>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6"/>
          <w:szCs w:val="26"/>
          <w:lang w:eastAsia="ru-RU"/>
        </w:rPr>
        <w:t xml:space="preserve">Постановка на учет иностранных граждан по месту пребывания осуществляется на срок, указанный в уведомлении, но не более срока, установленного ст. 5 Федерального закона от 25.07.2002 года № 115-ФЗ «О правовом положении иностранных граждан в Российской Федерации», т. е. срок временного пребывания иностранного гражданина в РФ определяется сроком выданной ему визы; срок временного пребывания в Российской Федерации иностранного гражданина, прибывшего в РФ в порядке, не </w:t>
      </w:r>
      <w:r w:rsidRPr="004C0C1B">
        <w:rPr>
          <w:rFonts w:ascii="Arial" w:eastAsia="Times New Roman" w:hAnsi="Arial" w:cs="Arial"/>
          <w:color w:val="242424"/>
          <w:sz w:val="26"/>
          <w:szCs w:val="26"/>
          <w:lang w:eastAsia="ru-RU"/>
        </w:rPr>
        <w:lastRenderedPageBreak/>
        <w:t>требующем получения визы, не может превышать девяносто суток суммарно в течение каждого периода в 180 суток.</w:t>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6"/>
          <w:szCs w:val="26"/>
          <w:lang w:eastAsia="ru-RU"/>
        </w:rPr>
        <w:t>При утрате иностранным гражданином отрывной части бланка уведомления о прибытии иностранный гражданин обязан обратиться с мотивированным заявлением в ОВМ МО МВД России «Алейский», в котором он был поставлен на учет, который после проведения проверочных мероприятий, выдает дубликат отрывной части бланка уведомления о прибытии с проставленной отметкой о постановке на учет.</w:t>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6"/>
          <w:szCs w:val="26"/>
          <w:lang w:eastAsia="ru-RU"/>
        </w:rPr>
        <w:t>В случае изменения сведений у иностранного гражданина: вида и реквизитов документа, удостоверяющего личность; вида и реквизитов документа, подтверждающего право на пребывание в Российской Федерации; фамилии, имени, отчества; даты и места рождения; пола; гражданства (подданства); цели въезда в Российскую Федерацию; профессии; заявленных сроков пребывания в Российской Федерации; сведений о законных представителях (о родителях, об усыновителях, об опекунах, о попечителях), принимающая сторона обязана в течение 3 рабочих дней сообщить об этом непосредственно в подразделение миграционной службы в виде нового уведомления и мотивированного заявления с приложением ксерокопий документов, подтверждающих изменение сведений.</w:t>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0"/>
          <w:szCs w:val="20"/>
          <w:lang w:eastAsia="ru-RU"/>
        </w:rPr>
        <w:br/>
      </w:r>
      <w:proofErr w:type="gramStart"/>
      <w:r w:rsidRPr="004C0C1B">
        <w:rPr>
          <w:rFonts w:ascii="Arial" w:eastAsia="Times New Roman" w:hAnsi="Arial" w:cs="Arial"/>
          <w:color w:val="242424"/>
          <w:sz w:val="26"/>
          <w:szCs w:val="26"/>
          <w:lang w:eastAsia="ru-RU"/>
        </w:rPr>
        <w:t>При убытии из одного места пребывания в другое место пребывания на территории Российской Федерации отрывная часть уведомления о прибытии</w:t>
      </w:r>
      <w:proofErr w:type="gramEnd"/>
      <w:r w:rsidRPr="004C0C1B">
        <w:rPr>
          <w:rFonts w:ascii="Arial" w:eastAsia="Times New Roman" w:hAnsi="Arial" w:cs="Arial"/>
          <w:color w:val="242424"/>
          <w:sz w:val="26"/>
          <w:szCs w:val="26"/>
          <w:lang w:eastAsia="ru-RU"/>
        </w:rPr>
        <w:t xml:space="preserve"> остается у иностранного гражданина и по прибытии в новое место пребывания предъявляется принимающей стороне для осуществления процедуры постановки на учет по новому месту пребывания.</w:t>
      </w:r>
      <w:r w:rsidRPr="004C0C1B">
        <w:rPr>
          <w:rFonts w:ascii="Arial" w:eastAsia="Times New Roman" w:hAnsi="Arial" w:cs="Arial"/>
          <w:color w:val="242424"/>
          <w:sz w:val="26"/>
          <w:szCs w:val="26"/>
          <w:lang w:eastAsia="ru-RU"/>
        </w:rPr>
        <w:br/>
      </w:r>
    </w:p>
    <w:p w:rsidR="004C0C1B" w:rsidRPr="004C0C1B" w:rsidRDefault="004C0C1B" w:rsidP="004C0C1B">
      <w:pPr>
        <w:shd w:val="clear" w:color="auto" w:fill="FFFFFF"/>
        <w:spacing w:after="150" w:line="240" w:lineRule="auto"/>
        <w:jc w:val="center"/>
        <w:rPr>
          <w:rFonts w:ascii="Arial" w:eastAsia="Times New Roman" w:hAnsi="Arial" w:cs="Arial"/>
          <w:color w:val="242424"/>
          <w:sz w:val="20"/>
          <w:szCs w:val="20"/>
          <w:lang w:eastAsia="ru-RU"/>
        </w:rPr>
      </w:pPr>
      <w:r w:rsidRPr="004C0C1B">
        <w:rPr>
          <w:rFonts w:ascii="Arial" w:eastAsia="Times New Roman" w:hAnsi="Arial" w:cs="Arial"/>
          <w:color w:val="242424"/>
          <w:sz w:val="26"/>
          <w:szCs w:val="26"/>
          <w:lang w:eastAsia="ru-RU"/>
        </w:rPr>
        <w:t>3.   Продление срока временного пребывания</w:t>
      </w:r>
    </w:p>
    <w:p w:rsidR="004C0C1B" w:rsidRPr="004C0C1B" w:rsidRDefault="004C0C1B" w:rsidP="004C0C1B">
      <w:pPr>
        <w:shd w:val="clear" w:color="auto" w:fill="FFFFFF"/>
        <w:spacing w:after="150" w:line="240" w:lineRule="auto"/>
        <w:jc w:val="both"/>
        <w:rPr>
          <w:rFonts w:ascii="Arial" w:eastAsia="Times New Roman" w:hAnsi="Arial" w:cs="Arial"/>
          <w:color w:val="242424"/>
          <w:sz w:val="20"/>
          <w:szCs w:val="20"/>
          <w:lang w:eastAsia="ru-RU"/>
        </w:rPr>
      </w:pP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6"/>
          <w:szCs w:val="26"/>
          <w:lang w:eastAsia="ru-RU"/>
        </w:rPr>
        <w:t>Срок нахождения на территории Российской Федерации иностранного гражданина (лица без гражданства), прибывшего в Российскую Федерацию на основании визы, определяется сроком действия выданной визы.</w:t>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6"/>
          <w:szCs w:val="26"/>
          <w:lang w:eastAsia="ru-RU"/>
        </w:rPr>
        <w:t>Срок нахождения на территории Российской Федерации иностранного гражданина (лица без гражданства), прибывшего в Российскую Федерацию в порядке, не требующем получения визы, составляет 90 суток суммарно в течение каждого периода в 180 суток с момента въезда.</w:t>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6"/>
          <w:szCs w:val="26"/>
          <w:lang w:eastAsia="ru-RU"/>
        </w:rPr>
        <w:t>Срок временного пребывания продлевается при получении иностранным гражданином патента, при сдаче документов на временное проживание либо при заключении договора на оказание образовательных услуг, о чем проставляется отметка в миграционной карте.   </w:t>
      </w:r>
    </w:p>
    <w:p w:rsidR="004C0C1B" w:rsidRPr="004C0C1B" w:rsidRDefault="004C0C1B" w:rsidP="004C0C1B">
      <w:pPr>
        <w:shd w:val="clear" w:color="auto" w:fill="FFFFFF"/>
        <w:spacing w:after="150" w:line="240" w:lineRule="auto"/>
        <w:jc w:val="center"/>
        <w:rPr>
          <w:rFonts w:ascii="Arial" w:eastAsia="Times New Roman" w:hAnsi="Arial" w:cs="Arial"/>
          <w:color w:val="242424"/>
          <w:sz w:val="20"/>
          <w:szCs w:val="20"/>
          <w:lang w:eastAsia="ru-RU"/>
        </w:rPr>
      </w:pPr>
      <w:r w:rsidRPr="004C0C1B">
        <w:rPr>
          <w:rFonts w:ascii="Arial" w:eastAsia="Times New Roman" w:hAnsi="Arial" w:cs="Arial"/>
          <w:color w:val="242424"/>
          <w:sz w:val="20"/>
          <w:szCs w:val="20"/>
          <w:lang w:eastAsia="ru-RU"/>
        </w:rPr>
        <w:br/>
      </w:r>
      <w:r w:rsidRPr="004C0C1B">
        <w:rPr>
          <w:rFonts w:ascii="Arial" w:eastAsia="Times New Roman" w:hAnsi="Arial" w:cs="Arial"/>
          <w:color w:val="242424"/>
          <w:sz w:val="26"/>
          <w:szCs w:val="26"/>
          <w:lang w:eastAsia="ru-RU"/>
        </w:rPr>
        <w:t>4.   Ответственность </w:t>
      </w:r>
    </w:p>
    <w:p w:rsidR="004C0C1B" w:rsidRPr="004C0C1B" w:rsidRDefault="004C0C1B" w:rsidP="004C0C1B">
      <w:pPr>
        <w:shd w:val="clear" w:color="auto" w:fill="FFFFFF"/>
        <w:spacing w:after="150" w:line="240" w:lineRule="auto"/>
        <w:jc w:val="both"/>
        <w:rPr>
          <w:rFonts w:ascii="Arial" w:eastAsia="Times New Roman" w:hAnsi="Arial" w:cs="Arial"/>
          <w:color w:val="242424"/>
          <w:sz w:val="20"/>
          <w:szCs w:val="20"/>
          <w:lang w:eastAsia="ru-RU"/>
        </w:rPr>
      </w:pPr>
      <w:r w:rsidRPr="004C0C1B">
        <w:rPr>
          <w:rFonts w:ascii="Arial" w:eastAsia="Times New Roman" w:hAnsi="Arial" w:cs="Arial"/>
          <w:color w:val="242424"/>
          <w:sz w:val="20"/>
          <w:szCs w:val="20"/>
          <w:lang w:eastAsia="ru-RU"/>
        </w:rPr>
        <w:br/>
      </w:r>
      <w:proofErr w:type="gramStart"/>
      <w:r w:rsidRPr="004C0C1B">
        <w:rPr>
          <w:rFonts w:ascii="Arial" w:eastAsia="Times New Roman" w:hAnsi="Arial" w:cs="Arial"/>
          <w:color w:val="242424"/>
          <w:sz w:val="26"/>
          <w:szCs w:val="26"/>
          <w:lang w:eastAsia="ru-RU"/>
        </w:rPr>
        <w:t xml:space="preserve">Обращаем Ваше внимание, что иностранные граждане, прибывшие в РФ с </w:t>
      </w:r>
      <w:r w:rsidRPr="004C0C1B">
        <w:rPr>
          <w:rFonts w:ascii="Arial" w:eastAsia="Times New Roman" w:hAnsi="Arial" w:cs="Arial"/>
          <w:color w:val="242424"/>
          <w:sz w:val="26"/>
          <w:szCs w:val="26"/>
          <w:lang w:eastAsia="ru-RU"/>
        </w:rPr>
        <w:lastRenderedPageBreak/>
        <w:t>нарушением установленного порядка пересечения Государственной границы РФ, своевременно не вставшие на учет по месту пребывания, уклонившиеся от выезда из РФ по окончании разрешенного срока пребывания в РФ, равно как и сообщившие о себе неправильные или ложные сведения при осуществлении миграционного учета, являются незаконно находящимися на территории РФ и несут ответственность</w:t>
      </w:r>
      <w:proofErr w:type="gramEnd"/>
      <w:r w:rsidRPr="004C0C1B">
        <w:rPr>
          <w:rFonts w:ascii="Arial" w:eastAsia="Times New Roman" w:hAnsi="Arial" w:cs="Arial"/>
          <w:color w:val="242424"/>
          <w:sz w:val="26"/>
          <w:szCs w:val="26"/>
          <w:lang w:eastAsia="ru-RU"/>
        </w:rPr>
        <w:t xml:space="preserve"> в соответствии с законодательством РФ. Ответственность таких иностранных граждан и лиц без гражданства, а также принимающей стороны, не исполнившей наложенных законом обязанностей по приему иностранных граждан, установлена Кодексом об административных правонарушениях РФ. </w:t>
      </w:r>
    </w:p>
    <w:p w:rsidR="003944F5" w:rsidRDefault="003944F5">
      <w:bookmarkStart w:id="0" w:name="_GoBack"/>
      <w:bookmarkEnd w:id="0"/>
    </w:p>
    <w:sectPr w:rsidR="003944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4F5"/>
    <w:rsid w:val="003944F5"/>
    <w:rsid w:val="004C0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C0C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C0C1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C0C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C0C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C0C1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C0C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7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1500</Words>
  <Characters>8552</Characters>
  <Application>Microsoft Office Word</Application>
  <DocSecurity>0</DocSecurity>
  <Lines>71</Lines>
  <Paragraphs>20</Paragraphs>
  <ScaleCrop>false</ScaleCrop>
  <Company/>
  <LinksUpToDate>false</LinksUpToDate>
  <CharactersWithSpaces>10032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2023-06-30T03:56:00Z</dcterms:created>
  <dcterms:modified xsi:type="dcterms:W3CDTF">2023-06-30T03:56:00Z</dcterms:modified>
</cp:coreProperties>
</file>