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2B" w:rsidRPr="00952A2B" w:rsidRDefault="00952A2B" w:rsidP="00952A2B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952A2B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Постановление администрации города от 12.11.2014 № 1378 "Об антикоррупционной экспертизе нормативных правовых актов (проектов нормативных правовых актов) и иных документов"</w:t>
      </w:r>
    </w:p>
    <w:p w:rsidR="00952A2B" w:rsidRPr="00952A2B" w:rsidRDefault="00952A2B" w:rsidP="00952A2B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2A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Постановление администрации города от 12.11.2014 № 1378 "Об антикоррупционной экспертизе нормативных правовых актов (проектов нормативных правовых актов) и иных документов"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342E2F"/>
          <w:sz w:val="21"/>
          <w:szCs w:val="21"/>
          <w:lang w:eastAsia="ru-RU"/>
        </w:rPr>
        <w:t>Постановление администрации города от 12.11.2014 № 1378 "Об антикоррупционной экспертизе нормативных правовых актов (проектов нормативных правовых актов) и иных документов"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52A2B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952A2B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12.11.2014                                                                                                                        №  1378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 антикоррупционной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экспертизе </w:t>
      </w:r>
      <w:proofErr w:type="gram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нормативных</w:t>
      </w:r>
      <w:proofErr w:type="gramEnd"/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правовых актов (проектов</w:t>
      </w:r>
      <w:proofErr w:type="gramEnd"/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нормативных правовых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актов)  и иных документов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 </w:t>
      </w:r>
      <w:hyperlink r:id="rId6" w:history="1">
        <w:r w:rsidRPr="00952A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от 17.07.2009 N 172-ФЗ "Об антикоррупционной экспертизе нормативных правовых актов и проектов нормативных правовых актов", </w:t>
      </w:r>
      <w:hyperlink r:id="rId7" w:history="1">
        <w:r w:rsidRPr="00952A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постановлением</w:t>
        </w:r>
      </w:hyperlink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Правительства Российской Федерации от 26.02.2010 N 96 "Об антикоррупционной экспертизе нормативных правовых актов и проектов нормативных правовых актов", постановлением Администрации Алтайского края  от 21.07.2010 N 322 "Об антикоррупционной экспертизе нормативных правовых актов (проектов нормативных правовых актов) и иных документов</w:t>
      </w:r>
      <w:proofErr w:type="gram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 в целях организации деятельности администрации города и органов администрации города по выявлению и устранению в нормативных правовых актах (проектах нормативных правовых актов) и иных документах положений, способствующих созданию условий для проявления коррупции,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Я Ю: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прилагаемый </w:t>
      </w:r>
      <w:hyperlink r:id="rId8" w:anchor="Par22" w:history="1">
        <w:r w:rsidRPr="00952A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Порядок</w:t>
        </w:r>
      </w:hyperlink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проведения антикоррупционной экспертизы нормативных правовых актов (проектов нормативных правовых актов) и иных документов администрации города Алейска и органов администрации города Алейска</w:t>
      </w:r>
      <w:r w:rsidRPr="00952A2B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целях выявления в них положений, способствующих созданию условий для проявления коррупции.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Признать утратившим силу </w:t>
      </w:r>
      <w:hyperlink r:id="rId9" w:history="1">
        <w:r w:rsidRPr="00952A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постановление</w:t>
        </w:r>
      </w:hyperlink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администрации города от 15.06.2009 № 719 "Об экспертизе проектов муниципальных нормативных правовых актов и иных документов на 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коррупциогенность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".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  Отделу по печати и информации администрации города (Ф.Н. 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) </w:t>
      </w:r>
      <w:proofErr w:type="gram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сайте администрации города и опубликовать в «Сборнике муниципальных правовых актов».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</w:t>
      </w:r>
      <w:proofErr w:type="gram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                                      В.Н. Серикова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 от  12.11.2014  № 1378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Порядок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проведения  антикоррупционной экспертизы нормативных правовых актов (проектов нормативных правовых актов) и иных документов администрации города Алейска и органов администрации города Алейска  в целях выявления в них  положений, способствующих созданию условий для проявления  коррупции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I. Общие положения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1. Основной задачей проведения антикоррупционной экспертизы нормативных правовых актов (проектов нормативных правовых актов) и иных документов (далее - "антикоррупционная экспертиза") является выявление в них 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 и их последующее устранение.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Организация антикоррупционной экспертизы проводится на основе принципов: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обязательности проведения антикоррупционной экспертизы проектов нормативных правовых актов;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оценки нормативного правового акта во взаимосвязи с другими нормативными правовыми актами;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обоснованности, объективности и 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проверяемости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результатов антикоррупционной экспертизы;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компетентности лиц, проводящих антикоррупционную экспертизу.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II. Проведение и учет результатов</w:t>
      </w:r>
    </w:p>
    <w:p w:rsidR="00952A2B" w:rsidRPr="00952A2B" w:rsidRDefault="00952A2B" w:rsidP="0095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антикоррупционной экспертизы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Антикоррупционная экспертиза проводится в отношении: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постановлений администрации города, нормативных правовых актов органов администрации города и их проектов;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иных документов и их проектов, в том числе договоров (соглашений), заключаемых от имени администрации города Алейска, органов администрации города Алейска, по поручению их руководителей.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Антикоррупционная экспертиза действующих нормативных правовых актов и иных документов проводится в процессе мониторинга их применения. Обязанности по проведению антикоррупционной экспертизы возлагаются соответствующим руководителем органа администрации города (структурного подразделения администрации города) на данное структурное подразделение   либо  муниципальных служащих.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Администрация города, органы администрации города (структурные подразделения администрации города) осуществляют предварительную антикоррупционную экспертизу разрабатываемых ими проектов нормативных правовых актов и иных документов с целью недопущения появления в их тексте положений, содержащих 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коррупциогенные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факторы.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 Антикоррупционная экспертиза проектов нормативных правовых актов и иных документов администрации города осуществляется юридическим отделом администрации города при проведении их правовой экспертизы.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Антикоррупционная экспертиза проектов нормативных правовых актов и иных документов проводится в срок до трех рабочих дней со дня их поступления.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7. В случае внесения изменений в нормативные правовые акты (проекты нормативных правовых актов) и иные документы, которые ранее были предметом антикоррупционной экспертизы, проводится их повторная экспертиза.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8. Антикоррупционная экспертиза осуществляется в соответствии с </w:t>
      </w:r>
      <w:hyperlink r:id="rId10" w:history="1">
        <w:r w:rsidRPr="00952A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методикой</w:t>
        </w:r>
      </w:hyperlink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 (далее - "Методика").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9. Эксперт обязан установить наличие или отсутствие всех предусмотренных </w:t>
      </w:r>
      <w:hyperlink r:id="rId11" w:history="1">
        <w:r w:rsidRPr="00952A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Методикой</w:t>
        </w:r>
      </w:hyperlink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10. В случае необходимости проведения анализа иных правовых актов, используемых при разработке проекта нормативного правового акта и иного документа, а также материалов судебной или административной практики, экспе</w:t>
      </w:r>
      <w:proofErr w:type="gram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рт впр</w:t>
      </w:r>
      <w:proofErr w:type="gram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аве запросить у исполнителя документа дополнительные материалы или информацию.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11. Если при проведении антикоррупционной экспертизы проекта нормативного правового акта и иного документа, в его тексте не выявлены положения, способствующие созданию условий для проявления коррупции, его визирование осуществляется экспертом без составления экспертного заключения с отметкой "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 не выявлено". В случае если 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коррупциогенные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факторы были выявлены экспертом и устранены исполнителем в ходе доработки документа, ставится отметка "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коррупциогенные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факторы устранены".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12. В случае несогласия исполнителя документа с результатами антикоррупционной экспертизы, составляется экспертное заключение.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13. В экспертном заключении перечисляются все выявленные положения документа, способствующие созданию условий для проявления коррупции, с указанием структурных единиц документа (разделы, главы, статьи, части, пункты) и соответствующих 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факторов, а также предлагаются способы их устранения. В нем могут быть </w:t>
      </w: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отражены возможные негативные последствия сохранения в документе выявленных </w:t>
      </w:r>
      <w:proofErr w:type="spellStart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коррупциогенных</w:t>
      </w:r>
      <w:proofErr w:type="spellEnd"/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факторов.</w:t>
      </w:r>
    </w:p>
    <w:p w:rsidR="00952A2B" w:rsidRPr="00952A2B" w:rsidRDefault="00952A2B" w:rsidP="00952A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14. Экспертное заключение по результатам антикоррупционной экспертизы вместе с документом направляется его исполнителю для устранения замечаний.</w:t>
      </w:r>
    </w:p>
    <w:p w:rsidR="00952A2B" w:rsidRPr="00952A2B" w:rsidRDefault="00952A2B" w:rsidP="00952A2B">
      <w:pPr>
        <w:shd w:val="clear" w:color="auto" w:fill="FFFFFF"/>
        <w:spacing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2A2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15. В случае несогласия исполнителя документа с положениями экспертного заключения, документ подлежит обсуждению на совещании, проводимом главой администрации города Алейска (заместителем главы администрации города Алейска, курирующим вопросы соответствующей сферы деятельности), с участием исполнителя документа, лиц, проводивших антикоррупционную экспертизу, а также представителей общественных организаций. Информация по итогам совещания в письменной форме представляется главе  администрации города Алейска.</w:t>
      </w:r>
    </w:p>
    <w:p w:rsidR="003C1011" w:rsidRDefault="003C1011">
      <w:bookmarkStart w:id="0" w:name="_GoBack"/>
      <w:bookmarkEnd w:id="0"/>
    </w:p>
    <w:sectPr w:rsidR="003C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21D"/>
    <w:multiLevelType w:val="multilevel"/>
    <w:tmpl w:val="5806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11"/>
    <w:rsid w:val="003C1011"/>
    <w:rsid w:val="009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2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2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5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8%D0%BD%D1%84%D0%BE\%D0%A0%D0%B0%D0%B1%D0%BE%D1%87%D0%B8%D0%B9%20%D1%81%D1%82%D0%BE%D0%BB\%D0%AD%D0%BA%D1%81%D0%BF%D0%B5%D1%80%D1%82%D0%B8%D0%B7%D0%B0%20%D0%9C%D0%9D%D0%9F%D0%90%20%D0%BD%D0%BE%D0%B2%D0%B0%D1%8F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53A1DE8FEBDC848EC6F507900EE10276840B80ABD425B61230F8A9DCh4c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53A1DE8FEBDC848EC6F507900EE10276840C8DAAD625B61230F8A9DC4EFF73FAE1FD26A3A68DE4h0c5G" TargetMode="External"/><Relationship Id="rId11" Type="http://schemas.openxmlformats.org/officeDocument/2006/relationships/hyperlink" Target="consultantplus://offline/ref=2F53A1DE8FEBDC848EC6F507900EE10276840B80ABD425B61230F8A9DC4EFF73FAE1FD26A3A68DE4h0c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53A1DE8FEBDC848EC6F507900EE10276840B80ABD425B61230F8A9DC4EFF73FAE1FD26A3A68DE4h0c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53A1DE8FEBDC848EC6EB0A8662BF0E718A5184A0D32FE04D6FA3F48B47F524hB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2023-06-23T04:04:00Z</dcterms:created>
  <dcterms:modified xsi:type="dcterms:W3CDTF">2023-06-23T04:04:00Z</dcterms:modified>
</cp:coreProperties>
</file>