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C93" w:rsidRDefault="001F1C93" w:rsidP="001F1C9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АЛЕЙСКОЕ ГОРОДСКОЕ СОБРАНИЕ ДЕПУТАТОВ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РЕШЕНИЕ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от 22 апреля 2011 г. N 57-ГСД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ОБ УТВЕРЖДЕНИИ ПРАВИЛ ЗЕМЛЕПОЛЬЗОВАНИЯ И ЗАСТРОЙКИ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МУНИЦИПАЛЬНОГО ОБРАЗОВАНИЯ ГОРОД АЛЕЙСК АЛТАЙСКОГО КРАЯ</w:t>
      </w:r>
    </w:p>
    <w:p w:rsidR="001F1C93" w:rsidRDefault="001F1C93" w:rsidP="001F1C9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</w:p>
    <w:p w:rsidR="001F1C93" w:rsidRDefault="001F1C93" w:rsidP="001F1C93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Принято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hyperlink r:id="rId5" w:history="1">
        <w:r>
          <w:rPr>
            <w:rStyle w:val="a4"/>
            <w:color w:val="014591"/>
          </w:rPr>
          <w:t>Решением</w:t>
        </w:r>
      </w:hyperlink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proofErr w:type="spellStart"/>
      <w:r>
        <w:rPr>
          <w:color w:val="292929"/>
        </w:rPr>
        <w:t>Алейского</w:t>
      </w:r>
      <w:proofErr w:type="spellEnd"/>
      <w:r>
        <w:rPr>
          <w:color w:val="292929"/>
        </w:rPr>
        <w:t xml:space="preserve"> городского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Собрания депутатов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от 20 апреля 2011 г. N 123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Список изменяющих документов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 xml:space="preserve">(в ред. Решений </w:t>
      </w:r>
      <w:proofErr w:type="spellStart"/>
      <w:r>
        <w:rPr>
          <w:color w:val="292929"/>
        </w:rPr>
        <w:t>Алейского</w:t>
      </w:r>
      <w:proofErr w:type="spellEnd"/>
      <w:r>
        <w:rPr>
          <w:color w:val="292929"/>
        </w:rPr>
        <w:t xml:space="preserve"> городского Собрания депутатов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от 27.10.2011 </w:t>
      </w:r>
      <w:hyperlink r:id="rId6" w:history="1">
        <w:r>
          <w:rPr>
            <w:rStyle w:val="a4"/>
            <w:color w:val="014591"/>
          </w:rPr>
          <w:t>N 76-ГСД</w:t>
        </w:r>
      </w:hyperlink>
      <w:r>
        <w:rPr>
          <w:color w:val="292929"/>
        </w:rPr>
        <w:t>, от 19.06.2013 </w:t>
      </w:r>
      <w:hyperlink r:id="rId7" w:history="1">
        <w:r>
          <w:rPr>
            <w:rStyle w:val="a4"/>
            <w:color w:val="014591"/>
          </w:rPr>
          <w:t>N 131</w:t>
        </w:r>
      </w:hyperlink>
      <w:r>
        <w:rPr>
          <w:color w:val="292929"/>
        </w:rPr>
        <w:t>)</w:t>
      </w:r>
    </w:p>
    <w:p w:rsidR="001F1C93" w:rsidRDefault="001F1C93" w:rsidP="001F1C9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  </w:t>
      </w:r>
    </w:p>
    <w:p w:rsidR="001F1C93" w:rsidRDefault="001F1C93" w:rsidP="001F1C9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br/>
      </w:r>
    </w:p>
    <w:p w:rsidR="001F1C93" w:rsidRDefault="001F1C93" w:rsidP="001F1C9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1. Утвердить </w:t>
      </w:r>
      <w:hyperlink r:id="rId8" w:anchor="P38" w:history="1">
        <w:r>
          <w:rPr>
            <w:rStyle w:val="a4"/>
            <w:color w:val="014591"/>
          </w:rPr>
          <w:t>Правила</w:t>
        </w:r>
      </w:hyperlink>
      <w:r>
        <w:rPr>
          <w:color w:val="292929"/>
        </w:rPr>
        <w:t> землепользования и застройки муниципального образования город Алейск Алтайского края (приложение).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2. Администрации города Алейска в течение трех дней со дня утверждения направить </w:t>
      </w:r>
      <w:hyperlink r:id="rId9" w:anchor="P38" w:history="1">
        <w:r>
          <w:rPr>
            <w:rStyle w:val="a4"/>
            <w:color w:val="014591"/>
          </w:rPr>
          <w:t>Правила</w:t>
        </w:r>
      </w:hyperlink>
      <w:r>
        <w:rPr>
          <w:color w:val="292929"/>
        </w:rPr>
        <w:t> землепользования и застройки муниципального образования город Алейск Алтайского края в Администрацию Алтайского края.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3. Опубликовать настоящее решение в газете "Маяк труда".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 xml:space="preserve">4. Контроль над исполнением настоящего решения возложить на заместителя главы администрации города, председателя Комитета по жилищно-коммунальному хозяйству, транспорту, строительству и архитектуре администрации города </w:t>
      </w:r>
      <w:proofErr w:type="spellStart"/>
      <w:r>
        <w:rPr>
          <w:color w:val="292929"/>
        </w:rPr>
        <w:t>С.В.Теплова</w:t>
      </w:r>
      <w:proofErr w:type="spellEnd"/>
      <w:r>
        <w:rPr>
          <w:color w:val="292929"/>
        </w:rPr>
        <w:t>.</w:t>
      </w:r>
      <w:r>
        <w:rPr>
          <w:rFonts w:ascii="Arial" w:hAnsi="Arial" w:cs="Arial"/>
          <w:color w:val="292929"/>
          <w:sz w:val="21"/>
          <w:szCs w:val="21"/>
        </w:rPr>
        <w:br/>
      </w:r>
    </w:p>
    <w:p w:rsidR="001F1C93" w:rsidRDefault="001F1C93" w:rsidP="001F1C9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br/>
      </w:r>
    </w:p>
    <w:p w:rsidR="001F1C93" w:rsidRDefault="001F1C93" w:rsidP="001F1C93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Первый заместитель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главы администрации города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lastRenderedPageBreak/>
        <w:br/>
      </w:r>
      <w:r>
        <w:rPr>
          <w:color w:val="292929"/>
        </w:rPr>
        <w:t>В.Н.СЕРИКОВА</w:t>
      </w:r>
    </w:p>
    <w:p w:rsidR="002D52EA" w:rsidRPr="00405075" w:rsidRDefault="002D52EA" w:rsidP="00405075">
      <w:bookmarkStart w:id="0" w:name="_GoBack"/>
      <w:bookmarkEnd w:id="0"/>
    </w:p>
    <w:sectPr w:rsidR="002D52EA" w:rsidRPr="004050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2EA"/>
    <w:rsid w:val="000B5107"/>
    <w:rsid w:val="001F1C93"/>
    <w:rsid w:val="002D52EA"/>
    <w:rsid w:val="00405075"/>
    <w:rsid w:val="00AE7609"/>
    <w:rsid w:val="00DF06C8"/>
    <w:rsid w:val="00E7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5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B510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05075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5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B510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0507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Z:\%D0%96%D0%9A%D0%A5\%D0%93%D1%80%D0%B0%D0%B4%D0%BE%D1%81%D1%82%D1%80%D0%BE%D0%B8%D1%82%D0%B5%D0%BB%D1%8C%D1%81%D1%82%D0%B2%D0%BE\%D0%9F%D0%97%D0%97\2011\%D0%A0%D0%B5%D1%88%D0%B5%D0%BD%D0%B8%D0%B5%20%D0%BE%D0%B1%20%D1%83%D1%82%D0%B2%D0%B5%D1%80%D0%B6%D0%B4%D0%B5%D0%BD%D0%B8%D0%B8%20%D0%9F%D0%97%D0%97.docx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3954138B1561FB05CB60AC1CC68D9C014D44891D801A5FA416F7FCB15417CF07B67CF07FB7C9278C11DE4IEN3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3954138B1561FB05CB60AC1CC68D9C014D44891DF0BA3FD416F7FCB15417CF07B67CF07FB7C9278C11DE4IEN3I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13954138B1561FB05CB60AC8D56FD9C014D44891D901AAFF483275C34C4D7EF77438D800B2709378C11DIEN2I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Z:\%D0%96%D0%9A%D0%A5\%D0%93%D1%80%D0%B0%D0%B4%D0%BE%D1%81%D1%82%D1%80%D0%BE%D0%B8%D1%82%D0%B5%D0%BB%D1%8C%D1%81%D1%82%D0%B2%D0%BE\%D0%9F%D0%97%D0%97\2011\%D0%A0%D0%B5%D1%88%D0%B5%D0%BD%D0%B8%D0%B5%20%D0%BE%D0%B1%20%D1%83%D1%82%D0%B2%D0%B5%D1%80%D0%B6%D0%B4%D0%B5%D0%BD%D0%B8%D0%B8%20%D0%9F%D0%97%D0%97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2023-10-23T05:56:00Z</dcterms:created>
  <dcterms:modified xsi:type="dcterms:W3CDTF">2023-10-23T05:56:00Z</dcterms:modified>
</cp:coreProperties>
</file>