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DD" w:rsidRPr="006842DD" w:rsidRDefault="006842DD" w:rsidP="006842DD">
      <w:pPr>
        <w:shd w:val="clear" w:color="auto" w:fill="FFFFFF"/>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г. Алейск</w:t>
      </w:r>
    </w:p>
    <w:p w:rsidR="006842DD" w:rsidRPr="006842DD" w:rsidRDefault="006842DD" w:rsidP="006842DD">
      <w:pPr>
        <w:shd w:val="clear" w:color="auto" w:fill="FFFFFF"/>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Результаты за 12 месяцев 2015 года</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25"/>
        <w:gridCol w:w="2253"/>
        <w:gridCol w:w="3046"/>
        <w:gridCol w:w="3781"/>
      </w:tblGrid>
      <w:tr w:rsidR="006842DD" w:rsidRPr="006842DD" w:rsidTr="006842DD">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 </w:t>
            </w:r>
            <w:proofErr w:type="gramStart"/>
            <w:r w:rsidRPr="006842DD">
              <w:rPr>
                <w:rFonts w:ascii="Arial" w:eastAsia="Times New Roman" w:hAnsi="Arial" w:cs="Arial"/>
                <w:color w:val="292929"/>
                <w:sz w:val="21"/>
                <w:szCs w:val="21"/>
                <w:lang w:eastAsia="ru-RU"/>
              </w:rPr>
              <w:t>п</w:t>
            </w:r>
            <w:proofErr w:type="gramEnd"/>
            <w:r w:rsidRPr="006842DD">
              <w:rPr>
                <w:rFonts w:ascii="Arial" w:eastAsia="Times New Roman" w:hAnsi="Arial" w:cs="Arial"/>
                <w:color w:val="292929"/>
                <w:sz w:val="21"/>
                <w:szCs w:val="21"/>
                <w:lang w:eastAsia="ru-RU"/>
              </w:rPr>
              <w:t>/п</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Наименование</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Ожидаемый результат</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Полученный результат</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"Комплексное развитие систем коммунальной инфраструктуры муниципального образования город Алейск" на 2015-2019 годы.</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 Проведение реконструкции и строительства водопроводных сетей протяжённость 17,9 км;</w:t>
            </w:r>
            <w:r w:rsidRPr="006842DD">
              <w:rPr>
                <w:rFonts w:ascii="Arial" w:eastAsia="Times New Roman" w:hAnsi="Arial" w:cs="Arial"/>
                <w:color w:val="292929"/>
                <w:sz w:val="21"/>
                <w:szCs w:val="21"/>
                <w:lang w:eastAsia="ru-RU"/>
              </w:rPr>
              <w:br/>
              <w:t>2. Ремонт 2 км</w:t>
            </w:r>
            <w:proofErr w:type="gramStart"/>
            <w:r w:rsidRPr="006842DD">
              <w:rPr>
                <w:rFonts w:ascii="Arial" w:eastAsia="Times New Roman" w:hAnsi="Arial" w:cs="Arial"/>
                <w:color w:val="292929"/>
                <w:sz w:val="21"/>
                <w:szCs w:val="21"/>
                <w:lang w:eastAsia="ru-RU"/>
              </w:rPr>
              <w:t>.</w:t>
            </w:r>
            <w:proofErr w:type="gramEnd"/>
            <w:r w:rsidRPr="006842DD">
              <w:rPr>
                <w:rFonts w:ascii="Arial" w:eastAsia="Times New Roman" w:hAnsi="Arial" w:cs="Arial"/>
                <w:color w:val="292929"/>
                <w:sz w:val="21"/>
                <w:szCs w:val="21"/>
                <w:lang w:eastAsia="ru-RU"/>
              </w:rPr>
              <w:t xml:space="preserve"> </w:t>
            </w:r>
            <w:proofErr w:type="gramStart"/>
            <w:r w:rsidRPr="006842DD">
              <w:rPr>
                <w:rFonts w:ascii="Arial" w:eastAsia="Times New Roman" w:hAnsi="Arial" w:cs="Arial"/>
                <w:color w:val="292929"/>
                <w:sz w:val="21"/>
                <w:szCs w:val="21"/>
                <w:lang w:eastAsia="ru-RU"/>
              </w:rPr>
              <w:t>с</w:t>
            </w:r>
            <w:proofErr w:type="gramEnd"/>
            <w:r w:rsidRPr="006842DD">
              <w:rPr>
                <w:rFonts w:ascii="Arial" w:eastAsia="Times New Roman" w:hAnsi="Arial" w:cs="Arial"/>
                <w:color w:val="292929"/>
                <w:sz w:val="21"/>
                <w:szCs w:val="21"/>
                <w:lang w:eastAsia="ru-RU"/>
              </w:rPr>
              <w:t>етей водопровода, 2 км сетей водоотведения, 1 км сетей теплоснабжения и горячего снабжения;</w:t>
            </w:r>
            <w:r w:rsidRPr="006842DD">
              <w:rPr>
                <w:rFonts w:ascii="Arial" w:eastAsia="Times New Roman" w:hAnsi="Arial" w:cs="Arial"/>
                <w:color w:val="292929"/>
                <w:sz w:val="21"/>
                <w:szCs w:val="21"/>
                <w:lang w:eastAsia="ru-RU"/>
              </w:rPr>
              <w:br/>
              <w:t>3. Приобретение 9 водогрейных котлов на муниципальные котельные;</w:t>
            </w:r>
            <w:r w:rsidRPr="006842DD">
              <w:rPr>
                <w:rFonts w:ascii="Arial" w:eastAsia="Times New Roman" w:hAnsi="Arial" w:cs="Arial"/>
                <w:color w:val="292929"/>
                <w:sz w:val="21"/>
                <w:szCs w:val="21"/>
                <w:lang w:eastAsia="ru-RU"/>
              </w:rPr>
              <w:br/>
              <w:t>4. Приобретение 4 ед. техники для системы обращения с отходами;</w:t>
            </w:r>
            <w:r w:rsidRPr="006842DD">
              <w:rPr>
                <w:rFonts w:ascii="Arial" w:eastAsia="Times New Roman" w:hAnsi="Arial" w:cs="Arial"/>
                <w:color w:val="292929"/>
                <w:sz w:val="21"/>
                <w:szCs w:val="21"/>
                <w:lang w:eastAsia="ru-RU"/>
              </w:rPr>
              <w:br/>
              <w:t>5. Проведение капитального ремонта 13 многоквартирных домов;</w:t>
            </w:r>
            <w:r w:rsidRPr="006842DD">
              <w:rPr>
                <w:rFonts w:ascii="Arial" w:eastAsia="Times New Roman" w:hAnsi="Arial" w:cs="Arial"/>
                <w:color w:val="292929"/>
                <w:sz w:val="21"/>
                <w:szCs w:val="21"/>
                <w:lang w:eastAsia="ru-RU"/>
              </w:rPr>
              <w:br/>
              <w:t>6. Расселение 4 аварийных домов.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 Реконструкция и строительство водопроводных сетей 1 этап - оплата кредиторской задолженности.</w:t>
            </w:r>
            <w:r w:rsidRPr="006842DD">
              <w:rPr>
                <w:rFonts w:ascii="Arial" w:eastAsia="Times New Roman" w:hAnsi="Arial" w:cs="Arial"/>
                <w:color w:val="292929"/>
                <w:sz w:val="21"/>
                <w:szCs w:val="21"/>
                <w:lang w:eastAsia="ru-RU"/>
              </w:rPr>
              <w:br/>
              <w:t>2. Приобретение, монтаж котлов и котельного оборудования - оплата за 4 котла.</w:t>
            </w:r>
            <w:r w:rsidRPr="006842DD">
              <w:rPr>
                <w:rFonts w:ascii="Arial" w:eastAsia="Times New Roman" w:hAnsi="Arial" w:cs="Arial"/>
                <w:color w:val="292929"/>
                <w:sz w:val="21"/>
                <w:szCs w:val="21"/>
                <w:lang w:eastAsia="ru-RU"/>
              </w:rPr>
              <w:br/>
              <w:t>3. Закупка труб, изоляция для ремонта теплосетей.</w:t>
            </w:r>
            <w:r w:rsidRPr="006842DD">
              <w:rPr>
                <w:rFonts w:ascii="Arial" w:eastAsia="Times New Roman" w:hAnsi="Arial" w:cs="Arial"/>
                <w:color w:val="292929"/>
                <w:sz w:val="21"/>
                <w:szCs w:val="21"/>
                <w:lang w:eastAsia="ru-RU"/>
              </w:rPr>
              <w:br/>
              <w:t>4. Оплата кредиторской задолженности ЗАО ПИИ "</w:t>
            </w:r>
            <w:proofErr w:type="spellStart"/>
            <w:r w:rsidRPr="006842DD">
              <w:rPr>
                <w:rFonts w:ascii="Arial" w:eastAsia="Times New Roman" w:hAnsi="Arial" w:cs="Arial"/>
                <w:color w:val="292929"/>
                <w:sz w:val="21"/>
                <w:szCs w:val="21"/>
                <w:lang w:eastAsia="ru-RU"/>
              </w:rPr>
              <w:t>Алтайводпроект</w:t>
            </w:r>
            <w:proofErr w:type="spellEnd"/>
            <w:r w:rsidRPr="006842DD">
              <w:rPr>
                <w:rFonts w:ascii="Arial" w:eastAsia="Times New Roman" w:hAnsi="Arial" w:cs="Arial"/>
                <w:color w:val="292929"/>
                <w:sz w:val="21"/>
                <w:szCs w:val="21"/>
                <w:lang w:eastAsia="ru-RU"/>
              </w:rPr>
              <w:t>" по договору 14068 от 11.09.2014 г за выполнение  инженерно-геологических изысканий  и выдача заключения о возможности понижения уровня грунтовых вод под жилым домом по ул. Старовойтова, 79-2.</w:t>
            </w:r>
            <w:r w:rsidRPr="006842DD">
              <w:rPr>
                <w:rFonts w:ascii="Arial" w:eastAsia="Times New Roman" w:hAnsi="Arial" w:cs="Arial"/>
                <w:color w:val="292929"/>
                <w:sz w:val="21"/>
                <w:szCs w:val="21"/>
                <w:lang w:eastAsia="ru-RU"/>
              </w:rPr>
              <w:br/>
              <w:t xml:space="preserve">5. Заключен МК от 31.05.2015 №2015.178228 с ИП. </w:t>
            </w:r>
            <w:proofErr w:type="spellStart"/>
            <w:r w:rsidRPr="006842DD">
              <w:rPr>
                <w:rFonts w:ascii="Arial" w:eastAsia="Times New Roman" w:hAnsi="Arial" w:cs="Arial"/>
                <w:color w:val="292929"/>
                <w:sz w:val="21"/>
                <w:szCs w:val="21"/>
                <w:lang w:eastAsia="ru-RU"/>
              </w:rPr>
              <w:t>Печениной</w:t>
            </w:r>
            <w:proofErr w:type="spellEnd"/>
            <w:r w:rsidRPr="006842DD">
              <w:rPr>
                <w:rFonts w:ascii="Arial" w:eastAsia="Times New Roman" w:hAnsi="Arial" w:cs="Arial"/>
                <w:color w:val="292929"/>
                <w:sz w:val="21"/>
                <w:szCs w:val="21"/>
                <w:lang w:eastAsia="ru-RU"/>
              </w:rPr>
              <w:t xml:space="preserve"> Ю.В. На приобретение 8 квартир, переселено 12 человек в жилой дом по улице </w:t>
            </w:r>
            <w:proofErr w:type="spellStart"/>
            <w:r w:rsidRPr="006842DD">
              <w:rPr>
                <w:rFonts w:ascii="Arial" w:eastAsia="Times New Roman" w:hAnsi="Arial" w:cs="Arial"/>
                <w:color w:val="292929"/>
                <w:sz w:val="21"/>
                <w:szCs w:val="21"/>
                <w:lang w:eastAsia="ru-RU"/>
              </w:rPr>
              <w:t>Ширшова</w:t>
            </w:r>
            <w:proofErr w:type="spellEnd"/>
            <w:r w:rsidRPr="006842DD">
              <w:rPr>
                <w:rFonts w:ascii="Arial" w:eastAsia="Times New Roman" w:hAnsi="Arial" w:cs="Arial"/>
                <w:color w:val="292929"/>
                <w:sz w:val="21"/>
                <w:szCs w:val="21"/>
                <w:lang w:eastAsia="ru-RU"/>
              </w:rPr>
              <w:t xml:space="preserve">, 2А. Заключен МК от 21.09.2015 №2015.349357 с ИП. </w:t>
            </w:r>
            <w:proofErr w:type="spellStart"/>
            <w:r w:rsidRPr="006842DD">
              <w:rPr>
                <w:rFonts w:ascii="Arial" w:eastAsia="Times New Roman" w:hAnsi="Arial" w:cs="Arial"/>
                <w:color w:val="292929"/>
                <w:sz w:val="21"/>
                <w:szCs w:val="21"/>
                <w:lang w:eastAsia="ru-RU"/>
              </w:rPr>
              <w:t>Печениной</w:t>
            </w:r>
            <w:proofErr w:type="spellEnd"/>
            <w:r w:rsidRPr="006842DD">
              <w:rPr>
                <w:rFonts w:ascii="Arial" w:eastAsia="Times New Roman" w:hAnsi="Arial" w:cs="Arial"/>
                <w:color w:val="292929"/>
                <w:sz w:val="21"/>
                <w:szCs w:val="21"/>
                <w:lang w:eastAsia="ru-RU"/>
              </w:rPr>
              <w:t xml:space="preserve"> Ю.В. На приобретение 27 квартир. Переселено 104  человека (55 семей).</w:t>
            </w:r>
            <w:r w:rsidRPr="006842DD">
              <w:rPr>
                <w:rFonts w:ascii="Arial" w:eastAsia="Times New Roman" w:hAnsi="Arial" w:cs="Arial"/>
                <w:color w:val="292929"/>
                <w:sz w:val="21"/>
                <w:szCs w:val="21"/>
                <w:lang w:eastAsia="ru-RU"/>
              </w:rPr>
              <w:br/>
              <w:t xml:space="preserve">6. Ведется снос домов по адресам: </w:t>
            </w:r>
            <w:proofErr w:type="spellStart"/>
            <w:r w:rsidRPr="006842DD">
              <w:rPr>
                <w:rFonts w:ascii="Arial" w:eastAsia="Times New Roman" w:hAnsi="Arial" w:cs="Arial"/>
                <w:color w:val="292929"/>
                <w:sz w:val="21"/>
                <w:szCs w:val="21"/>
                <w:lang w:eastAsia="ru-RU"/>
              </w:rPr>
              <w:t>ул</w:t>
            </w:r>
            <w:proofErr w:type="gramStart"/>
            <w:r w:rsidRPr="006842DD">
              <w:rPr>
                <w:rFonts w:ascii="Arial" w:eastAsia="Times New Roman" w:hAnsi="Arial" w:cs="Arial"/>
                <w:color w:val="292929"/>
                <w:sz w:val="21"/>
                <w:szCs w:val="21"/>
                <w:lang w:eastAsia="ru-RU"/>
              </w:rPr>
              <w:t>.С</w:t>
            </w:r>
            <w:proofErr w:type="gramEnd"/>
            <w:r w:rsidRPr="006842DD">
              <w:rPr>
                <w:rFonts w:ascii="Arial" w:eastAsia="Times New Roman" w:hAnsi="Arial" w:cs="Arial"/>
                <w:color w:val="292929"/>
                <w:sz w:val="21"/>
                <w:szCs w:val="21"/>
                <w:lang w:eastAsia="ru-RU"/>
              </w:rPr>
              <w:t>тадионная</w:t>
            </w:r>
            <w:proofErr w:type="spellEnd"/>
            <w:r w:rsidRPr="006842DD">
              <w:rPr>
                <w:rFonts w:ascii="Arial" w:eastAsia="Times New Roman" w:hAnsi="Arial" w:cs="Arial"/>
                <w:color w:val="292929"/>
                <w:sz w:val="21"/>
                <w:szCs w:val="21"/>
                <w:lang w:eastAsia="ru-RU"/>
              </w:rPr>
              <w:t xml:space="preserve">, д. 1, д.2, </w:t>
            </w:r>
            <w:proofErr w:type="spellStart"/>
            <w:r w:rsidRPr="006842DD">
              <w:rPr>
                <w:rFonts w:ascii="Arial" w:eastAsia="Times New Roman" w:hAnsi="Arial" w:cs="Arial"/>
                <w:color w:val="292929"/>
                <w:sz w:val="21"/>
                <w:szCs w:val="21"/>
                <w:lang w:eastAsia="ru-RU"/>
              </w:rPr>
              <w:t>ул.Революции</w:t>
            </w:r>
            <w:proofErr w:type="spellEnd"/>
            <w:r w:rsidRPr="006842DD">
              <w:rPr>
                <w:rFonts w:ascii="Arial" w:eastAsia="Times New Roman" w:hAnsi="Arial" w:cs="Arial"/>
                <w:color w:val="292929"/>
                <w:sz w:val="21"/>
                <w:szCs w:val="21"/>
                <w:lang w:eastAsia="ru-RU"/>
              </w:rPr>
              <w:t xml:space="preserve"> д.2, </w:t>
            </w:r>
            <w:proofErr w:type="spellStart"/>
            <w:r w:rsidRPr="006842DD">
              <w:rPr>
                <w:rFonts w:ascii="Arial" w:eastAsia="Times New Roman" w:hAnsi="Arial" w:cs="Arial"/>
                <w:color w:val="292929"/>
                <w:sz w:val="21"/>
                <w:szCs w:val="21"/>
                <w:lang w:eastAsia="ru-RU"/>
              </w:rPr>
              <w:t>ул.красногвардейская</w:t>
            </w:r>
            <w:proofErr w:type="spellEnd"/>
            <w:r w:rsidRPr="006842DD">
              <w:rPr>
                <w:rFonts w:ascii="Arial" w:eastAsia="Times New Roman" w:hAnsi="Arial" w:cs="Arial"/>
                <w:color w:val="292929"/>
                <w:sz w:val="21"/>
                <w:szCs w:val="21"/>
                <w:lang w:eastAsia="ru-RU"/>
              </w:rPr>
              <w:t>, д.3, д.4, д.5, д.10.</w:t>
            </w:r>
          </w:p>
        </w:tc>
      </w:tr>
      <w:tr w:rsidR="006842DD" w:rsidRPr="006842DD" w:rsidTr="006842DD">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"Комплексные меры противодействия злоупотреблению наркотиками и их незаконному обороту в городе Алейске на 2015-2019 годы".</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 Уменьшение удельного веса несовершеннолетних, состоящих на учёте в связи с потреблением наркотических средств до 0,06 % в общей численности несовершеннолетних города.</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 Уменьшение числа лиц с зависимостью от наркотических средств, состоящих на диспансерном учёте до 360.</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xml:space="preserve">3. Увеличение доли больных наркоманией, прошедших лечение и реабилитацию, длительность </w:t>
            </w:r>
            <w:proofErr w:type="gramStart"/>
            <w:r w:rsidRPr="006842DD">
              <w:rPr>
                <w:rFonts w:ascii="Arial" w:eastAsia="Times New Roman" w:hAnsi="Arial" w:cs="Arial"/>
                <w:color w:val="292929"/>
                <w:sz w:val="21"/>
                <w:szCs w:val="21"/>
                <w:lang w:eastAsia="ru-RU"/>
              </w:rPr>
              <w:t>ремиссии</w:t>
            </w:r>
            <w:proofErr w:type="gramEnd"/>
            <w:r w:rsidRPr="006842DD">
              <w:rPr>
                <w:rFonts w:ascii="Arial" w:eastAsia="Times New Roman" w:hAnsi="Arial" w:cs="Arial"/>
                <w:color w:val="292929"/>
                <w:sz w:val="21"/>
                <w:szCs w:val="21"/>
                <w:lang w:eastAsia="ru-RU"/>
              </w:rPr>
              <w:t xml:space="preserve"> у которых составляет менее 3 лет до 33 %.</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 Увеличение удельного веса населения, систематически занимающегося физической культурой и спортом до 26,6 %.</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5. Увеличение доли учащихся и студенческой молодёжи, прошедших </w:t>
            </w:r>
            <w:proofErr w:type="gramStart"/>
            <w:r w:rsidRPr="006842DD">
              <w:rPr>
                <w:rFonts w:ascii="Arial" w:eastAsia="Times New Roman" w:hAnsi="Arial" w:cs="Arial"/>
                <w:color w:val="292929"/>
                <w:sz w:val="21"/>
                <w:szCs w:val="21"/>
                <w:lang w:eastAsia="ru-RU"/>
              </w:rPr>
              <w:t>обучение по</w:t>
            </w:r>
            <w:proofErr w:type="gramEnd"/>
            <w:r w:rsidRPr="006842DD">
              <w:rPr>
                <w:rFonts w:ascii="Arial" w:eastAsia="Times New Roman" w:hAnsi="Arial" w:cs="Arial"/>
                <w:color w:val="292929"/>
                <w:sz w:val="21"/>
                <w:szCs w:val="21"/>
                <w:lang w:eastAsia="ru-RU"/>
              </w:rPr>
              <w:t xml:space="preserve"> образовательным программам профилактической направленности до 40 %.</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 Увеличение доли учащихся, охваченных профилактической работой антинаркотической направленности до 70 %.</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1. В I, II, III, IV году проведено 4 заседания комиссии по противодействию злоупотреблению наркотическими средствами и их незаконному обороту в г. Алейск.</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 В IV квартале 2015 г. проведен семинар, число участников-47 чел.</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3. </w:t>
            </w:r>
            <w:proofErr w:type="gramStart"/>
            <w:r w:rsidRPr="006842DD">
              <w:rPr>
                <w:rFonts w:ascii="Arial" w:eastAsia="Times New Roman" w:hAnsi="Arial" w:cs="Arial"/>
                <w:color w:val="292929"/>
                <w:sz w:val="21"/>
                <w:szCs w:val="21"/>
                <w:lang w:eastAsia="ru-RU"/>
              </w:rPr>
              <w:t>Организованы</w:t>
            </w:r>
            <w:proofErr w:type="gramEnd"/>
            <w:r w:rsidRPr="006842DD">
              <w:rPr>
                <w:rFonts w:ascii="Arial" w:eastAsia="Times New Roman" w:hAnsi="Arial" w:cs="Arial"/>
                <w:color w:val="292929"/>
                <w:sz w:val="21"/>
                <w:szCs w:val="21"/>
                <w:lang w:eastAsia="ru-RU"/>
              </w:rPr>
              <w:t xml:space="preserve"> оздоровление, отдых, социально-психологическая реабилитация детей из семей находящихся в трудной жизненной ситуации-560 чел.</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 В III квартале 2015 г. проведен круглый стол в КГБПОУ "</w:t>
            </w:r>
            <w:proofErr w:type="spellStart"/>
            <w:r w:rsidRPr="006842DD">
              <w:rPr>
                <w:rFonts w:ascii="Arial" w:eastAsia="Times New Roman" w:hAnsi="Arial" w:cs="Arial"/>
                <w:color w:val="292929"/>
                <w:sz w:val="21"/>
                <w:szCs w:val="21"/>
                <w:lang w:eastAsia="ru-RU"/>
              </w:rPr>
              <w:t>Алейский</w:t>
            </w:r>
            <w:proofErr w:type="spellEnd"/>
            <w:r w:rsidRPr="006842DD">
              <w:rPr>
                <w:rFonts w:ascii="Arial" w:eastAsia="Times New Roman" w:hAnsi="Arial" w:cs="Arial"/>
                <w:color w:val="292929"/>
                <w:sz w:val="21"/>
                <w:szCs w:val="21"/>
                <w:lang w:eastAsia="ru-RU"/>
              </w:rPr>
              <w:t xml:space="preserve"> технологический техникум "по теме "Наркотик</w:t>
            </w:r>
            <w:proofErr w:type="gramStart"/>
            <w:r w:rsidRPr="006842DD">
              <w:rPr>
                <w:rFonts w:ascii="Arial" w:eastAsia="Times New Roman" w:hAnsi="Arial" w:cs="Arial"/>
                <w:color w:val="292929"/>
                <w:sz w:val="21"/>
                <w:szCs w:val="21"/>
                <w:lang w:eastAsia="ru-RU"/>
              </w:rPr>
              <w:t>и-</w:t>
            </w:r>
            <w:proofErr w:type="gramEnd"/>
            <w:r w:rsidRPr="006842DD">
              <w:rPr>
                <w:rFonts w:ascii="Arial" w:eastAsia="Times New Roman" w:hAnsi="Arial" w:cs="Arial"/>
                <w:color w:val="292929"/>
                <w:sz w:val="21"/>
                <w:szCs w:val="21"/>
                <w:lang w:eastAsia="ru-RU"/>
              </w:rPr>
              <w:t xml:space="preserve"> путь в никуда"-47 чел.</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 ПДН осуществляли 24 плановых рейдовых мероприятия по обеспечению требования законодательства о запрете продажи табачных изделий и алкогольных напитков несовершеннолетним.</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 Проведено плановое уничтожение очагов произрастания дикорастущей конопли на территории города.</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 В отношении 1 человека проводились реабилитационные мероприятия.</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 Организованно 38 профилактических рейдов в местах массового отдуха и скобления молодежи.</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 Проведено контрольно-надзорное мероприятие по выявлению земельных участков, зараженных дикорастущей коноплей.</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 В IV квартале 2015 г. проведены беседы по уничтожению очагов  произрастания  дикорастущей конопли  с 4 владельцами частных домовладений.</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 Проведен мониторинг с 96 учащимися по отношению к наркотикам.</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 Организованы и проведены профилактические мероприятия  в рамках Всероссийских акций "Призывник", "Международный день борьбы с наркоманией", "Интернет-урок", "За здоровье и безопасность наших детей" и др.,  приняли участие 240 чел</w:t>
            </w:r>
            <w:proofErr w:type="gramStart"/>
            <w:r w:rsidRPr="006842DD">
              <w:rPr>
                <w:rFonts w:ascii="Arial" w:eastAsia="Times New Roman" w:hAnsi="Arial" w:cs="Arial"/>
                <w:color w:val="292929"/>
                <w:sz w:val="21"/>
                <w:szCs w:val="21"/>
                <w:lang w:eastAsia="ru-RU"/>
              </w:rPr>
              <w:t>.</w:t>
            </w:r>
            <w:r w:rsidRPr="006842DD">
              <w:rPr>
                <w:rFonts w:ascii="Arial" w:eastAsia="Times New Roman" w:hAnsi="Arial" w:cs="Arial"/>
                <w:color w:val="292929"/>
                <w:sz w:val="21"/>
                <w:szCs w:val="21"/>
                <w:lang w:eastAsia="ru-RU"/>
              </w:rPr>
              <w:br/>
            </w:r>
            <w:proofErr w:type="gramEnd"/>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Проведен месячник профилактической работы "Родительский урок", "Классный час", приняли участие 360 чел.</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14. Организовано и проведено акции "Летний лагерь-территория здоровья", приняли участие 18 чел.</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15. Проведены  профилактические беседы антинаркотической направленности с учащимися школ города, КГБПОУ "</w:t>
            </w:r>
            <w:proofErr w:type="spellStart"/>
            <w:r w:rsidRPr="006842DD">
              <w:rPr>
                <w:rFonts w:ascii="Arial" w:eastAsia="Times New Roman" w:hAnsi="Arial" w:cs="Arial"/>
                <w:color w:val="292929"/>
                <w:sz w:val="21"/>
                <w:szCs w:val="21"/>
                <w:lang w:eastAsia="ru-RU"/>
              </w:rPr>
              <w:t>Алейский</w:t>
            </w:r>
            <w:proofErr w:type="spellEnd"/>
            <w:r w:rsidRPr="006842DD">
              <w:rPr>
                <w:rFonts w:ascii="Arial" w:eastAsia="Times New Roman" w:hAnsi="Arial" w:cs="Arial"/>
                <w:color w:val="292929"/>
                <w:sz w:val="21"/>
                <w:szCs w:val="21"/>
                <w:lang w:eastAsia="ru-RU"/>
              </w:rPr>
              <w:t xml:space="preserve"> технологический техникум", приняли участие 85 человек.</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16. Проведены соревнования по дворовому футболу, </w:t>
            </w:r>
            <w:proofErr w:type="spellStart"/>
            <w:r w:rsidRPr="006842DD">
              <w:rPr>
                <w:rFonts w:ascii="Arial" w:eastAsia="Times New Roman" w:hAnsi="Arial" w:cs="Arial"/>
                <w:color w:val="292929"/>
                <w:sz w:val="21"/>
                <w:szCs w:val="21"/>
                <w:lang w:eastAsia="ru-RU"/>
              </w:rPr>
              <w:t>стритболу</w:t>
            </w:r>
            <w:proofErr w:type="spellEnd"/>
            <w:r w:rsidRPr="006842DD">
              <w:rPr>
                <w:rFonts w:ascii="Arial" w:eastAsia="Times New Roman" w:hAnsi="Arial" w:cs="Arial"/>
                <w:color w:val="292929"/>
                <w:sz w:val="21"/>
                <w:szCs w:val="21"/>
                <w:lang w:eastAsia="ru-RU"/>
              </w:rPr>
              <w:t>.</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17. Организована работа с несовершеннолетними по профилактике наркомании и иных видов зависимости в социальных учреждениях города ( КГБУСО "Краевой центр социального обслуживания населения </w:t>
            </w:r>
            <w:proofErr w:type="spellStart"/>
            <w:r w:rsidRPr="006842DD">
              <w:rPr>
                <w:rFonts w:ascii="Arial" w:eastAsia="Times New Roman" w:hAnsi="Arial" w:cs="Arial"/>
                <w:color w:val="292929"/>
                <w:sz w:val="21"/>
                <w:szCs w:val="21"/>
                <w:lang w:eastAsia="ru-RU"/>
              </w:rPr>
              <w:t>г</w:t>
            </w:r>
            <w:proofErr w:type="gramStart"/>
            <w:r w:rsidRPr="006842DD">
              <w:rPr>
                <w:rFonts w:ascii="Arial" w:eastAsia="Times New Roman" w:hAnsi="Arial" w:cs="Arial"/>
                <w:color w:val="292929"/>
                <w:sz w:val="21"/>
                <w:szCs w:val="21"/>
                <w:lang w:eastAsia="ru-RU"/>
              </w:rPr>
              <w:t>.А</w:t>
            </w:r>
            <w:proofErr w:type="gramEnd"/>
            <w:r w:rsidRPr="006842DD">
              <w:rPr>
                <w:rFonts w:ascii="Arial" w:eastAsia="Times New Roman" w:hAnsi="Arial" w:cs="Arial"/>
                <w:color w:val="292929"/>
                <w:sz w:val="21"/>
                <w:szCs w:val="21"/>
                <w:lang w:eastAsia="ru-RU"/>
              </w:rPr>
              <w:t>лейска</w:t>
            </w:r>
            <w:proofErr w:type="spellEnd"/>
            <w:r w:rsidRPr="006842DD">
              <w:rPr>
                <w:rFonts w:ascii="Arial" w:eastAsia="Times New Roman" w:hAnsi="Arial" w:cs="Arial"/>
                <w:color w:val="292929"/>
                <w:sz w:val="21"/>
                <w:szCs w:val="21"/>
                <w:lang w:eastAsia="ru-RU"/>
              </w:rPr>
              <w:t>" , КГБУСО "Краевой социальный приют для детей и подростков "Алей".</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"Материально-техническое и организационное обеспечение органов местного самоуправления города Алейска" на 2015-2019 годы</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 Увеличение доли муниципальных служащих, охваченных мероприятиями по повышению квалификации и переподготовке, от общего количества муниципальных служащих до 5,5 %.</w:t>
            </w:r>
            <w:r w:rsidRPr="006842DD">
              <w:rPr>
                <w:rFonts w:ascii="Arial" w:eastAsia="Times New Roman" w:hAnsi="Arial" w:cs="Arial"/>
                <w:color w:val="292929"/>
                <w:sz w:val="21"/>
                <w:szCs w:val="21"/>
                <w:lang w:eastAsia="ru-RU"/>
              </w:rPr>
              <w:br/>
              <w:t>2. Увеличение доли обновления и модернизации офисного и компьютерного оборудования до 5 %.</w:t>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Оформление подписки на периодическую печать на второе полугодие 2015 года и первое полугодие 2016 года. Участие в семинаре муниципальных служащих. Приобретение принтера, калькулятора, компьютера. Услуги балансировки. Приобретение канцелярских товаров и запчастей для служебного автомобиля.</w:t>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r>
      <w:tr w:rsidR="006842DD" w:rsidRPr="006842DD" w:rsidTr="006842DD">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"О поддержке и развитии малого и среднего предпринимательства в городе Алейске" на 2015-2019 годы</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 Увеличение количества СМСП в расчёте на 1 тысячу человек населения города до 31,6 единиц.</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xml:space="preserve">2. Увеличение удельного веса </w:t>
            </w:r>
            <w:proofErr w:type="gramStart"/>
            <w:r w:rsidRPr="006842DD">
              <w:rPr>
                <w:rFonts w:ascii="Arial" w:eastAsia="Times New Roman" w:hAnsi="Arial" w:cs="Arial"/>
                <w:color w:val="292929"/>
                <w:sz w:val="21"/>
                <w:szCs w:val="21"/>
                <w:lang w:eastAsia="ru-RU"/>
              </w:rPr>
              <w:t>занятых</w:t>
            </w:r>
            <w:proofErr w:type="gramEnd"/>
            <w:r w:rsidRPr="006842DD">
              <w:rPr>
                <w:rFonts w:ascii="Arial" w:eastAsia="Times New Roman" w:hAnsi="Arial" w:cs="Arial"/>
                <w:color w:val="292929"/>
                <w:sz w:val="21"/>
                <w:szCs w:val="21"/>
                <w:lang w:eastAsia="ru-RU"/>
              </w:rPr>
              <w:t xml:space="preserve"> в малом и среднем предпринимательстве от численности занятых в экономике города до 34,5 %.</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xml:space="preserve">3. Повышение уровня среднемесячной начисленной заработной платы одного работника на малых и средних </w:t>
            </w:r>
            <w:r w:rsidRPr="006842DD">
              <w:rPr>
                <w:rFonts w:ascii="Arial" w:eastAsia="Times New Roman" w:hAnsi="Arial" w:cs="Arial"/>
                <w:color w:val="292929"/>
                <w:sz w:val="21"/>
                <w:szCs w:val="21"/>
                <w:lang w:eastAsia="ru-RU"/>
              </w:rPr>
              <w:lastRenderedPageBreak/>
              <w:t>предприятиях города (по отношению к уровню 2013 года) до 103 %.</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4. Увеличение доли налоговых поступлений в бюджет города от СМСП к общему объёму поступлений до 23 %.</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xml:space="preserve">1.  За 12 </w:t>
            </w:r>
            <w:proofErr w:type="spellStart"/>
            <w:r w:rsidRPr="006842DD">
              <w:rPr>
                <w:rFonts w:ascii="Arial" w:eastAsia="Times New Roman" w:hAnsi="Arial" w:cs="Arial"/>
                <w:color w:val="292929"/>
                <w:sz w:val="21"/>
                <w:szCs w:val="21"/>
                <w:lang w:eastAsia="ru-RU"/>
              </w:rPr>
              <w:t>мес</w:t>
            </w:r>
            <w:proofErr w:type="gramStart"/>
            <w:r w:rsidRPr="006842DD">
              <w:rPr>
                <w:rFonts w:ascii="Arial" w:eastAsia="Times New Roman" w:hAnsi="Arial" w:cs="Arial"/>
                <w:color w:val="292929"/>
                <w:sz w:val="21"/>
                <w:szCs w:val="21"/>
                <w:lang w:eastAsia="ru-RU"/>
              </w:rPr>
              <w:t>.т</w:t>
            </w:r>
            <w:proofErr w:type="gramEnd"/>
            <w:r w:rsidRPr="006842DD">
              <w:rPr>
                <w:rFonts w:ascii="Arial" w:eastAsia="Times New Roman" w:hAnsi="Arial" w:cs="Arial"/>
                <w:color w:val="292929"/>
                <w:sz w:val="21"/>
                <w:szCs w:val="21"/>
                <w:lang w:eastAsia="ru-RU"/>
              </w:rPr>
              <w:t>екущего</w:t>
            </w:r>
            <w:proofErr w:type="spellEnd"/>
            <w:r w:rsidRPr="006842DD">
              <w:rPr>
                <w:rFonts w:ascii="Arial" w:eastAsia="Times New Roman" w:hAnsi="Arial" w:cs="Arial"/>
                <w:color w:val="292929"/>
                <w:sz w:val="21"/>
                <w:szCs w:val="21"/>
                <w:lang w:eastAsia="ru-RU"/>
              </w:rPr>
              <w:t xml:space="preserve"> года в ИКЦ для получения информации обратилось 251 человек из числа СМСП и безработных граждан.</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2.Проведен круглый стол с предпринимателями  при участии главы администрации города по теме "проблемы развития предпринимательства в современных условиях". За 12 месяцев  проведено 40 заседания межведомственной комиссии по устранению административных барьеров в развитии предпринимательства в городе.</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3.За 12 мес. 2015 года в СМИ (газете  "Маяк труда" было размещено 11 объявлений</w:t>
            </w:r>
            <w:proofErr w:type="gramStart"/>
            <w:r w:rsidRPr="006842DD">
              <w:rPr>
                <w:rFonts w:ascii="Arial" w:eastAsia="Times New Roman" w:hAnsi="Arial" w:cs="Arial"/>
                <w:color w:val="292929"/>
                <w:sz w:val="21"/>
                <w:szCs w:val="21"/>
                <w:lang w:eastAsia="ru-RU"/>
              </w:rPr>
              <w:t xml:space="preserve"> ,</w:t>
            </w:r>
            <w:proofErr w:type="gramEnd"/>
            <w:r w:rsidRPr="006842DD">
              <w:rPr>
                <w:rFonts w:ascii="Arial" w:eastAsia="Times New Roman" w:hAnsi="Arial" w:cs="Arial"/>
                <w:color w:val="292929"/>
                <w:sz w:val="21"/>
                <w:szCs w:val="21"/>
                <w:lang w:eastAsia="ru-RU"/>
              </w:rPr>
              <w:t xml:space="preserve"> на официальном сайте  информационно-консультативного центра размещено 23 объявления с информацией различного содержания.</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4. За 12 мес. 2015 субсидирование части банковской процентной ставки по </w:t>
            </w:r>
            <w:proofErr w:type="gramStart"/>
            <w:r w:rsidRPr="006842DD">
              <w:rPr>
                <w:rFonts w:ascii="Arial" w:eastAsia="Times New Roman" w:hAnsi="Arial" w:cs="Arial"/>
                <w:color w:val="292929"/>
                <w:sz w:val="21"/>
                <w:szCs w:val="21"/>
                <w:lang w:eastAsia="ru-RU"/>
              </w:rPr>
              <w:t>кредитам, привлеченным  субъектами малого и среднего предпринимательства произведено</w:t>
            </w:r>
            <w:proofErr w:type="gramEnd"/>
            <w:r w:rsidRPr="006842DD">
              <w:rPr>
                <w:rFonts w:ascii="Arial" w:eastAsia="Times New Roman" w:hAnsi="Arial" w:cs="Arial"/>
                <w:color w:val="292929"/>
                <w:sz w:val="21"/>
                <w:szCs w:val="21"/>
                <w:lang w:eastAsia="ru-RU"/>
              </w:rPr>
              <w:t xml:space="preserve"> 1СМСП: ИП. </w:t>
            </w:r>
            <w:proofErr w:type="spellStart"/>
            <w:r w:rsidRPr="006842DD">
              <w:rPr>
                <w:rFonts w:ascii="Arial" w:eastAsia="Times New Roman" w:hAnsi="Arial" w:cs="Arial"/>
                <w:color w:val="292929"/>
                <w:sz w:val="21"/>
                <w:szCs w:val="21"/>
                <w:lang w:eastAsia="ru-RU"/>
              </w:rPr>
              <w:t>Шупта</w:t>
            </w:r>
            <w:proofErr w:type="spellEnd"/>
            <w:r w:rsidRPr="006842DD">
              <w:rPr>
                <w:rFonts w:ascii="Arial" w:eastAsia="Times New Roman" w:hAnsi="Arial" w:cs="Arial"/>
                <w:color w:val="292929"/>
                <w:sz w:val="21"/>
                <w:szCs w:val="21"/>
                <w:lang w:eastAsia="ru-RU"/>
              </w:rPr>
              <w:t xml:space="preserve"> А.С.</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xml:space="preserve"> За 12 мес. 2015 по поддержке начинающих субъектов малого предпринимательства путем предоставления целевых грантов на открытие собственного бизнеса- 2СМСП: ИП. Эсауленко Л.С., ИП. </w:t>
            </w:r>
            <w:proofErr w:type="spellStart"/>
            <w:r w:rsidRPr="006842DD">
              <w:rPr>
                <w:rFonts w:ascii="Arial" w:eastAsia="Times New Roman" w:hAnsi="Arial" w:cs="Arial"/>
                <w:color w:val="292929"/>
                <w:sz w:val="21"/>
                <w:szCs w:val="21"/>
                <w:lang w:eastAsia="ru-RU"/>
              </w:rPr>
              <w:t>Цивенко</w:t>
            </w:r>
            <w:proofErr w:type="spellEnd"/>
            <w:r w:rsidRPr="006842DD">
              <w:rPr>
                <w:rFonts w:ascii="Arial" w:eastAsia="Times New Roman" w:hAnsi="Arial" w:cs="Arial"/>
                <w:color w:val="292929"/>
                <w:sz w:val="21"/>
                <w:szCs w:val="21"/>
                <w:lang w:eastAsia="ru-RU"/>
              </w:rPr>
              <w:t xml:space="preserve"> Н.Н.</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5. В соответствии с МП "Дополнительные меры по снижению напряженности на рынке труда АК в 2015 году" проведено 5 заседаний комиссий по отбору бизнес-планов, на которых рассмотрено 8 бизнес-планов, 7 получившие положительную оценку, с предоставлением безвозмездных субсидий для открытия собственного дела. Объем затрат на предоставление субсидий составил 411,6 тыс. рублей. </w:t>
            </w:r>
            <w:proofErr w:type="gramStart"/>
            <w:r w:rsidRPr="006842DD">
              <w:rPr>
                <w:rFonts w:ascii="Arial" w:eastAsia="Times New Roman" w:hAnsi="Arial" w:cs="Arial"/>
                <w:color w:val="292929"/>
                <w:sz w:val="21"/>
                <w:szCs w:val="21"/>
                <w:lang w:eastAsia="ru-RU"/>
              </w:rPr>
              <w:t>Обучение по охране</w:t>
            </w:r>
            <w:proofErr w:type="gramEnd"/>
            <w:r w:rsidRPr="006842DD">
              <w:rPr>
                <w:rFonts w:ascii="Arial" w:eastAsia="Times New Roman" w:hAnsi="Arial" w:cs="Arial"/>
                <w:color w:val="292929"/>
                <w:sz w:val="21"/>
                <w:szCs w:val="21"/>
                <w:lang w:eastAsia="ru-RU"/>
              </w:rPr>
              <w:t xml:space="preserve"> труда прошло 15 человек.</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"Обеспечение жильём или улучшение жилищных условий молодых семей в городе Алейске" на 2015-2019 годы.</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улучшение жилищных условий 20 молодых семей города Алейска;</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увеличение доли молодых семей, улучивших жилищные условия</w:t>
            </w:r>
            <w:proofErr w:type="gramStart"/>
            <w:r w:rsidRPr="006842DD">
              <w:rPr>
                <w:rFonts w:ascii="Arial" w:eastAsia="Times New Roman" w:hAnsi="Arial" w:cs="Arial"/>
                <w:color w:val="292929"/>
                <w:sz w:val="21"/>
                <w:szCs w:val="21"/>
                <w:lang w:eastAsia="ru-RU"/>
              </w:rPr>
              <w:t xml:space="preserve"> ,</w:t>
            </w:r>
            <w:proofErr w:type="gramEnd"/>
            <w:r w:rsidRPr="006842DD">
              <w:rPr>
                <w:rFonts w:ascii="Arial" w:eastAsia="Times New Roman" w:hAnsi="Arial" w:cs="Arial"/>
                <w:color w:val="292929"/>
                <w:sz w:val="21"/>
                <w:szCs w:val="21"/>
                <w:lang w:eastAsia="ru-RU"/>
              </w:rPr>
              <w:t xml:space="preserve"> в общем количестве молодых семей, признанных нуждающимися в улучшении жилищных условий, до 20%;</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xml:space="preserve">- сохранение доли оплаченных свидетельств в общем количестве свидетельств, выданных </w:t>
            </w:r>
            <w:r w:rsidRPr="006842DD">
              <w:rPr>
                <w:rFonts w:ascii="Arial" w:eastAsia="Times New Roman" w:hAnsi="Arial" w:cs="Arial"/>
                <w:color w:val="292929"/>
                <w:sz w:val="21"/>
                <w:szCs w:val="21"/>
                <w:lang w:eastAsia="ru-RU"/>
              </w:rPr>
              <w:lastRenderedPageBreak/>
              <w:t>молодым семьям, на уровне 100 %.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xml:space="preserve">1. Признаны 2 молодых семьи нуждающимися в улучшении  жилищных условий, в </w:t>
            </w:r>
            <w:proofErr w:type="gramStart"/>
            <w:r w:rsidRPr="006842DD">
              <w:rPr>
                <w:rFonts w:ascii="Arial" w:eastAsia="Times New Roman" w:hAnsi="Arial" w:cs="Arial"/>
                <w:color w:val="292929"/>
                <w:sz w:val="21"/>
                <w:szCs w:val="21"/>
                <w:lang w:eastAsia="ru-RU"/>
              </w:rPr>
              <w:t>порядке</w:t>
            </w:r>
            <w:proofErr w:type="gramEnd"/>
            <w:r w:rsidRPr="006842DD">
              <w:rPr>
                <w:rFonts w:ascii="Arial" w:eastAsia="Times New Roman" w:hAnsi="Arial" w:cs="Arial"/>
                <w:color w:val="292929"/>
                <w:sz w:val="21"/>
                <w:szCs w:val="21"/>
                <w:lang w:eastAsia="ru-RU"/>
              </w:rPr>
              <w:t xml:space="preserve"> установленном законодательством РФ.</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2.  Установлен норматив стоимость 1 </w:t>
            </w:r>
            <w:proofErr w:type="spellStart"/>
            <w:r w:rsidRPr="006842DD">
              <w:rPr>
                <w:rFonts w:ascii="Arial" w:eastAsia="Times New Roman" w:hAnsi="Arial" w:cs="Arial"/>
                <w:color w:val="292929"/>
                <w:sz w:val="21"/>
                <w:szCs w:val="21"/>
                <w:lang w:eastAsia="ru-RU"/>
              </w:rPr>
              <w:t>кв.м</w:t>
            </w:r>
            <w:proofErr w:type="spellEnd"/>
            <w:r w:rsidRPr="006842DD">
              <w:rPr>
                <w:rFonts w:ascii="Arial" w:eastAsia="Times New Roman" w:hAnsi="Arial" w:cs="Arial"/>
                <w:color w:val="292929"/>
                <w:sz w:val="21"/>
                <w:szCs w:val="21"/>
                <w:lang w:eastAsia="ru-RU"/>
              </w:rPr>
              <w:t>. общей площади жилья по городу в размере 27000, 00 руб.</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 24 молодые семьи включены в список для участия в программе.</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4. Проведены консультации для </w:t>
            </w:r>
            <w:r w:rsidRPr="006842DD">
              <w:rPr>
                <w:rFonts w:ascii="Arial" w:eastAsia="Times New Roman" w:hAnsi="Arial" w:cs="Arial"/>
                <w:color w:val="292929"/>
                <w:sz w:val="21"/>
                <w:szCs w:val="21"/>
                <w:lang w:eastAsia="ru-RU"/>
              </w:rPr>
              <w:lastRenderedPageBreak/>
              <w:t>молодых семей  по ознакомлению и разъяснению изменений, внесенных в ФЦП "Жилище" на 2011-2015 годы и ГП Алтайского края "Обеспечение доступным и комфортным жильем населения Алтайского края" на 2014-2020 годы. Консультацию получили 12 семей.</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5. Подана заявка, предоставлена выписка из бюджета города для получения </w:t>
            </w:r>
            <w:proofErr w:type="spellStart"/>
            <w:r w:rsidRPr="006842DD">
              <w:rPr>
                <w:rFonts w:ascii="Arial" w:eastAsia="Times New Roman" w:hAnsi="Arial" w:cs="Arial"/>
                <w:color w:val="292929"/>
                <w:sz w:val="21"/>
                <w:szCs w:val="21"/>
                <w:lang w:eastAsia="ru-RU"/>
              </w:rPr>
              <w:t>софинансирования</w:t>
            </w:r>
            <w:proofErr w:type="spellEnd"/>
            <w:r w:rsidRPr="006842DD">
              <w:rPr>
                <w:rFonts w:ascii="Arial" w:eastAsia="Times New Roman" w:hAnsi="Arial" w:cs="Arial"/>
                <w:color w:val="292929"/>
                <w:sz w:val="21"/>
                <w:szCs w:val="21"/>
                <w:lang w:eastAsia="ru-RU"/>
              </w:rPr>
              <w:t xml:space="preserve"> программы.</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 Свидетельство выдано семье Федотовых 24.11.2015 года, номер свидетельства МС №2015062.</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 Одной молодой семье предоставлена социальная выплата для строительства индивидуального жилого помещения.</w:t>
            </w:r>
          </w:p>
        </w:tc>
      </w:tr>
      <w:tr w:rsidR="006842DD" w:rsidRPr="006842DD" w:rsidTr="006842DD">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6</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"Патриотическое воспитание граждан города Алейска" на 2015-2020 годы</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 Увеличение доли граждан, участвующих в мероприятиях по патриотическому воспитанию, по отношению к общему количеству граждан города до 40 %.</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2. Увеличение доли учащихся школ города, участвующих в городских и краевых мероприятиях патриотической направленности до 80 %.</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3. Занятые призовые места - 225 мест.</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4. Увеличение доли граждан, положительно оценивающих результаты проведения мероприятий по патриотическому воспитанию до 90 %.</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5. Увеличение количества действующих патриотических объединений, клубов, центров, музеев, в том числе детских и молодёжных - до 40 единиц.</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1.Проведена  городская научно-практическая конференция.  Приняло участие 24 человека (8 призовых мест).</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 Созданы банки методической литературы по патриотическому и правовому воспитанию в каждом ОО, ЦБС.</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 Отряды милосердия, поисковые отряды, тимуровские и волонтерские отряды работают во всех ОО. 15 отрядов, в них детей -297. В городе создано</w:t>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ВПК, 1ВСК. В них детей, подростков и молодежи-119 (МБОУ СОШ "2,</w:t>
            </w:r>
            <w:proofErr w:type="gramStart"/>
            <w:r w:rsidRPr="006842DD">
              <w:rPr>
                <w:rFonts w:ascii="Arial" w:eastAsia="Times New Roman" w:hAnsi="Arial" w:cs="Arial"/>
                <w:color w:val="292929"/>
                <w:sz w:val="21"/>
                <w:szCs w:val="21"/>
                <w:lang w:eastAsia="ru-RU"/>
              </w:rPr>
              <w:t>Ю</w:t>
            </w:r>
            <w:proofErr w:type="gramEnd"/>
            <w:r w:rsidRPr="006842DD">
              <w:rPr>
                <w:rFonts w:ascii="Arial" w:eastAsia="Times New Roman" w:hAnsi="Arial" w:cs="Arial"/>
                <w:color w:val="292929"/>
                <w:sz w:val="21"/>
                <w:szCs w:val="21"/>
                <w:lang w:eastAsia="ru-RU"/>
              </w:rPr>
              <w:t xml:space="preserve"> МБОУ СОШ №4, МБОУ СОШ №5, МБОУ- лицей, "</w:t>
            </w:r>
            <w:proofErr w:type="spellStart"/>
            <w:r w:rsidRPr="006842DD">
              <w:rPr>
                <w:rFonts w:ascii="Arial" w:eastAsia="Times New Roman" w:hAnsi="Arial" w:cs="Arial"/>
                <w:color w:val="292929"/>
                <w:sz w:val="21"/>
                <w:szCs w:val="21"/>
                <w:lang w:eastAsia="ru-RU"/>
              </w:rPr>
              <w:t>Алейский</w:t>
            </w:r>
            <w:proofErr w:type="spellEnd"/>
            <w:r w:rsidRPr="006842DD">
              <w:rPr>
                <w:rFonts w:ascii="Arial" w:eastAsia="Times New Roman" w:hAnsi="Arial" w:cs="Arial"/>
                <w:color w:val="292929"/>
                <w:sz w:val="21"/>
                <w:szCs w:val="21"/>
                <w:lang w:eastAsia="ru-RU"/>
              </w:rPr>
              <w:t xml:space="preserve"> технологический техникум".</w:t>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4. В СМИ и на сайтах ОО публикуются материалы по праздничным городским мероприятиям патриотической направленности. МБОУ ДОД ЦДТ- 2 сборника "Память сердца" в год. Издание альманаха "</w:t>
            </w:r>
            <w:proofErr w:type="spellStart"/>
            <w:r w:rsidRPr="006842DD">
              <w:rPr>
                <w:rFonts w:ascii="Arial" w:eastAsia="Times New Roman" w:hAnsi="Arial" w:cs="Arial"/>
                <w:color w:val="292929"/>
                <w:sz w:val="21"/>
                <w:szCs w:val="21"/>
                <w:lang w:eastAsia="ru-RU"/>
              </w:rPr>
              <w:t>Алейские</w:t>
            </w:r>
            <w:proofErr w:type="spellEnd"/>
            <w:r w:rsidRPr="006842DD">
              <w:rPr>
                <w:rFonts w:ascii="Arial" w:eastAsia="Times New Roman" w:hAnsi="Arial" w:cs="Arial"/>
                <w:color w:val="292929"/>
                <w:sz w:val="21"/>
                <w:szCs w:val="21"/>
                <w:lang w:eastAsia="ru-RU"/>
              </w:rPr>
              <w:t xml:space="preserve"> самоцветы"- Центральная городская библиотека </w:t>
            </w:r>
            <w:proofErr w:type="gramStart"/>
            <w:r w:rsidRPr="006842DD">
              <w:rPr>
                <w:rFonts w:ascii="Arial" w:eastAsia="Times New Roman" w:hAnsi="Arial" w:cs="Arial"/>
                <w:color w:val="292929"/>
                <w:sz w:val="21"/>
                <w:szCs w:val="21"/>
                <w:lang w:eastAsia="ru-RU"/>
              </w:rPr>
              <w:t>-к</w:t>
            </w:r>
            <w:proofErr w:type="gramEnd"/>
            <w:r w:rsidRPr="006842DD">
              <w:rPr>
                <w:rFonts w:ascii="Arial" w:eastAsia="Times New Roman" w:hAnsi="Arial" w:cs="Arial"/>
                <w:color w:val="292929"/>
                <w:sz w:val="21"/>
                <w:szCs w:val="21"/>
                <w:lang w:eastAsia="ru-RU"/>
              </w:rPr>
              <w:t xml:space="preserve"> Дню города -1 раз в год. Месячник молодого избирателя - ежегодно в феврале проводится. Показ кинофильмов (5 фильмов в год </w:t>
            </w:r>
            <w:proofErr w:type="gramStart"/>
            <w:r w:rsidRPr="006842DD">
              <w:rPr>
                <w:rFonts w:ascii="Arial" w:eastAsia="Times New Roman" w:hAnsi="Arial" w:cs="Arial"/>
                <w:color w:val="292929"/>
                <w:sz w:val="21"/>
                <w:szCs w:val="21"/>
                <w:lang w:eastAsia="ru-RU"/>
              </w:rPr>
              <w:t xml:space="preserve">( </w:t>
            </w:r>
            <w:proofErr w:type="gramEnd"/>
            <w:r w:rsidRPr="006842DD">
              <w:rPr>
                <w:rFonts w:ascii="Arial" w:eastAsia="Times New Roman" w:hAnsi="Arial" w:cs="Arial"/>
                <w:color w:val="292929"/>
                <w:sz w:val="21"/>
                <w:szCs w:val="21"/>
                <w:lang w:eastAsia="ru-RU"/>
              </w:rPr>
              <w:t xml:space="preserve">по 2 сеанса  в день) </w:t>
            </w:r>
            <w:r w:rsidRPr="006842DD">
              <w:rPr>
                <w:rFonts w:ascii="Arial" w:eastAsia="Times New Roman" w:hAnsi="Arial" w:cs="Arial"/>
                <w:color w:val="292929"/>
                <w:sz w:val="21"/>
                <w:szCs w:val="21"/>
                <w:lang w:eastAsia="ru-RU"/>
              </w:rPr>
              <w:lastRenderedPageBreak/>
              <w:t xml:space="preserve">для  обучающихся школ города. Посетили 2200 человек. Издание буклета, посвященного истории ВОВ " В память поколений" (к 70 - </w:t>
            </w:r>
            <w:proofErr w:type="spellStart"/>
            <w:r w:rsidRPr="006842DD">
              <w:rPr>
                <w:rFonts w:ascii="Arial" w:eastAsia="Times New Roman" w:hAnsi="Arial" w:cs="Arial"/>
                <w:color w:val="292929"/>
                <w:sz w:val="21"/>
                <w:szCs w:val="21"/>
                <w:lang w:eastAsia="ru-RU"/>
              </w:rPr>
              <w:t>летию</w:t>
            </w:r>
            <w:proofErr w:type="spellEnd"/>
            <w:r w:rsidRPr="006842DD">
              <w:rPr>
                <w:rFonts w:ascii="Arial" w:eastAsia="Times New Roman" w:hAnsi="Arial" w:cs="Arial"/>
                <w:color w:val="292929"/>
                <w:sz w:val="21"/>
                <w:szCs w:val="21"/>
                <w:lang w:eastAsia="ru-RU"/>
              </w:rPr>
              <w:t xml:space="preserve"> Победы ВОВ") - ЦБС</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w:t>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5.  Систематически проводится организация встреч с ветеранами ВОВ, труда, других локальных войн, </w:t>
            </w:r>
            <w:proofErr w:type="gramStart"/>
            <w:r w:rsidRPr="006842DD">
              <w:rPr>
                <w:rFonts w:ascii="Arial" w:eastAsia="Times New Roman" w:hAnsi="Arial" w:cs="Arial"/>
                <w:color w:val="292929"/>
                <w:sz w:val="21"/>
                <w:szCs w:val="21"/>
                <w:lang w:eastAsia="ru-RU"/>
              </w:rPr>
              <w:t>с</w:t>
            </w:r>
            <w:proofErr w:type="gramEnd"/>
            <w:r w:rsidRPr="006842DD">
              <w:rPr>
                <w:rFonts w:ascii="Arial" w:eastAsia="Times New Roman" w:hAnsi="Arial" w:cs="Arial"/>
                <w:color w:val="292929"/>
                <w:sz w:val="21"/>
                <w:szCs w:val="21"/>
                <w:lang w:eastAsia="ru-RU"/>
              </w:rPr>
              <w:t xml:space="preserve"> знаменитыми людьми нашего города. Приобретен уличный спортивный комплекс для базы кадетского образования.</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6. Проведены молодежные акции согласно планам. В акциях приняло участие 798 человек.  Защита социальных проектов </w:t>
            </w:r>
            <w:proofErr w:type="gramStart"/>
            <w:r w:rsidRPr="006842DD">
              <w:rPr>
                <w:rFonts w:ascii="Arial" w:eastAsia="Times New Roman" w:hAnsi="Arial" w:cs="Arial"/>
                <w:color w:val="292929"/>
                <w:sz w:val="21"/>
                <w:szCs w:val="21"/>
                <w:lang w:eastAsia="ru-RU"/>
              </w:rPr>
              <w:t>к</w:t>
            </w:r>
            <w:proofErr w:type="gramEnd"/>
            <w:r w:rsidRPr="006842DD">
              <w:rPr>
                <w:rFonts w:ascii="Arial" w:eastAsia="Times New Roman" w:hAnsi="Arial" w:cs="Arial"/>
                <w:color w:val="292929"/>
                <w:sz w:val="21"/>
                <w:szCs w:val="21"/>
                <w:lang w:eastAsia="ru-RU"/>
              </w:rPr>
              <w:t xml:space="preserve"> Дню города (8 проектов- 3 призовых места). По циклу мероприятий  "Дорогами войны" к 70- </w:t>
            </w:r>
            <w:proofErr w:type="spellStart"/>
            <w:r w:rsidRPr="006842DD">
              <w:rPr>
                <w:rFonts w:ascii="Arial" w:eastAsia="Times New Roman" w:hAnsi="Arial" w:cs="Arial"/>
                <w:color w:val="292929"/>
                <w:sz w:val="21"/>
                <w:szCs w:val="21"/>
                <w:lang w:eastAsia="ru-RU"/>
              </w:rPr>
              <w:t>летию</w:t>
            </w:r>
            <w:proofErr w:type="spellEnd"/>
            <w:r w:rsidRPr="006842DD">
              <w:rPr>
                <w:rFonts w:ascii="Arial" w:eastAsia="Times New Roman" w:hAnsi="Arial" w:cs="Arial"/>
                <w:color w:val="292929"/>
                <w:sz w:val="21"/>
                <w:szCs w:val="21"/>
                <w:lang w:eastAsia="ru-RU"/>
              </w:rPr>
              <w:t xml:space="preserve"> Победы в ВОВ по плану ОО, охват детей -100%. Торжественный митинг и парад в честь Дня Победы 9 мая проводится ежегодно, участие обучающихся -100%. Торжественный митинг у мемориального комплекса воинам-интернационалистам и участникам локальных войн - ежегодно (февраль</w:t>
            </w:r>
            <w:proofErr w:type="gramStart"/>
            <w:r w:rsidRPr="006842DD">
              <w:rPr>
                <w:rFonts w:ascii="Arial" w:eastAsia="Times New Roman" w:hAnsi="Arial" w:cs="Arial"/>
                <w:color w:val="292929"/>
                <w:sz w:val="21"/>
                <w:szCs w:val="21"/>
                <w:lang w:eastAsia="ru-RU"/>
              </w:rPr>
              <w:t>)-</w:t>
            </w:r>
            <w:proofErr w:type="gramEnd"/>
            <w:r w:rsidRPr="006842DD">
              <w:rPr>
                <w:rFonts w:ascii="Arial" w:eastAsia="Times New Roman" w:hAnsi="Arial" w:cs="Arial"/>
                <w:color w:val="292929"/>
                <w:sz w:val="21"/>
                <w:szCs w:val="21"/>
                <w:lang w:eastAsia="ru-RU"/>
              </w:rPr>
              <w:t xml:space="preserve">приняло участие 56 кадетов. Слет юных патриотов - встреча поисковых отрядов, посвященная 70-летию Победы в ВОВ - встреча проведена МБОУ </w:t>
            </w:r>
            <w:proofErr w:type="gramStart"/>
            <w:r w:rsidRPr="006842DD">
              <w:rPr>
                <w:rFonts w:ascii="Arial" w:eastAsia="Times New Roman" w:hAnsi="Arial" w:cs="Arial"/>
                <w:color w:val="292929"/>
                <w:sz w:val="21"/>
                <w:szCs w:val="21"/>
                <w:lang w:eastAsia="ru-RU"/>
              </w:rPr>
              <w:t>ДОЦ</w:t>
            </w:r>
            <w:proofErr w:type="gramEnd"/>
            <w:r w:rsidRPr="006842DD">
              <w:rPr>
                <w:rFonts w:ascii="Arial" w:eastAsia="Times New Roman" w:hAnsi="Arial" w:cs="Arial"/>
                <w:color w:val="292929"/>
                <w:sz w:val="21"/>
                <w:szCs w:val="21"/>
                <w:lang w:eastAsia="ru-RU"/>
              </w:rPr>
              <w:t xml:space="preserve"> ЦДТ. Присутствовали 7 отрядов (67 человек). Эстафета поколени</w:t>
            </w:r>
            <w:proofErr w:type="gramStart"/>
            <w:r w:rsidRPr="006842DD">
              <w:rPr>
                <w:rFonts w:ascii="Arial" w:eastAsia="Times New Roman" w:hAnsi="Arial" w:cs="Arial"/>
                <w:color w:val="292929"/>
                <w:sz w:val="21"/>
                <w:szCs w:val="21"/>
                <w:lang w:eastAsia="ru-RU"/>
              </w:rPr>
              <w:t>й-</w:t>
            </w:r>
            <w:proofErr w:type="gramEnd"/>
            <w:r w:rsidRPr="006842DD">
              <w:rPr>
                <w:rFonts w:ascii="Arial" w:eastAsia="Times New Roman" w:hAnsi="Arial" w:cs="Arial"/>
                <w:color w:val="292929"/>
                <w:sz w:val="21"/>
                <w:szCs w:val="21"/>
                <w:lang w:eastAsia="ru-RU"/>
              </w:rPr>
              <w:t xml:space="preserve"> встреча ветеранов локальных войн с учащимися школ города- по плану школ. Фестиваль патриотической песни  "Пою мое Отечество" - городской этап проведен 15.01.2015 года (67 детей). Окружной этап проведен 18.01.2015 года (128 детей)</w:t>
            </w:r>
            <w:proofErr w:type="gramStart"/>
            <w:r w:rsidRPr="006842DD">
              <w:rPr>
                <w:rFonts w:ascii="Arial" w:eastAsia="Times New Roman" w:hAnsi="Arial" w:cs="Arial"/>
                <w:color w:val="292929"/>
                <w:sz w:val="21"/>
                <w:szCs w:val="21"/>
                <w:lang w:eastAsia="ru-RU"/>
              </w:rPr>
              <w:t xml:space="preserve"> .</w:t>
            </w:r>
            <w:proofErr w:type="gramEnd"/>
            <w:r w:rsidRPr="006842DD">
              <w:rPr>
                <w:rFonts w:ascii="Arial" w:eastAsia="Times New Roman" w:hAnsi="Arial" w:cs="Arial"/>
                <w:color w:val="292929"/>
                <w:sz w:val="21"/>
                <w:szCs w:val="21"/>
                <w:lang w:eastAsia="ru-RU"/>
              </w:rPr>
              <w:t xml:space="preserve">Присвоено 56 призовых мест. В краевом фестивале патриотической песни "Пою мое Отечество" приняли участие 28 детей (6 номеров). 1 первое, 2 вторых, 2 третьих места. В краевом творческом конкурсе "С чего начинается Родина?" (для детей с ограниченными возможностями здоровья)  приняло участие 3 ребенка-инвалида (МБОУ ДОД ЦДТ) 2 вторых места. В городских акциях  "Наш город - наш дом", "Мы вместе" в день пожилого человека приняли участие 12 </w:t>
            </w:r>
            <w:r w:rsidRPr="006842DD">
              <w:rPr>
                <w:rFonts w:ascii="Arial" w:eastAsia="Times New Roman" w:hAnsi="Arial" w:cs="Arial"/>
                <w:color w:val="292929"/>
                <w:sz w:val="21"/>
                <w:szCs w:val="21"/>
                <w:lang w:eastAsia="ru-RU"/>
              </w:rPr>
              <w:lastRenderedPageBreak/>
              <w:t xml:space="preserve">человек - ГМД; 224 юноши и девушки. Шествие со свечами проведено 09.05.2015. Приняло  участие 184 человека. Городской фестиваль детского творчества патриотической направленности проводится с января по май, по две номинации в месяц, </w:t>
            </w:r>
            <w:proofErr w:type="spellStart"/>
            <w:r w:rsidRPr="006842DD">
              <w:rPr>
                <w:rFonts w:ascii="Arial" w:eastAsia="Times New Roman" w:hAnsi="Arial" w:cs="Arial"/>
                <w:color w:val="292929"/>
                <w:sz w:val="21"/>
                <w:szCs w:val="21"/>
                <w:lang w:eastAsia="ru-RU"/>
              </w:rPr>
              <w:t>галоконцерт</w:t>
            </w:r>
            <w:proofErr w:type="spellEnd"/>
            <w:r w:rsidRPr="006842DD">
              <w:rPr>
                <w:rFonts w:ascii="Arial" w:eastAsia="Times New Roman" w:hAnsi="Arial" w:cs="Arial"/>
                <w:color w:val="292929"/>
                <w:sz w:val="21"/>
                <w:szCs w:val="21"/>
                <w:lang w:eastAsia="ru-RU"/>
              </w:rPr>
              <w:t xml:space="preserve"> - 09.05.2015 (1225 человек). Присвоено 120 призовых мест. Соревнования ЮИДД, ДЮП, ЮДМ проведены в мае 2015 года.  Участие приняло 180 человек. Присвоено 9 призовых мест. В краевом конкурсе  "Лидер Алтая" участие приняли 4 человека (2 место).</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7. Городской праздник "Проводы в армию" - 2 раза в год - 17 человек. Участие в краевом фестивале </w:t>
            </w:r>
            <w:proofErr w:type="gramStart"/>
            <w:r w:rsidRPr="006842DD">
              <w:rPr>
                <w:rFonts w:ascii="Arial" w:eastAsia="Times New Roman" w:hAnsi="Arial" w:cs="Arial"/>
                <w:color w:val="292929"/>
                <w:sz w:val="21"/>
                <w:szCs w:val="21"/>
                <w:lang w:eastAsia="ru-RU"/>
              </w:rPr>
              <w:t>кадетского</w:t>
            </w:r>
            <w:proofErr w:type="gramEnd"/>
            <w:r w:rsidRPr="006842DD">
              <w:rPr>
                <w:rFonts w:ascii="Arial" w:eastAsia="Times New Roman" w:hAnsi="Arial" w:cs="Arial"/>
                <w:color w:val="292929"/>
                <w:sz w:val="21"/>
                <w:szCs w:val="21"/>
                <w:lang w:eastAsia="ru-RU"/>
              </w:rPr>
              <w:t xml:space="preserve"> творчества-МБОУ-лицей-18 человек. Третье командное место. Участие в краевых соревнованиях  "Кадетский калейдоскоп" - МБОУ - лицей-18 человек. Второе командное место. С 23.01.2015 года  по 23.02.2015 года - Месячник военно-патриотического воспитания - по планам  ОО </w:t>
            </w:r>
            <w:proofErr w:type="gramStart"/>
            <w:r w:rsidRPr="006842DD">
              <w:rPr>
                <w:rFonts w:ascii="Arial" w:eastAsia="Times New Roman" w:hAnsi="Arial" w:cs="Arial"/>
                <w:color w:val="292929"/>
                <w:sz w:val="21"/>
                <w:szCs w:val="21"/>
                <w:lang w:eastAsia="ru-RU"/>
              </w:rPr>
              <w:t xml:space="preserve">( </w:t>
            </w:r>
            <w:proofErr w:type="gramEnd"/>
            <w:r w:rsidRPr="006842DD">
              <w:rPr>
                <w:rFonts w:ascii="Arial" w:eastAsia="Times New Roman" w:hAnsi="Arial" w:cs="Arial"/>
                <w:color w:val="292929"/>
                <w:sz w:val="21"/>
                <w:szCs w:val="21"/>
                <w:lang w:eastAsia="ru-RU"/>
              </w:rPr>
              <w:t xml:space="preserve">44 мероприятия, более 2500 детей). Проведение городской  военно-патриотической игре "Зарница" -4 этапа, приняло участие 49 человек. Присвоено 12 призовых мест. Участие в краевой военно-патриотической игре "Зарница"- команда МБОУ  СОШ №4 (14 человек-3 место). Проведена зимняя и летняя спартакиада  школ города -84 человека (12 призовых мест). Участие в краевой спартакиаде школьников </w:t>
            </w:r>
            <w:proofErr w:type="gramStart"/>
            <w:r w:rsidRPr="006842DD">
              <w:rPr>
                <w:rFonts w:ascii="Arial" w:eastAsia="Times New Roman" w:hAnsi="Arial" w:cs="Arial"/>
                <w:color w:val="292929"/>
                <w:sz w:val="21"/>
                <w:szCs w:val="21"/>
                <w:lang w:eastAsia="ru-RU"/>
              </w:rPr>
              <w:t>-М</w:t>
            </w:r>
            <w:proofErr w:type="gramEnd"/>
            <w:r w:rsidRPr="006842DD">
              <w:rPr>
                <w:rFonts w:ascii="Arial" w:eastAsia="Times New Roman" w:hAnsi="Arial" w:cs="Arial"/>
                <w:color w:val="292929"/>
                <w:sz w:val="21"/>
                <w:szCs w:val="21"/>
                <w:lang w:eastAsia="ru-RU"/>
              </w:rPr>
              <w:t xml:space="preserve">БОУ СОШ №4 -18 человек. Проведены школьные, городские Президентские состязания (422 человека - 42 </w:t>
            </w:r>
            <w:proofErr w:type="gramStart"/>
            <w:r w:rsidRPr="006842DD">
              <w:rPr>
                <w:rFonts w:ascii="Arial" w:eastAsia="Times New Roman" w:hAnsi="Arial" w:cs="Arial"/>
                <w:color w:val="292929"/>
                <w:sz w:val="21"/>
                <w:szCs w:val="21"/>
                <w:lang w:eastAsia="ru-RU"/>
              </w:rPr>
              <w:t>призовых</w:t>
            </w:r>
            <w:proofErr w:type="gramEnd"/>
            <w:r w:rsidRPr="006842DD">
              <w:rPr>
                <w:rFonts w:ascii="Arial" w:eastAsia="Times New Roman" w:hAnsi="Arial" w:cs="Arial"/>
                <w:color w:val="292929"/>
                <w:sz w:val="21"/>
                <w:szCs w:val="21"/>
                <w:lang w:eastAsia="ru-RU"/>
              </w:rPr>
              <w:t xml:space="preserve"> места).  Участие в краевых президентских состязаниях </w:t>
            </w:r>
            <w:proofErr w:type="gramStart"/>
            <w:r w:rsidRPr="006842DD">
              <w:rPr>
                <w:rFonts w:ascii="Arial" w:eastAsia="Times New Roman" w:hAnsi="Arial" w:cs="Arial"/>
                <w:color w:val="292929"/>
                <w:sz w:val="21"/>
                <w:szCs w:val="21"/>
                <w:lang w:eastAsia="ru-RU"/>
              </w:rPr>
              <w:t>-М</w:t>
            </w:r>
            <w:proofErr w:type="gramEnd"/>
            <w:r w:rsidRPr="006842DD">
              <w:rPr>
                <w:rFonts w:ascii="Arial" w:eastAsia="Times New Roman" w:hAnsi="Arial" w:cs="Arial"/>
                <w:color w:val="292929"/>
                <w:sz w:val="21"/>
                <w:szCs w:val="21"/>
                <w:lang w:eastAsia="ru-RU"/>
              </w:rPr>
              <w:t>БОУ СОШ №4 (15 человек-3 место). Проведение  городских Президентских спортивных иг</w:t>
            </w:r>
            <w:proofErr w:type="gramStart"/>
            <w:r w:rsidRPr="006842DD">
              <w:rPr>
                <w:rFonts w:ascii="Arial" w:eastAsia="Times New Roman" w:hAnsi="Arial" w:cs="Arial"/>
                <w:color w:val="292929"/>
                <w:sz w:val="21"/>
                <w:szCs w:val="21"/>
                <w:lang w:eastAsia="ru-RU"/>
              </w:rPr>
              <w:t>р-</w:t>
            </w:r>
            <w:proofErr w:type="gramEnd"/>
            <w:r w:rsidRPr="006842DD">
              <w:rPr>
                <w:rFonts w:ascii="Arial" w:eastAsia="Times New Roman" w:hAnsi="Arial" w:cs="Arial"/>
                <w:color w:val="292929"/>
                <w:sz w:val="21"/>
                <w:szCs w:val="21"/>
                <w:lang w:eastAsia="ru-RU"/>
              </w:rPr>
              <w:t xml:space="preserve"> проведены школьные городской этапы (628 человек, 34 призовых места). Участие в краевых Президентских спортивных играх - МБОУ </w:t>
            </w:r>
            <w:proofErr w:type="gramStart"/>
            <w:r w:rsidRPr="006842DD">
              <w:rPr>
                <w:rFonts w:ascii="Arial" w:eastAsia="Times New Roman" w:hAnsi="Arial" w:cs="Arial"/>
                <w:color w:val="292929"/>
                <w:sz w:val="21"/>
                <w:szCs w:val="21"/>
                <w:lang w:eastAsia="ru-RU"/>
              </w:rPr>
              <w:t>-л</w:t>
            </w:r>
            <w:proofErr w:type="gramEnd"/>
            <w:r w:rsidRPr="006842DD">
              <w:rPr>
                <w:rFonts w:ascii="Arial" w:eastAsia="Times New Roman" w:hAnsi="Arial" w:cs="Arial"/>
                <w:color w:val="292929"/>
                <w:sz w:val="21"/>
                <w:szCs w:val="21"/>
                <w:lang w:eastAsia="ru-RU"/>
              </w:rPr>
              <w:t xml:space="preserve">ицей-18 человек (2 место). Участие в краевых соревнованиях "КЭС-БАСКЕТ"- МБОУ СОШ №4 (16 человек)-3 место. Участие в краевых </w:t>
            </w:r>
            <w:r w:rsidRPr="006842DD">
              <w:rPr>
                <w:rFonts w:ascii="Arial" w:eastAsia="Times New Roman" w:hAnsi="Arial" w:cs="Arial"/>
                <w:color w:val="292929"/>
                <w:sz w:val="21"/>
                <w:szCs w:val="21"/>
                <w:lang w:eastAsia="ru-RU"/>
              </w:rPr>
              <w:lastRenderedPageBreak/>
              <w:t>соревнованиях военно-патриотических (военно-спортивных) клубов (ВПК-ВСК</w:t>
            </w:r>
            <w:proofErr w:type="gramStart"/>
            <w:r w:rsidRPr="006842DD">
              <w:rPr>
                <w:rFonts w:ascii="Arial" w:eastAsia="Times New Roman" w:hAnsi="Arial" w:cs="Arial"/>
                <w:color w:val="292929"/>
                <w:sz w:val="21"/>
                <w:szCs w:val="21"/>
                <w:lang w:eastAsia="ru-RU"/>
              </w:rPr>
              <w:t>)-</w:t>
            </w:r>
            <w:proofErr w:type="gramEnd"/>
            <w:r w:rsidRPr="006842DD">
              <w:rPr>
                <w:rFonts w:ascii="Arial" w:eastAsia="Times New Roman" w:hAnsi="Arial" w:cs="Arial"/>
                <w:color w:val="292929"/>
                <w:sz w:val="21"/>
                <w:szCs w:val="21"/>
                <w:lang w:eastAsia="ru-RU"/>
              </w:rPr>
              <w:t>МБОУ- лицей -12 человек (2 место).</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"Поддержка развития культуры в городе Алейске" на 2015-2019 годы.</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 Увеличение числа культурно-досуговых мероприятий до 539 ед. в год.</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 Увеличение доли нового поступления в библиотечный фонд города до 2,2 %.</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3. Увеличение </w:t>
            </w:r>
            <w:proofErr w:type="gramStart"/>
            <w:r w:rsidRPr="006842DD">
              <w:rPr>
                <w:rFonts w:ascii="Arial" w:eastAsia="Times New Roman" w:hAnsi="Arial" w:cs="Arial"/>
                <w:color w:val="292929"/>
                <w:sz w:val="21"/>
                <w:szCs w:val="21"/>
                <w:lang w:eastAsia="ru-RU"/>
              </w:rPr>
              <w:t>средней</w:t>
            </w:r>
            <w:proofErr w:type="gramEnd"/>
            <w:r w:rsidRPr="006842DD">
              <w:rPr>
                <w:rFonts w:ascii="Arial" w:eastAsia="Times New Roman" w:hAnsi="Arial" w:cs="Arial"/>
                <w:color w:val="292929"/>
                <w:sz w:val="21"/>
                <w:szCs w:val="21"/>
                <w:lang w:eastAsia="ru-RU"/>
              </w:rPr>
              <w:t xml:space="preserve"> </w:t>
            </w:r>
            <w:proofErr w:type="spellStart"/>
            <w:r w:rsidRPr="006842DD">
              <w:rPr>
                <w:rFonts w:ascii="Arial" w:eastAsia="Times New Roman" w:hAnsi="Arial" w:cs="Arial"/>
                <w:color w:val="292929"/>
                <w:sz w:val="21"/>
                <w:szCs w:val="21"/>
                <w:lang w:eastAsia="ru-RU"/>
              </w:rPr>
              <w:t>книгообеспеченности</w:t>
            </w:r>
            <w:proofErr w:type="spellEnd"/>
            <w:r w:rsidRPr="006842DD">
              <w:rPr>
                <w:rFonts w:ascii="Arial" w:eastAsia="Times New Roman" w:hAnsi="Arial" w:cs="Arial"/>
                <w:color w:val="292929"/>
                <w:sz w:val="21"/>
                <w:szCs w:val="21"/>
                <w:lang w:eastAsia="ru-RU"/>
              </w:rPr>
              <w:t xml:space="preserve"> на 1 жителя города в среднем до 5,2 экземпляра изданий.</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 Увеличение количества посещений музейных учреждений до 0,36 раза на 1 жителя в год.</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 Увеличение доли учащихся в учреждениях художественного образования до 10,9 % в общей численности детей школьного возраста.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1. Комплектование библиотечного фонда </w:t>
            </w:r>
            <w:proofErr w:type="gramStart"/>
            <w:r w:rsidRPr="006842DD">
              <w:rPr>
                <w:rFonts w:ascii="Arial" w:eastAsia="Times New Roman" w:hAnsi="Arial" w:cs="Arial"/>
                <w:color w:val="292929"/>
                <w:sz w:val="21"/>
                <w:szCs w:val="21"/>
                <w:lang w:eastAsia="ru-RU"/>
              </w:rPr>
              <w:t>-п</w:t>
            </w:r>
            <w:proofErr w:type="gramEnd"/>
            <w:r w:rsidRPr="006842DD">
              <w:rPr>
                <w:rFonts w:ascii="Arial" w:eastAsia="Times New Roman" w:hAnsi="Arial" w:cs="Arial"/>
                <w:color w:val="292929"/>
                <w:sz w:val="21"/>
                <w:szCs w:val="21"/>
                <w:lang w:eastAsia="ru-RU"/>
              </w:rPr>
              <w:t xml:space="preserve">оступление 2279 </w:t>
            </w:r>
            <w:proofErr w:type="spellStart"/>
            <w:r w:rsidRPr="006842DD">
              <w:rPr>
                <w:rFonts w:ascii="Arial" w:eastAsia="Times New Roman" w:hAnsi="Arial" w:cs="Arial"/>
                <w:color w:val="292929"/>
                <w:sz w:val="21"/>
                <w:szCs w:val="21"/>
                <w:lang w:eastAsia="ru-RU"/>
              </w:rPr>
              <w:t>экз.книг</w:t>
            </w:r>
            <w:proofErr w:type="spellEnd"/>
            <w:r w:rsidRPr="006842DD">
              <w:rPr>
                <w:rFonts w:ascii="Arial" w:eastAsia="Times New Roman" w:hAnsi="Arial" w:cs="Arial"/>
                <w:color w:val="292929"/>
                <w:sz w:val="21"/>
                <w:szCs w:val="21"/>
                <w:lang w:eastAsia="ru-RU"/>
              </w:rPr>
              <w:t>.</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2.  Поддержка молодых дарований: Зональный конкурс юных вокалистов "Гармония" . III зональный детско-юношеский конкурс-фестиваль по музыкальной информатике "Обертон". II открытый зональный дистанционный конкурс "Встречи с юными талантами". Зональный смотр </w:t>
            </w:r>
            <w:proofErr w:type="gramStart"/>
            <w:r w:rsidRPr="006842DD">
              <w:rPr>
                <w:rFonts w:ascii="Arial" w:eastAsia="Times New Roman" w:hAnsi="Arial" w:cs="Arial"/>
                <w:color w:val="292929"/>
                <w:sz w:val="21"/>
                <w:szCs w:val="21"/>
                <w:lang w:eastAsia="ru-RU"/>
              </w:rPr>
              <w:t>-к</w:t>
            </w:r>
            <w:proofErr w:type="gramEnd"/>
            <w:r w:rsidRPr="006842DD">
              <w:rPr>
                <w:rFonts w:ascii="Arial" w:eastAsia="Times New Roman" w:hAnsi="Arial" w:cs="Arial"/>
                <w:color w:val="292929"/>
                <w:sz w:val="21"/>
                <w:szCs w:val="21"/>
                <w:lang w:eastAsia="ru-RU"/>
              </w:rPr>
              <w:t xml:space="preserve">онкурс исполнителей на народных инструментах "Вместе к успеху". Зональный конкурс пианистов "музыкальные бирюльки". Первый ежегодный конкурс-фестиваль "Хрустальное сердце мира". I Открытый региональный конкурс "Юные пианисты Алтая". IV Открытый региональный Фестиваль -конкурс исполнителей на народных инструментах "Южный Алтай" </w:t>
            </w:r>
            <w:proofErr w:type="spellStart"/>
            <w:r w:rsidRPr="006842DD">
              <w:rPr>
                <w:rFonts w:ascii="Arial" w:eastAsia="Times New Roman" w:hAnsi="Arial" w:cs="Arial"/>
                <w:color w:val="292929"/>
                <w:sz w:val="21"/>
                <w:szCs w:val="21"/>
                <w:lang w:eastAsia="ru-RU"/>
              </w:rPr>
              <w:t>г</w:t>
            </w:r>
            <w:proofErr w:type="gramStart"/>
            <w:r w:rsidRPr="006842DD">
              <w:rPr>
                <w:rFonts w:ascii="Arial" w:eastAsia="Times New Roman" w:hAnsi="Arial" w:cs="Arial"/>
                <w:color w:val="292929"/>
                <w:sz w:val="21"/>
                <w:szCs w:val="21"/>
                <w:lang w:eastAsia="ru-RU"/>
              </w:rPr>
              <w:t>.Б</w:t>
            </w:r>
            <w:proofErr w:type="gramEnd"/>
            <w:r w:rsidRPr="006842DD">
              <w:rPr>
                <w:rFonts w:ascii="Arial" w:eastAsia="Times New Roman" w:hAnsi="Arial" w:cs="Arial"/>
                <w:color w:val="292929"/>
                <w:sz w:val="21"/>
                <w:szCs w:val="21"/>
                <w:lang w:eastAsia="ru-RU"/>
              </w:rPr>
              <w:t>ийск</w:t>
            </w:r>
            <w:proofErr w:type="spellEnd"/>
            <w:r w:rsidRPr="006842DD">
              <w:rPr>
                <w:rFonts w:ascii="Arial" w:eastAsia="Times New Roman" w:hAnsi="Arial" w:cs="Arial"/>
                <w:color w:val="292929"/>
                <w:sz w:val="21"/>
                <w:szCs w:val="21"/>
                <w:lang w:eastAsia="ru-RU"/>
              </w:rPr>
              <w:t>. Смотр-конкурс отделений фортепиано ДМШ и ДШИ Алтайского края.</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3. Ремонт надписи на постаменте мемориального памятника "Скорбящие воины".</w:t>
            </w:r>
          </w:p>
        </w:tc>
      </w:tr>
      <w:tr w:rsidR="006842DD" w:rsidRPr="006842DD" w:rsidTr="006842DD">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"Проведение мероприятий по благоустройству и обеспечению безопасности дорожного движения в городе Алейске" на 2015-2019 годы.</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 Ликвидация 2000 куб. м. несанкционированных свалок.</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 Ремонт 3,5 км автомобильных дорог.</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 Установка 300 дорожных знаков.</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 Снижение количества дорожно-транспортных происшествий по причине неудовлетворительных дорожных условий до 4 ед. в год.</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 Снижение количества дорожно-транспортных происшествий, где пострадали или погибли люди до 17 ед. в год.</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1. Выкашивание газонов, уборка мусора, уход за цветниками и зелеными насаждениями.</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 Ликвидация 8 несанкционированных свалок - вывезено 893 м3 мусора.</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 Содержание мест захоронений - расчистка подъездных путей. Уборка и вывоз мусора с территории. Доставка грунта, воды. Выкашивание и вывоз травы. Планирование участка для новых мест захоронения. Выполнено ограждения кладбища-138 метров.</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4. Отремонтировано 900 м. асфальтного дорожного полотна по ул. </w:t>
            </w:r>
            <w:proofErr w:type="spellStart"/>
            <w:r w:rsidRPr="006842DD">
              <w:rPr>
                <w:rFonts w:ascii="Arial" w:eastAsia="Times New Roman" w:hAnsi="Arial" w:cs="Arial"/>
                <w:color w:val="292929"/>
                <w:sz w:val="21"/>
                <w:szCs w:val="21"/>
                <w:lang w:eastAsia="ru-RU"/>
              </w:rPr>
              <w:t>им.В.Олешко</w:t>
            </w:r>
            <w:proofErr w:type="spellEnd"/>
            <w:r w:rsidRPr="006842DD">
              <w:rPr>
                <w:rFonts w:ascii="Arial" w:eastAsia="Times New Roman" w:hAnsi="Arial" w:cs="Arial"/>
                <w:color w:val="292929"/>
                <w:sz w:val="21"/>
                <w:szCs w:val="21"/>
                <w:lang w:eastAsia="ru-RU"/>
              </w:rPr>
              <w:t xml:space="preserve">. Установлено 67 </w:t>
            </w:r>
            <w:r w:rsidRPr="006842DD">
              <w:rPr>
                <w:rFonts w:ascii="Arial" w:eastAsia="Times New Roman" w:hAnsi="Arial" w:cs="Arial"/>
                <w:color w:val="292929"/>
                <w:sz w:val="21"/>
                <w:szCs w:val="21"/>
                <w:lang w:eastAsia="ru-RU"/>
              </w:rPr>
              <w:lastRenderedPageBreak/>
              <w:t xml:space="preserve">дорожных знаков, выполнено нанесение дорожной разметки. Механизированная очистка дорог, обочин и тротуаров от снега и наледи с вывозом. Скашивание травы на обочинах дорог. Ямочный ремонт дорог.  Профилирование </w:t>
            </w:r>
            <w:proofErr w:type="gramStart"/>
            <w:r w:rsidRPr="006842DD">
              <w:rPr>
                <w:rFonts w:ascii="Arial" w:eastAsia="Times New Roman" w:hAnsi="Arial" w:cs="Arial"/>
                <w:color w:val="292929"/>
                <w:sz w:val="21"/>
                <w:szCs w:val="21"/>
                <w:lang w:eastAsia="ru-RU"/>
              </w:rPr>
              <w:t>грунтовых</w:t>
            </w:r>
            <w:proofErr w:type="gramEnd"/>
            <w:r w:rsidRPr="006842DD">
              <w:rPr>
                <w:rFonts w:ascii="Arial" w:eastAsia="Times New Roman" w:hAnsi="Arial" w:cs="Arial"/>
                <w:color w:val="292929"/>
                <w:sz w:val="21"/>
                <w:szCs w:val="21"/>
                <w:lang w:eastAsia="ru-RU"/>
              </w:rPr>
              <w:t xml:space="preserve"> дорого.  Уборка автобусных павильонов. Очистка центральной территории города от снега и наледи с вывозом. Уборка территории Мемориала Славы ВОВ, фонтана, городской площади, территории ЦДЮТ, суда, общественного туалета.</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 Освещение  улично-дорожной сети. Замена ламп в светильниках уличного освещения. Ремонт светильников. Верховой осмотр воздушных сетей. Устранение мелких дефектов. Контроль, учет и расход электроэнергии.</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6. Ремонт дороги по </w:t>
            </w:r>
            <w:proofErr w:type="spellStart"/>
            <w:r w:rsidRPr="006842DD">
              <w:rPr>
                <w:rFonts w:ascii="Arial" w:eastAsia="Times New Roman" w:hAnsi="Arial" w:cs="Arial"/>
                <w:color w:val="292929"/>
                <w:sz w:val="21"/>
                <w:szCs w:val="21"/>
                <w:lang w:eastAsia="ru-RU"/>
              </w:rPr>
              <w:t>пер</w:t>
            </w:r>
            <w:proofErr w:type="gramStart"/>
            <w:r w:rsidRPr="006842DD">
              <w:rPr>
                <w:rFonts w:ascii="Arial" w:eastAsia="Times New Roman" w:hAnsi="Arial" w:cs="Arial"/>
                <w:color w:val="292929"/>
                <w:sz w:val="21"/>
                <w:szCs w:val="21"/>
                <w:lang w:eastAsia="ru-RU"/>
              </w:rPr>
              <w:t>.С</w:t>
            </w:r>
            <w:proofErr w:type="gramEnd"/>
            <w:r w:rsidRPr="006842DD">
              <w:rPr>
                <w:rFonts w:ascii="Arial" w:eastAsia="Times New Roman" w:hAnsi="Arial" w:cs="Arial"/>
                <w:color w:val="292929"/>
                <w:sz w:val="21"/>
                <w:szCs w:val="21"/>
                <w:lang w:eastAsia="ru-RU"/>
              </w:rPr>
              <w:t>адовый</w:t>
            </w:r>
            <w:proofErr w:type="spellEnd"/>
            <w:r w:rsidRPr="006842DD">
              <w:rPr>
                <w:rFonts w:ascii="Arial" w:eastAsia="Times New Roman" w:hAnsi="Arial" w:cs="Arial"/>
                <w:color w:val="292929"/>
                <w:sz w:val="21"/>
                <w:szCs w:val="21"/>
                <w:lang w:eastAsia="ru-RU"/>
              </w:rPr>
              <w:t xml:space="preserve"> с устройством щебеночного покрытия протяженностью 900 м, 5400 м2.</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 Проведение соревнований "Безопасное колесо" с вручением призов.</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8. Поддержка перевозчиков, выполняющих </w:t>
            </w:r>
            <w:proofErr w:type="spellStart"/>
            <w:r w:rsidRPr="006842DD">
              <w:rPr>
                <w:rFonts w:ascii="Arial" w:eastAsia="Times New Roman" w:hAnsi="Arial" w:cs="Arial"/>
                <w:color w:val="292929"/>
                <w:sz w:val="21"/>
                <w:szCs w:val="21"/>
                <w:lang w:eastAsia="ru-RU"/>
              </w:rPr>
              <w:t>пассажироперевозки</w:t>
            </w:r>
            <w:proofErr w:type="spellEnd"/>
            <w:r w:rsidRPr="006842DD">
              <w:rPr>
                <w:rFonts w:ascii="Arial" w:eastAsia="Times New Roman" w:hAnsi="Arial" w:cs="Arial"/>
                <w:color w:val="292929"/>
                <w:sz w:val="21"/>
                <w:szCs w:val="21"/>
                <w:lang w:eastAsia="ru-RU"/>
              </w:rPr>
              <w:t xml:space="preserve"> по маршруту «Дачный».</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"Профилактика преступлений и иных правонарушений в городе Алейске" на 2015-2019 годы.</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 Уменьшение удельного веса преступлений, совершаемых лицами, ранее совершившими преступления до 22 % от общего числа расследованных преступлений.</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2. Уменьшение удельного веса преступлений, совершённых несовершеннолетними до 4 % от общего числа расследованных преступлений.</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xml:space="preserve">3. Уменьшение количества преступлений, совершаемых на улицах и в других общественных местах на 22 % от общего числа </w:t>
            </w:r>
            <w:r w:rsidRPr="006842DD">
              <w:rPr>
                <w:rFonts w:ascii="Arial" w:eastAsia="Times New Roman" w:hAnsi="Arial" w:cs="Arial"/>
                <w:color w:val="292929"/>
                <w:sz w:val="21"/>
                <w:szCs w:val="21"/>
                <w:lang w:eastAsia="ru-RU"/>
              </w:rPr>
              <w:lastRenderedPageBreak/>
              <w:t>расследованных преступлений.</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4. уменьшение количества преступлений, совершенных в состоянии алкогольного, наркотического и иных видов опьянений на 30 % от общего числа расследованных преступлений.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xml:space="preserve">1. Рассмотрен вопрос о повышении эффективности организаций работы по </w:t>
            </w:r>
            <w:proofErr w:type="spellStart"/>
            <w:r w:rsidRPr="006842DD">
              <w:rPr>
                <w:rFonts w:ascii="Arial" w:eastAsia="Times New Roman" w:hAnsi="Arial" w:cs="Arial"/>
                <w:color w:val="292929"/>
                <w:sz w:val="21"/>
                <w:szCs w:val="21"/>
                <w:lang w:eastAsia="ru-RU"/>
              </w:rPr>
              <w:t>ресоциализации</w:t>
            </w:r>
            <w:proofErr w:type="spellEnd"/>
            <w:r w:rsidRPr="006842DD">
              <w:rPr>
                <w:rFonts w:ascii="Arial" w:eastAsia="Times New Roman" w:hAnsi="Arial" w:cs="Arial"/>
                <w:color w:val="292929"/>
                <w:sz w:val="21"/>
                <w:szCs w:val="21"/>
                <w:lang w:eastAsia="ru-RU"/>
              </w:rPr>
              <w:t xml:space="preserve"> лиц, отбывших наказание в виде лишения свободы и по предупреждению правонарушений лицами, осужденными к наказаниям не связанным с изоляцией от общества, о совершенствовании работы по профилактике уличных преступлений. Разработан план межведомственного взаимодействия по профилактике преступлений и иных правонарушений на текущий год.</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xml:space="preserve"> Постановлением администрации города  Алейска от 09.04.2015 г. №365, утвержден перечень организаций города Алейска и видов обязательных работ для лиц, которым назначено </w:t>
            </w:r>
            <w:r w:rsidRPr="006842DD">
              <w:rPr>
                <w:rFonts w:ascii="Arial" w:eastAsia="Times New Roman" w:hAnsi="Arial" w:cs="Arial"/>
                <w:color w:val="292929"/>
                <w:sz w:val="21"/>
                <w:szCs w:val="21"/>
                <w:lang w:eastAsia="ru-RU"/>
              </w:rPr>
              <w:lastRenderedPageBreak/>
              <w:t>административное наказание в виде обязательных работ.</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Постановлением администрации города Алейска от 09.04.2015 г №364, утвержден перечень объектов отбывания наказания осужденными исправительных работ в городе Алейске.</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Поведено 4 заседания межведомственной комиссии по профилактике правонарушений, 6 заседаний межведомственной комиссии по профилактике экстремизма и терроризма.</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xml:space="preserve"> Предупреждение преступлений и правонарушений, совершаемых в состоянии  алкогольного опьянения. Проведено 61 </w:t>
            </w:r>
            <w:proofErr w:type="gramStart"/>
            <w:r w:rsidRPr="006842DD">
              <w:rPr>
                <w:rFonts w:ascii="Arial" w:eastAsia="Times New Roman" w:hAnsi="Arial" w:cs="Arial"/>
                <w:color w:val="292929"/>
                <w:sz w:val="21"/>
                <w:szCs w:val="21"/>
                <w:lang w:eastAsia="ru-RU"/>
              </w:rPr>
              <w:t>рейдовых</w:t>
            </w:r>
            <w:proofErr w:type="gramEnd"/>
            <w:r w:rsidRPr="006842DD">
              <w:rPr>
                <w:rFonts w:ascii="Arial" w:eastAsia="Times New Roman" w:hAnsi="Arial" w:cs="Arial"/>
                <w:color w:val="292929"/>
                <w:sz w:val="21"/>
                <w:szCs w:val="21"/>
                <w:lang w:eastAsia="ru-RU"/>
              </w:rPr>
              <w:t xml:space="preserve"> мероприятия.</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Проведено 6 заседаний Совета общественности при МО МВД России "</w:t>
            </w:r>
            <w:proofErr w:type="spellStart"/>
            <w:r w:rsidRPr="006842DD">
              <w:rPr>
                <w:rFonts w:ascii="Arial" w:eastAsia="Times New Roman" w:hAnsi="Arial" w:cs="Arial"/>
                <w:color w:val="292929"/>
                <w:sz w:val="21"/>
                <w:szCs w:val="21"/>
                <w:lang w:eastAsia="ru-RU"/>
              </w:rPr>
              <w:t>Алейский</w:t>
            </w:r>
            <w:proofErr w:type="spellEnd"/>
            <w:r w:rsidRPr="006842DD">
              <w:rPr>
                <w:rFonts w:ascii="Arial" w:eastAsia="Times New Roman" w:hAnsi="Arial" w:cs="Arial"/>
                <w:color w:val="292929"/>
                <w:sz w:val="21"/>
                <w:szCs w:val="21"/>
                <w:lang w:eastAsia="ru-RU"/>
              </w:rPr>
              <w:t>"</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w:t>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 Изготовлено 50 памяток для родителей, 1000 для детей по организации безопасности.</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В СМИ размещено 32 материала, из них 15 во время летних каникул.</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xml:space="preserve">Ведется работа движения юных </w:t>
            </w:r>
            <w:proofErr w:type="gramStart"/>
            <w:r w:rsidRPr="006842DD">
              <w:rPr>
                <w:rFonts w:ascii="Arial" w:eastAsia="Times New Roman" w:hAnsi="Arial" w:cs="Arial"/>
                <w:color w:val="292929"/>
                <w:sz w:val="21"/>
                <w:szCs w:val="21"/>
                <w:lang w:eastAsia="ru-RU"/>
              </w:rPr>
              <w:t>помощников</w:t>
            </w:r>
            <w:proofErr w:type="gramEnd"/>
            <w:r w:rsidRPr="006842DD">
              <w:rPr>
                <w:rFonts w:ascii="Arial" w:eastAsia="Times New Roman" w:hAnsi="Arial" w:cs="Arial"/>
                <w:color w:val="292929"/>
                <w:sz w:val="21"/>
                <w:szCs w:val="21"/>
                <w:lang w:eastAsia="ru-RU"/>
              </w:rPr>
              <w:t xml:space="preserve"> полиции, открыт класс правоохранительной  направленности в МБОУ СОШ №4, проведено соревнование "Безопасное колесо".  Проведен кино-марафон 23 февраля "Сын полка", ежемесячные благотворительные сеансы в Доме Досуга в течени</w:t>
            </w:r>
            <w:proofErr w:type="gramStart"/>
            <w:r w:rsidRPr="006842DD">
              <w:rPr>
                <w:rFonts w:ascii="Arial" w:eastAsia="Times New Roman" w:hAnsi="Arial" w:cs="Arial"/>
                <w:color w:val="292929"/>
                <w:sz w:val="21"/>
                <w:szCs w:val="21"/>
                <w:lang w:eastAsia="ru-RU"/>
              </w:rPr>
              <w:t>и</w:t>
            </w:r>
            <w:proofErr w:type="gramEnd"/>
            <w:r w:rsidRPr="006842DD">
              <w:rPr>
                <w:rFonts w:ascii="Arial" w:eastAsia="Times New Roman" w:hAnsi="Arial" w:cs="Arial"/>
                <w:color w:val="292929"/>
                <w:sz w:val="21"/>
                <w:szCs w:val="21"/>
                <w:lang w:eastAsia="ru-RU"/>
              </w:rPr>
              <w:t>  июня. Организовано 10 экскурсионных  мероприятий на базе МО МВД России "</w:t>
            </w:r>
            <w:proofErr w:type="spellStart"/>
            <w:r w:rsidRPr="006842DD">
              <w:rPr>
                <w:rFonts w:ascii="Arial" w:eastAsia="Times New Roman" w:hAnsi="Arial" w:cs="Arial"/>
                <w:color w:val="292929"/>
                <w:sz w:val="21"/>
                <w:szCs w:val="21"/>
                <w:lang w:eastAsia="ru-RU"/>
              </w:rPr>
              <w:t>Алейский</w:t>
            </w:r>
            <w:proofErr w:type="spellEnd"/>
            <w:r w:rsidRPr="006842DD">
              <w:rPr>
                <w:rFonts w:ascii="Arial" w:eastAsia="Times New Roman" w:hAnsi="Arial" w:cs="Arial"/>
                <w:color w:val="292929"/>
                <w:sz w:val="21"/>
                <w:szCs w:val="21"/>
                <w:lang w:eastAsia="ru-RU"/>
              </w:rPr>
              <w:t>" для учащихся образовательных учреждений города.</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 Составлено 62 программы реабилитации и адаптации лиц, нуждающихся в государственной поддержке, состоящих на учете в МО МВД России "</w:t>
            </w:r>
            <w:proofErr w:type="spellStart"/>
            <w:r w:rsidRPr="006842DD">
              <w:rPr>
                <w:rFonts w:ascii="Arial" w:eastAsia="Times New Roman" w:hAnsi="Arial" w:cs="Arial"/>
                <w:color w:val="292929"/>
                <w:sz w:val="21"/>
                <w:szCs w:val="21"/>
                <w:lang w:eastAsia="ru-RU"/>
              </w:rPr>
              <w:t>Алейский</w:t>
            </w:r>
            <w:proofErr w:type="spellEnd"/>
            <w:r w:rsidRPr="006842DD">
              <w:rPr>
                <w:rFonts w:ascii="Arial" w:eastAsia="Times New Roman" w:hAnsi="Arial" w:cs="Arial"/>
                <w:color w:val="292929"/>
                <w:sz w:val="21"/>
                <w:szCs w:val="21"/>
                <w:lang w:eastAsia="ru-RU"/>
              </w:rPr>
              <w:t xml:space="preserve">". Проведены инструктажи в 22 учреждениях социальной сферы, в 4 </w:t>
            </w:r>
            <w:r w:rsidRPr="006842DD">
              <w:rPr>
                <w:rFonts w:ascii="Arial" w:eastAsia="Times New Roman" w:hAnsi="Arial" w:cs="Arial"/>
                <w:color w:val="292929"/>
                <w:sz w:val="21"/>
                <w:szCs w:val="21"/>
                <w:lang w:eastAsia="ru-RU"/>
              </w:rPr>
              <w:lastRenderedPageBreak/>
              <w:t>учреждениях культуры (январь, май, август, декабрь 2015 г.). Проведено 5 учебных тренировок по ликвидации угроз террористического характера.</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Проведено 55 обследований антитеррористической защищенности муниципальных объектов, учреждений образования, объектов повышенной опасности, с массовым пребыванием людей и объектов жизнеобеспечения.</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Проведено 1 совещание с руководителями общественно-политических объединений с целью недопущения с их стороны пропаганды радикальных и экстремистских идей в молодежной среде и 1 совещание по массовым мероприятиям. Проведено совещание с руководителями предприятий, организаций, управляющими компаниями.</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Проведено 55 учебных бесед с лицами, назначенными ответственными  за организацию и осуществлению мероприятий по антитеррористической и пожарной безопасности.</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Проведено 15 профилактических мероприятий по разъяснению законодательства об уголовной  и административной ответственности  за противоправные  действия в составе неформальных молодежных группировок антиобщественной направленности.</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Проведено 61 рейдовых мероприятия в местах массового скопления молодежи с целью предупреждения экстремистских действий и выявления экстремистских настроенных лиц.</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Проведено 2  мониторинга религиозной ситуации и анализ деятельности различных религиозных групп с целью своевременного выявления возможных экстремистских проявлений на религиозной основе.</w:t>
            </w:r>
          </w:p>
        </w:tc>
      </w:tr>
      <w:tr w:rsidR="006842DD" w:rsidRPr="006842DD" w:rsidTr="006842DD">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10</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"Развитие материально-технической базы спортивных объектов города Алейска" на 2015-2019 годы.</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 Повышение уровня обеспеченности населения г. Алейска спортивными сооружениями, исходя из  единовременной пропускной способности объектов спорта до 34 % от нормы;</w:t>
            </w:r>
            <w:r w:rsidRPr="006842DD">
              <w:rPr>
                <w:rFonts w:ascii="Arial" w:eastAsia="Times New Roman" w:hAnsi="Arial" w:cs="Arial"/>
                <w:color w:val="292929"/>
                <w:sz w:val="21"/>
                <w:szCs w:val="21"/>
                <w:lang w:eastAsia="ru-RU"/>
              </w:rPr>
              <w:br/>
              <w:t xml:space="preserve">2. Увеличение удельного веса населения систематически </w:t>
            </w:r>
            <w:proofErr w:type="gramStart"/>
            <w:r w:rsidRPr="006842DD">
              <w:rPr>
                <w:rFonts w:ascii="Arial" w:eastAsia="Times New Roman" w:hAnsi="Arial" w:cs="Arial"/>
                <w:color w:val="292929"/>
                <w:sz w:val="21"/>
                <w:szCs w:val="21"/>
                <w:lang w:eastAsia="ru-RU"/>
              </w:rPr>
              <w:t>занимающихся</w:t>
            </w:r>
            <w:proofErr w:type="gramEnd"/>
            <w:r w:rsidRPr="006842DD">
              <w:rPr>
                <w:rFonts w:ascii="Arial" w:eastAsia="Times New Roman" w:hAnsi="Arial" w:cs="Arial"/>
                <w:color w:val="292929"/>
                <w:sz w:val="21"/>
                <w:szCs w:val="21"/>
                <w:lang w:eastAsia="ru-RU"/>
              </w:rPr>
              <w:t xml:space="preserve"> физической культурой и спортом до 50 %  к 2019 году.</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 Строительство футбольного поля с искусственным покрытием.</w:t>
            </w:r>
            <w:r w:rsidRPr="006842DD">
              <w:rPr>
                <w:rFonts w:ascii="Arial" w:eastAsia="Times New Roman" w:hAnsi="Arial" w:cs="Arial"/>
                <w:color w:val="292929"/>
                <w:sz w:val="21"/>
                <w:szCs w:val="21"/>
                <w:lang w:eastAsia="ru-RU"/>
              </w:rPr>
              <w:br/>
              <w:t xml:space="preserve">2.Строительство "Универсального спортивного комплекса" в </w:t>
            </w:r>
            <w:proofErr w:type="spellStart"/>
            <w:r w:rsidRPr="006842DD">
              <w:rPr>
                <w:rFonts w:ascii="Arial" w:eastAsia="Times New Roman" w:hAnsi="Arial" w:cs="Arial"/>
                <w:color w:val="292929"/>
                <w:sz w:val="21"/>
                <w:szCs w:val="21"/>
                <w:lang w:eastAsia="ru-RU"/>
              </w:rPr>
              <w:t>г</w:t>
            </w:r>
            <w:proofErr w:type="gramStart"/>
            <w:r w:rsidRPr="006842DD">
              <w:rPr>
                <w:rFonts w:ascii="Arial" w:eastAsia="Times New Roman" w:hAnsi="Arial" w:cs="Arial"/>
                <w:color w:val="292929"/>
                <w:sz w:val="21"/>
                <w:szCs w:val="21"/>
                <w:lang w:eastAsia="ru-RU"/>
              </w:rPr>
              <w:t>.А</w:t>
            </w:r>
            <w:proofErr w:type="gramEnd"/>
            <w:r w:rsidRPr="006842DD">
              <w:rPr>
                <w:rFonts w:ascii="Arial" w:eastAsia="Times New Roman" w:hAnsi="Arial" w:cs="Arial"/>
                <w:color w:val="292929"/>
                <w:sz w:val="21"/>
                <w:szCs w:val="21"/>
                <w:lang w:eastAsia="ru-RU"/>
              </w:rPr>
              <w:t>лейске</w:t>
            </w:r>
            <w:proofErr w:type="spellEnd"/>
            <w:r w:rsidRPr="006842DD">
              <w:rPr>
                <w:rFonts w:ascii="Arial" w:eastAsia="Times New Roman" w:hAnsi="Arial" w:cs="Arial"/>
                <w:color w:val="292929"/>
                <w:sz w:val="21"/>
                <w:szCs w:val="21"/>
                <w:lang w:eastAsia="ru-RU"/>
              </w:rPr>
              <w:t xml:space="preserve"> </w:t>
            </w:r>
            <w:proofErr w:type="spellStart"/>
            <w:r w:rsidRPr="006842DD">
              <w:rPr>
                <w:rFonts w:ascii="Arial" w:eastAsia="Times New Roman" w:hAnsi="Arial" w:cs="Arial"/>
                <w:color w:val="292929"/>
                <w:sz w:val="21"/>
                <w:szCs w:val="21"/>
                <w:lang w:eastAsia="ru-RU"/>
              </w:rPr>
              <w:t>ул.Первомайская</w:t>
            </w:r>
            <w:proofErr w:type="spellEnd"/>
            <w:r w:rsidRPr="006842DD">
              <w:rPr>
                <w:rFonts w:ascii="Arial" w:eastAsia="Times New Roman" w:hAnsi="Arial" w:cs="Arial"/>
                <w:color w:val="292929"/>
                <w:sz w:val="21"/>
                <w:szCs w:val="21"/>
                <w:lang w:eastAsia="ru-RU"/>
              </w:rPr>
              <w:t>, 74.</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"Развитие образования и молодёжной политики в городе Алейске" на 2015-2020 годы.</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1. Сохранение доли детей в возрасте от 3 до 7 лет, которым предоставлена возможность получать услуги дошкольного образования, в общей численности детей в возрасте от 3 до 7 лет, скорректированной на численность детей в возрасте от 5 до 7 лет, обучающихся в школе, </w:t>
            </w:r>
            <w:proofErr w:type="gramStart"/>
            <w:r w:rsidRPr="006842DD">
              <w:rPr>
                <w:rFonts w:ascii="Arial" w:eastAsia="Times New Roman" w:hAnsi="Arial" w:cs="Arial"/>
                <w:color w:val="292929"/>
                <w:sz w:val="21"/>
                <w:szCs w:val="21"/>
                <w:lang w:eastAsia="ru-RU"/>
              </w:rPr>
              <w:t>до</w:t>
            </w:r>
            <w:proofErr w:type="gramEnd"/>
            <w:r w:rsidRPr="006842DD">
              <w:rPr>
                <w:rFonts w:ascii="Arial" w:eastAsia="Times New Roman" w:hAnsi="Arial" w:cs="Arial"/>
                <w:color w:val="292929"/>
                <w:sz w:val="21"/>
                <w:szCs w:val="21"/>
                <w:lang w:eastAsia="ru-RU"/>
              </w:rPr>
              <w:t xml:space="preserve"> 100 %.</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 Увеличение доли обучающихся  муниципальных общеобразовательных организаций, которым предоставлена возможность обучаться в современных условиях, до 89 %.</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3. Увеличение доли общеобразовательных учреждений, в которых создана универсальная </w:t>
            </w:r>
            <w:proofErr w:type="spellStart"/>
            <w:r w:rsidRPr="006842DD">
              <w:rPr>
                <w:rFonts w:ascii="Arial" w:eastAsia="Times New Roman" w:hAnsi="Arial" w:cs="Arial"/>
                <w:color w:val="292929"/>
                <w:sz w:val="21"/>
                <w:szCs w:val="21"/>
                <w:lang w:eastAsia="ru-RU"/>
              </w:rPr>
              <w:t>безбарьерная</w:t>
            </w:r>
            <w:proofErr w:type="spellEnd"/>
            <w:r w:rsidRPr="006842DD">
              <w:rPr>
                <w:rFonts w:ascii="Arial" w:eastAsia="Times New Roman" w:hAnsi="Arial" w:cs="Arial"/>
                <w:color w:val="292929"/>
                <w:sz w:val="21"/>
                <w:szCs w:val="21"/>
                <w:lang w:eastAsia="ru-RU"/>
              </w:rPr>
              <w:t xml:space="preserve"> среда, позволяющая обеспечить совместное обучение  детей-инвалидов, детей с ограниченными возможностями здоровья и детей, не имеющих нарушений развития, в общем количестве общеобразовательных учреждений, до 100%.</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4. Сокращение разрыва между средним баллом единого государственного экзамена (в расчете на 1 предмет) в 10 процентах </w:t>
            </w:r>
            <w:r w:rsidRPr="006842DD">
              <w:rPr>
                <w:rFonts w:ascii="Arial" w:eastAsia="Times New Roman" w:hAnsi="Arial" w:cs="Arial"/>
                <w:color w:val="292929"/>
                <w:sz w:val="21"/>
                <w:szCs w:val="21"/>
                <w:lang w:eastAsia="ru-RU"/>
              </w:rPr>
              <w:lastRenderedPageBreak/>
              <w:t>школ с лучшими результатами единого государственного экзамена и средним баллом единого государственного экзамена (в расчете на 1 предмет) в 10 процентах школ с худшими результатами единого государственного экзамена до 1,18.</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 Увеличение доли детей в возрасте 5 - 18 лет, получающих услуги по дополнительному образованию  в муниципальных организациях дополнительного образования детей, до 71 %.</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6. </w:t>
            </w:r>
            <w:proofErr w:type="gramStart"/>
            <w:r w:rsidRPr="006842DD">
              <w:rPr>
                <w:rFonts w:ascii="Arial" w:eastAsia="Times New Roman" w:hAnsi="Arial" w:cs="Arial"/>
                <w:color w:val="292929"/>
                <w:sz w:val="21"/>
                <w:szCs w:val="21"/>
                <w:lang w:eastAsia="ru-RU"/>
              </w:rPr>
              <w:t>Увеличение доли молодых людей в возрасте от 14 до 30 лет, вовлеченных в реализуемые органами исполнительной власти проекты и программы в сфере молодежной политики, в общей численности молодежи в возрасте от 14 до 30 лет до 50%.</w:t>
            </w:r>
            <w:r w:rsidRPr="006842DD">
              <w:rPr>
                <w:rFonts w:ascii="Arial" w:eastAsia="Times New Roman" w:hAnsi="Arial" w:cs="Arial"/>
                <w:color w:val="292929"/>
                <w:sz w:val="21"/>
                <w:szCs w:val="21"/>
                <w:lang w:eastAsia="ru-RU"/>
              </w:rPr>
              <w:br/>
            </w:r>
            <w:proofErr w:type="gramEnd"/>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 Увеличение доли зданий, в которых выполнен ремонт строительных конструкций до 60%.</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 Увеличение удельного веса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учреждений дошкольного, общего, дополнительного образования детей до 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1. На базе школ №3, 5, 7 созданы группы кратковременного пребывания, наполняемость 56 человек. Проведен семинар на базе детского сада №12 (экологическое воспитание)</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w:t>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2. Внедрена система оценки качества дошкольного образования во всех ОУ. </w:t>
            </w:r>
            <w:proofErr w:type="gramStart"/>
            <w:r w:rsidRPr="006842DD">
              <w:rPr>
                <w:rFonts w:ascii="Arial" w:eastAsia="Times New Roman" w:hAnsi="Arial" w:cs="Arial"/>
                <w:color w:val="292929"/>
                <w:sz w:val="21"/>
                <w:szCs w:val="21"/>
                <w:lang w:eastAsia="ru-RU"/>
              </w:rPr>
              <w:t>Выплачивается компенсация части родительской платы за присмотр и уход за детьми (дети-инвалиды - 13 человек, дети-сироты (опека) - 17 человек, санаторная группа-13 человек.</w:t>
            </w:r>
            <w:proofErr w:type="gramEnd"/>
            <w:r w:rsidRPr="006842DD">
              <w:rPr>
                <w:rFonts w:ascii="Arial" w:eastAsia="Times New Roman" w:hAnsi="Arial" w:cs="Arial"/>
                <w:color w:val="292929"/>
                <w:sz w:val="21"/>
                <w:szCs w:val="21"/>
                <w:lang w:eastAsia="ru-RU"/>
              </w:rPr>
              <w:t xml:space="preserve"> Во всех ДОУ города обеспечены безопасные условия функционирования и повышения уровня пожарной безопасности.</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 В МБОУ СОШ №5, 7 установлены пандусы, поручни, расширены дверные проемы, отремонтированы туалеты, пол. В рамках реализации государственной программы "Доступная среда" В МБОУ СОШ №4, 7 поступило оборудование  специальное и компьютерное. Организовано дистанционное образование - в КГБОУ "Алтайский краевой педагогический лицей-интернат" обучается 4 ребенка-инвалида из Алейска.</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 Организовано льготное питание 1046 учащихся.</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5. Участие в краевом слете "Я </w:t>
            </w:r>
            <w:proofErr w:type="gramStart"/>
            <w:r w:rsidRPr="006842DD">
              <w:rPr>
                <w:rFonts w:ascii="Arial" w:eastAsia="Times New Roman" w:hAnsi="Arial" w:cs="Arial"/>
                <w:color w:val="292929"/>
                <w:sz w:val="21"/>
                <w:szCs w:val="21"/>
                <w:lang w:eastAsia="ru-RU"/>
              </w:rPr>
              <w:t>-г</w:t>
            </w:r>
            <w:proofErr w:type="gramEnd"/>
            <w:r w:rsidRPr="006842DD">
              <w:rPr>
                <w:rFonts w:ascii="Arial" w:eastAsia="Times New Roman" w:hAnsi="Arial" w:cs="Arial"/>
                <w:color w:val="292929"/>
                <w:sz w:val="21"/>
                <w:szCs w:val="21"/>
                <w:lang w:eastAsia="ru-RU"/>
              </w:rPr>
              <w:t xml:space="preserve">ражданин России", 1 команда, 6 </w:t>
            </w:r>
            <w:r w:rsidRPr="006842DD">
              <w:rPr>
                <w:rFonts w:ascii="Arial" w:eastAsia="Times New Roman" w:hAnsi="Arial" w:cs="Arial"/>
                <w:color w:val="292929"/>
                <w:sz w:val="21"/>
                <w:szCs w:val="21"/>
                <w:lang w:eastAsia="ru-RU"/>
              </w:rPr>
              <w:lastRenderedPageBreak/>
              <w:t>человек (МБОУ СОШ №5).</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 Обновление реестра музеев-2паспортизированных музея, 4 подано на паспортизацию.</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7. Проведен месячник военно-патриотического воспитания </w:t>
            </w:r>
            <w:proofErr w:type="gramStart"/>
            <w:r w:rsidRPr="006842DD">
              <w:rPr>
                <w:rFonts w:ascii="Arial" w:eastAsia="Times New Roman" w:hAnsi="Arial" w:cs="Arial"/>
                <w:color w:val="292929"/>
                <w:sz w:val="21"/>
                <w:szCs w:val="21"/>
                <w:lang w:eastAsia="ru-RU"/>
              </w:rPr>
              <w:t>-з</w:t>
            </w:r>
            <w:proofErr w:type="gramEnd"/>
            <w:r w:rsidRPr="006842DD">
              <w:rPr>
                <w:rFonts w:ascii="Arial" w:eastAsia="Times New Roman" w:hAnsi="Arial" w:cs="Arial"/>
                <w:color w:val="292929"/>
                <w:sz w:val="21"/>
                <w:szCs w:val="21"/>
                <w:lang w:eastAsia="ru-RU"/>
              </w:rPr>
              <w:t>адействованы все ОУ.</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 Организованы и проведены патриотические профильные смены "Школа безопасности", "Юные поисковики. Юные краеведы</w:t>
            </w:r>
            <w:proofErr w:type="gramStart"/>
            <w:r w:rsidRPr="006842DD">
              <w:rPr>
                <w:rFonts w:ascii="Arial" w:eastAsia="Times New Roman" w:hAnsi="Arial" w:cs="Arial"/>
                <w:color w:val="292929"/>
                <w:sz w:val="21"/>
                <w:szCs w:val="21"/>
                <w:lang w:eastAsia="ru-RU"/>
              </w:rPr>
              <w:t>"-</w:t>
            </w:r>
            <w:proofErr w:type="gramEnd"/>
            <w:r w:rsidRPr="006842DD">
              <w:rPr>
                <w:rFonts w:ascii="Arial" w:eastAsia="Times New Roman" w:hAnsi="Arial" w:cs="Arial"/>
                <w:color w:val="292929"/>
                <w:sz w:val="21"/>
                <w:szCs w:val="21"/>
                <w:lang w:eastAsia="ru-RU"/>
              </w:rPr>
              <w:t>в летний период 3 профильных смены, 46 учащихся. Приняли участие 20 детей в краевых соревнованиях "Юный спасатель" посвященный ко Дню Победы.</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 Участие в краевых соревнованиях  ВПК, ВСК по спортивно-техническим дисциплинам, стрельбе, огневой подготовке - кадеты МБОУ лицей (4 человека). Участие в школьных и городских этапах  "Президентских состязаний" и "Президентских спортивных игр" - команды школы №4, лицея представлены в край. Участие МБОУ ДОД ЦДТ (14 человек)  в творческих конкурсах "Точка зрения", "Вдохновение".</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МБОУ ДОД ЦДТ, МБОУ СОШ №2, МБОУ лицей (12 человек) - участвовали во всероссийском конкурсе исследовательских краеведческих работ учащихся по патриотическому воспитанию в рамках всероссийского туристско-краеведческого движения обучающихся РФ "Отечество".</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 ЦДТ принял участие в краевом конкурсе хореографических коллективов "Алтайские россыпи" заняв 1 место.</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xml:space="preserve"> Организовано межведомственное взаимодействие на основе договоров партнерства и совместных планов работы (ДОСААФ </w:t>
            </w:r>
            <w:proofErr w:type="gramStart"/>
            <w:r w:rsidRPr="006842DD">
              <w:rPr>
                <w:rFonts w:ascii="Arial" w:eastAsia="Times New Roman" w:hAnsi="Arial" w:cs="Arial"/>
                <w:color w:val="292929"/>
                <w:sz w:val="21"/>
                <w:szCs w:val="21"/>
                <w:lang w:eastAsia="ru-RU"/>
              </w:rPr>
              <w:t>-М</w:t>
            </w:r>
            <w:proofErr w:type="gramEnd"/>
            <w:r w:rsidRPr="006842DD">
              <w:rPr>
                <w:rFonts w:ascii="Arial" w:eastAsia="Times New Roman" w:hAnsi="Arial" w:cs="Arial"/>
                <w:color w:val="292929"/>
                <w:sz w:val="21"/>
                <w:szCs w:val="21"/>
                <w:lang w:eastAsia="ru-RU"/>
              </w:rPr>
              <w:t>БОУ лицей, МБОУ ДОД ЦДТ- школы №3, 9, 5)</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lastRenderedPageBreak/>
              <w:br/>
              <w:t>.</w:t>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 Участие в зимней и летней Спартакиаде школьников.</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12.Проведение тренингов по плану ОУ. Проведен цикл мероприятий по предупреждению межнациональной  розни, экстремистских настроений, терроризма и фанатизма среди молодежи.</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 Строительство спортивного комплекса для детско-юношеской спортивной школы.</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14. 03.12.2015 г. были проведены выборы депутатов АМГ "Дума" девятого созыва по восьми избирательным округам. 17.12.2015 г. состоялось первое организационное заседание депутатов МГ "Дума" (14 человек). Проведен месячник молодого избирателя, который завершился фестивалем "Моя предвыборная платформа". В месячнике приняли участие все ОУ (270 человек).</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15.В мае добровольческий отряд МБОУ СОШ №2 принял участие в краевом фестивале "Вмест</w:t>
            </w:r>
            <w:proofErr w:type="gramStart"/>
            <w:r w:rsidRPr="006842DD">
              <w:rPr>
                <w:rFonts w:ascii="Arial" w:eastAsia="Times New Roman" w:hAnsi="Arial" w:cs="Arial"/>
                <w:color w:val="292929"/>
                <w:sz w:val="21"/>
                <w:szCs w:val="21"/>
                <w:lang w:eastAsia="ru-RU"/>
              </w:rPr>
              <w:t>е-</w:t>
            </w:r>
            <w:proofErr w:type="gramEnd"/>
            <w:r w:rsidRPr="006842DD">
              <w:rPr>
                <w:rFonts w:ascii="Arial" w:eastAsia="Times New Roman" w:hAnsi="Arial" w:cs="Arial"/>
                <w:color w:val="292929"/>
                <w:sz w:val="21"/>
                <w:szCs w:val="21"/>
                <w:lang w:eastAsia="ru-RU"/>
              </w:rPr>
              <w:t xml:space="preserve"> мы добровольцы Алтая!", заняли 3 место в конкурсе проектов.</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16. С 07.06 по 13.06 состоялся молодежный управленческий </w:t>
            </w:r>
            <w:proofErr w:type="spellStart"/>
            <w:r w:rsidRPr="006842DD">
              <w:rPr>
                <w:rFonts w:ascii="Arial" w:eastAsia="Times New Roman" w:hAnsi="Arial" w:cs="Arial"/>
                <w:color w:val="292929"/>
                <w:sz w:val="21"/>
                <w:szCs w:val="21"/>
                <w:lang w:eastAsia="ru-RU"/>
              </w:rPr>
              <w:t>форму</w:t>
            </w:r>
            <w:proofErr w:type="gramStart"/>
            <w:r w:rsidRPr="006842DD">
              <w:rPr>
                <w:rFonts w:ascii="Arial" w:eastAsia="Times New Roman" w:hAnsi="Arial" w:cs="Arial"/>
                <w:color w:val="292929"/>
                <w:sz w:val="21"/>
                <w:szCs w:val="21"/>
                <w:lang w:eastAsia="ru-RU"/>
              </w:rPr>
              <w:t>"А</w:t>
            </w:r>
            <w:proofErr w:type="gramEnd"/>
            <w:r w:rsidRPr="006842DD">
              <w:rPr>
                <w:rFonts w:ascii="Arial" w:eastAsia="Times New Roman" w:hAnsi="Arial" w:cs="Arial"/>
                <w:color w:val="292929"/>
                <w:sz w:val="21"/>
                <w:szCs w:val="21"/>
                <w:lang w:eastAsia="ru-RU"/>
              </w:rPr>
              <w:t>лтай</w:t>
            </w:r>
            <w:proofErr w:type="spellEnd"/>
            <w:r w:rsidRPr="006842DD">
              <w:rPr>
                <w:rFonts w:ascii="Arial" w:eastAsia="Times New Roman" w:hAnsi="Arial" w:cs="Arial"/>
                <w:color w:val="292929"/>
                <w:sz w:val="21"/>
                <w:szCs w:val="21"/>
                <w:lang w:eastAsia="ru-RU"/>
              </w:rPr>
              <w:t xml:space="preserve">. Точка роста" на территории </w:t>
            </w:r>
            <w:proofErr w:type="spellStart"/>
            <w:r w:rsidRPr="006842DD">
              <w:rPr>
                <w:rFonts w:ascii="Arial" w:eastAsia="Times New Roman" w:hAnsi="Arial" w:cs="Arial"/>
                <w:color w:val="292929"/>
                <w:sz w:val="21"/>
                <w:szCs w:val="21"/>
                <w:lang w:eastAsia="ru-RU"/>
              </w:rPr>
              <w:t>г</w:t>
            </w:r>
            <w:proofErr w:type="gramStart"/>
            <w:r w:rsidRPr="006842DD">
              <w:rPr>
                <w:rFonts w:ascii="Arial" w:eastAsia="Times New Roman" w:hAnsi="Arial" w:cs="Arial"/>
                <w:color w:val="292929"/>
                <w:sz w:val="21"/>
                <w:szCs w:val="21"/>
                <w:lang w:eastAsia="ru-RU"/>
              </w:rPr>
              <w:t>.Б</w:t>
            </w:r>
            <w:proofErr w:type="gramEnd"/>
            <w:r w:rsidRPr="006842DD">
              <w:rPr>
                <w:rFonts w:ascii="Arial" w:eastAsia="Times New Roman" w:hAnsi="Arial" w:cs="Arial"/>
                <w:color w:val="292929"/>
                <w:sz w:val="21"/>
                <w:szCs w:val="21"/>
                <w:lang w:eastAsia="ru-RU"/>
              </w:rPr>
              <w:t>елокуриха</w:t>
            </w:r>
            <w:proofErr w:type="spellEnd"/>
            <w:r w:rsidRPr="006842DD">
              <w:rPr>
                <w:rFonts w:ascii="Arial" w:eastAsia="Times New Roman" w:hAnsi="Arial" w:cs="Arial"/>
                <w:color w:val="292929"/>
                <w:sz w:val="21"/>
                <w:szCs w:val="21"/>
                <w:lang w:eastAsia="ru-RU"/>
              </w:rPr>
              <w:t>. Участие приняли 2 молодых специалиста. 31.05.2015 г. прошла акция в рамках Всемирного дня без табака, спортивные мероприятия. 26 июня 2015 г. прошли мероприятия в рамках международного дня борьбы с наркоманией.</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17. Проведены благотворительные акции "С новым годом, малыш!" и "С Рождеством, малыш!". Депутаты МГ "Дума" поздравили 15 детей и подростков из семей СОП.</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18. Вручены именные стипендии 11 лучшим ученикам города.</w:t>
            </w:r>
          </w:p>
        </w:tc>
      </w:tr>
      <w:tr w:rsidR="006842DD" w:rsidRPr="006842DD" w:rsidTr="006842DD">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12</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"Развитие системы </w:t>
            </w:r>
            <w:r w:rsidRPr="006842DD">
              <w:rPr>
                <w:rFonts w:ascii="Arial" w:eastAsia="Times New Roman" w:hAnsi="Arial" w:cs="Arial"/>
                <w:color w:val="292929"/>
                <w:sz w:val="21"/>
                <w:szCs w:val="21"/>
                <w:lang w:eastAsia="ru-RU"/>
              </w:rPr>
              <w:lastRenderedPageBreak/>
              <w:t>отдыха и оздоровления детей в городе Алейске" на 2015-2020 годы.</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xml:space="preserve">1. Сохранение стабильных </w:t>
            </w:r>
            <w:r w:rsidRPr="006842DD">
              <w:rPr>
                <w:rFonts w:ascii="Arial" w:eastAsia="Times New Roman" w:hAnsi="Arial" w:cs="Arial"/>
                <w:color w:val="292929"/>
                <w:sz w:val="21"/>
                <w:szCs w:val="21"/>
                <w:lang w:eastAsia="ru-RU"/>
              </w:rPr>
              <w:lastRenderedPageBreak/>
              <w:t>показателей отдыха и оздоровления детей, отдохнувших в учреждениях различного типа - 79,8 %.</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2. Увеличение числа детей, отдохнувших в загородных оздоровительных учреждениях края и России - 500.</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3. Увеличение числа детей, участвующих в краевых профильных сменах и инновационных проектах в сфере организации отдыха и оздоровления, детского и молодёжного туризма - 200.</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4. Увеличение числа школьных профильных смен различной направленности - 60.</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5. Увеличение доли детей, оздоровленных на школьных профильных сменах - 60%.</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6. Увеличение количества организованных поездок, туристических выездов - 10.</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7. Увеличение доли трудоустроенных несовершеннолетних старшеклассников - 65  %.</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8. Увеличение доли детей, оздоровленных в поездках с родителями - 20 %.</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xml:space="preserve">1. Увеличение количества детей </w:t>
            </w:r>
            <w:r w:rsidRPr="006842DD">
              <w:rPr>
                <w:rFonts w:ascii="Arial" w:eastAsia="Times New Roman" w:hAnsi="Arial" w:cs="Arial"/>
                <w:color w:val="292929"/>
                <w:sz w:val="21"/>
                <w:szCs w:val="21"/>
                <w:lang w:eastAsia="ru-RU"/>
              </w:rPr>
              <w:lastRenderedPageBreak/>
              <w:t>города Алейска, оздоровленных в загородных оздоровительных лагерях. Оплачена муниципальная доля стоимости путевки за 35 детей.</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 В пришкольных лагерях  с дневным пребыванием детей оздоровлено 490 детей из семей, оказавшихся в трудной жизненной ситуации. В пришкольных лагерях с дневным пребыванием детей оздоровлено 134 ребенка.</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 В краевых профильных сменах различной направленности оздоровлено 150 детей. В городских профильных сменах оздоровлено 998 детей.</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Принято участие в краевой профилактической акции "Летний лагерь-территория здоровья".</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4. За летний период трудоустроен 271 подросток. </w:t>
            </w:r>
            <w:proofErr w:type="gramStart"/>
            <w:r w:rsidRPr="006842DD">
              <w:rPr>
                <w:rFonts w:ascii="Arial" w:eastAsia="Times New Roman" w:hAnsi="Arial" w:cs="Arial"/>
                <w:color w:val="292929"/>
                <w:sz w:val="21"/>
                <w:szCs w:val="21"/>
                <w:lang w:eastAsia="ru-RU"/>
              </w:rPr>
              <w:t>Трудоустроены</w:t>
            </w:r>
            <w:proofErr w:type="gramEnd"/>
            <w:r w:rsidRPr="006842DD">
              <w:rPr>
                <w:rFonts w:ascii="Arial" w:eastAsia="Times New Roman" w:hAnsi="Arial" w:cs="Arial"/>
                <w:color w:val="292929"/>
                <w:sz w:val="21"/>
                <w:szCs w:val="21"/>
                <w:lang w:eastAsia="ru-RU"/>
              </w:rPr>
              <w:t xml:space="preserve"> индивидуально 20 подростков. Общественно-полезным трудом занято 770 несовершеннолетних.</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5.Стандарт безопасности отдыха и оздоровления детей (в части применимой для пришкольных оздоровительных лагерей) применяется всеми ОО. Пройдены медосмотры педагогами для работы в ДОЛ. Медицинское сопровождение осуществлялось по договорам с КГБУЗ "</w:t>
            </w:r>
            <w:proofErr w:type="spellStart"/>
            <w:r w:rsidRPr="006842DD">
              <w:rPr>
                <w:rFonts w:ascii="Arial" w:eastAsia="Times New Roman" w:hAnsi="Arial" w:cs="Arial"/>
                <w:color w:val="292929"/>
                <w:sz w:val="21"/>
                <w:szCs w:val="21"/>
                <w:lang w:eastAsia="ru-RU"/>
              </w:rPr>
              <w:t>Алейская</w:t>
            </w:r>
            <w:proofErr w:type="spellEnd"/>
            <w:r w:rsidRPr="006842DD">
              <w:rPr>
                <w:rFonts w:ascii="Arial" w:eastAsia="Times New Roman" w:hAnsi="Arial" w:cs="Arial"/>
                <w:color w:val="292929"/>
                <w:sz w:val="21"/>
                <w:szCs w:val="21"/>
                <w:lang w:eastAsia="ru-RU"/>
              </w:rPr>
              <w:t xml:space="preserve"> ЦРБ". Доставка детей в </w:t>
            </w:r>
            <w:proofErr w:type="gramStart"/>
            <w:r w:rsidRPr="006842DD">
              <w:rPr>
                <w:rFonts w:ascii="Arial" w:eastAsia="Times New Roman" w:hAnsi="Arial" w:cs="Arial"/>
                <w:color w:val="292929"/>
                <w:sz w:val="21"/>
                <w:szCs w:val="21"/>
                <w:lang w:eastAsia="ru-RU"/>
              </w:rPr>
              <w:t>загородные</w:t>
            </w:r>
            <w:proofErr w:type="gramEnd"/>
            <w:r w:rsidRPr="006842DD">
              <w:rPr>
                <w:rFonts w:ascii="Arial" w:eastAsia="Times New Roman" w:hAnsi="Arial" w:cs="Arial"/>
                <w:color w:val="292929"/>
                <w:sz w:val="21"/>
                <w:szCs w:val="21"/>
                <w:lang w:eastAsia="ru-RU"/>
              </w:rPr>
              <w:t xml:space="preserve"> ДОЛ осуществлялась за счет внебюджетных средств.</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13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"Содействие занятости населения города Алейска" на 2015-2019 годы.</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 Снижение уровня официально зарегистрированной безработицы (по отношению к численности трудоспособного населения) до 1,0 %.</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2. Снижение коэффициента напряжённости на рынке труда до 1,0 незанятых </w:t>
            </w:r>
            <w:r w:rsidRPr="006842DD">
              <w:rPr>
                <w:rFonts w:ascii="Arial" w:eastAsia="Times New Roman" w:hAnsi="Arial" w:cs="Arial"/>
                <w:color w:val="292929"/>
                <w:sz w:val="21"/>
                <w:szCs w:val="21"/>
                <w:lang w:eastAsia="ru-RU"/>
              </w:rPr>
              <w:lastRenderedPageBreak/>
              <w:t>граждан на одну вакансию.</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 Сохранение коэффициента конкурентоспособности безработных граждан на рынке труда до 12 % ежегодно.</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 Увеличение доли трудоустроенных граждан в общей численности граждан, обратившихся в органы службы занятости за содействием в поиске подходящей работы до 77 %.</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5. Создание и сохранение за 2015-2019 годы 832 рабочих места для </w:t>
            </w:r>
            <w:proofErr w:type="gramStart"/>
            <w:r w:rsidRPr="006842DD">
              <w:rPr>
                <w:rFonts w:ascii="Arial" w:eastAsia="Times New Roman" w:hAnsi="Arial" w:cs="Arial"/>
                <w:color w:val="292929"/>
                <w:sz w:val="21"/>
                <w:szCs w:val="21"/>
                <w:lang w:eastAsia="ru-RU"/>
              </w:rPr>
              <w:t>трудоустройства</w:t>
            </w:r>
            <w:proofErr w:type="gramEnd"/>
            <w:r w:rsidRPr="006842DD">
              <w:rPr>
                <w:rFonts w:ascii="Arial" w:eastAsia="Times New Roman" w:hAnsi="Arial" w:cs="Arial"/>
                <w:color w:val="292929"/>
                <w:sz w:val="21"/>
                <w:szCs w:val="21"/>
                <w:lang w:eastAsia="ru-RU"/>
              </w:rPr>
              <w:t xml:space="preserve"> ищущих работу и безработных граждан.</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 Увеличение доли трудоустроенных инвалидов в общей численности инвалидов, обратившихся в органы службы занятости за содействием в поиске подходящей работы до 72,0 %.</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 Сохранение численности трудоустроенных инвалидов на оборудованные (оснащённые) рабочие места не менее 6 инвалидов ежегодно.</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 Сохранение доли трудоустроенных инвалидов на оборудованные (оснащённые) для них рабочие места в общей численности инвалидов в трудоспособном возрасте на уровне 1,2 %.</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9. Снижение численности пострадавших в результате несчастных случаев на производстве с утратой трудоспособности на 1 рабочий день и более в расчёте на 1000 работающих </w:t>
            </w:r>
            <w:r w:rsidRPr="006842DD">
              <w:rPr>
                <w:rFonts w:ascii="Arial" w:eastAsia="Times New Roman" w:hAnsi="Arial" w:cs="Arial"/>
                <w:color w:val="292929"/>
                <w:sz w:val="21"/>
                <w:szCs w:val="21"/>
                <w:lang w:eastAsia="ru-RU"/>
              </w:rPr>
              <w:lastRenderedPageBreak/>
              <w:t>на 0,02 % ежегодно.</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 Снижение численности пострадавших в результате несчастных случаев на производстве со смертельным исходом в расчёте на 1000 работающих до 0.</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 Обеспечение ежегодного охвата обучением 100 % руководителей и специалистов.</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12. Увеличение удельного веса работников, охваченных периодическими медицинскими осмотрами, в общем количестве работников, подлежащих прохождению периодических медицинских осмотров до 100 %.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1. Получили услуги по информированию 3534 гражданина и 193 работодателя.</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r>
            <w:proofErr w:type="gramStart"/>
            <w:r w:rsidRPr="006842DD">
              <w:rPr>
                <w:rFonts w:ascii="Arial" w:eastAsia="Times New Roman" w:hAnsi="Arial" w:cs="Arial"/>
                <w:color w:val="292929"/>
                <w:sz w:val="21"/>
                <w:szCs w:val="21"/>
                <w:lang w:eastAsia="ru-RU"/>
              </w:rPr>
              <w:t>Проведено 23 ярмарки вакансий, приняли участие 159 работодателей и 651 чел., заключена договоренность на трудоустройство 435 чел.</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1070 человек получили услуги по профессиональной ориентации.</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lastRenderedPageBreak/>
              <w:t> 60 человек участвовали в мероприятии социальная адаптация безработных граждан на рынке труда.</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20 человек получили психологическую поддержку.</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61 человек направлен на профессиональное обучение.</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6 человек приняли участие в мероприятии профессиональное и дополнительное профессиональное образование женщин в</w:t>
            </w:r>
            <w:proofErr w:type="gramEnd"/>
            <w:r w:rsidRPr="006842DD">
              <w:rPr>
                <w:rFonts w:ascii="Arial" w:eastAsia="Times New Roman" w:hAnsi="Arial" w:cs="Arial"/>
                <w:color w:val="292929"/>
                <w:sz w:val="21"/>
                <w:szCs w:val="21"/>
                <w:lang w:eastAsia="ru-RU"/>
              </w:rPr>
              <w:t xml:space="preserve"> </w:t>
            </w:r>
            <w:proofErr w:type="gramStart"/>
            <w:r w:rsidRPr="006842DD">
              <w:rPr>
                <w:rFonts w:ascii="Arial" w:eastAsia="Times New Roman" w:hAnsi="Arial" w:cs="Arial"/>
                <w:color w:val="292929"/>
                <w:sz w:val="21"/>
                <w:szCs w:val="21"/>
                <w:lang w:eastAsia="ru-RU"/>
              </w:rPr>
              <w:t>период отпуска по уходу за ребенком до достижения им возраста трех лет.</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1 человек получил услуги по профессиональному обучению и дополнительному профессиональному образованию незанятых граждан, которым в соответствии с законодательством РФ назначена пенсия по старости и которые стремятся возобновить трудовую деятельность.</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1  человек получил содействие в переезде безработным гражданам и членам их семей в другую местность для трудоустройства по направлению</w:t>
            </w:r>
            <w:proofErr w:type="gramEnd"/>
            <w:r w:rsidRPr="006842DD">
              <w:rPr>
                <w:rFonts w:ascii="Arial" w:eastAsia="Times New Roman" w:hAnsi="Arial" w:cs="Arial"/>
                <w:color w:val="292929"/>
                <w:sz w:val="21"/>
                <w:szCs w:val="21"/>
                <w:lang w:eastAsia="ru-RU"/>
              </w:rPr>
              <w:t xml:space="preserve"> органов службы занятости.</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proofErr w:type="gramStart"/>
            <w:r w:rsidRPr="006842DD">
              <w:rPr>
                <w:rFonts w:ascii="Arial" w:eastAsia="Times New Roman" w:hAnsi="Arial" w:cs="Arial"/>
                <w:color w:val="292929"/>
                <w:sz w:val="21"/>
                <w:szCs w:val="21"/>
                <w:lang w:eastAsia="ru-RU"/>
              </w:rPr>
              <w:t>2.  111 человек приняли участие в мероприятие: организация проведения оплачиваемых общественных работ.</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 17 человек приняли участие в мероприятии: организация временного трудоустройства безработных граждан, испытывающих трудности в поиске работы.</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1 человек принял участие в мероприятие: 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8 безработных граждан получили услугу по</w:t>
            </w:r>
            <w:proofErr w:type="gramEnd"/>
            <w:r w:rsidRPr="006842DD">
              <w:rPr>
                <w:rFonts w:ascii="Arial" w:eastAsia="Times New Roman" w:hAnsi="Arial" w:cs="Arial"/>
                <w:color w:val="292929"/>
                <w:sz w:val="21"/>
                <w:szCs w:val="21"/>
                <w:lang w:eastAsia="ru-RU"/>
              </w:rPr>
              <w:t xml:space="preserve"> содействию </w:t>
            </w:r>
            <w:proofErr w:type="spellStart"/>
            <w:r w:rsidRPr="006842DD">
              <w:rPr>
                <w:rFonts w:ascii="Arial" w:eastAsia="Times New Roman" w:hAnsi="Arial" w:cs="Arial"/>
                <w:color w:val="292929"/>
                <w:sz w:val="21"/>
                <w:szCs w:val="21"/>
                <w:lang w:eastAsia="ru-RU"/>
              </w:rPr>
              <w:t>самозанятости</w:t>
            </w:r>
            <w:proofErr w:type="spellEnd"/>
            <w:r w:rsidRPr="006842DD">
              <w:rPr>
                <w:rFonts w:ascii="Arial" w:eastAsia="Times New Roman" w:hAnsi="Arial" w:cs="Arial"/>
                <w:color w:val="292929"/>
                <w:sz w:val="21"/>
                <w:szCs w:val="21"/>
                <w:lang w:eastAsia="ru-RU"/>
              </w:rPr>
              <w:t>, 6 из них финансовую помощь.</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lastRenderedPageBreak/>
              <w:br/>
              <w:t>1 человек получил услугу по содействию  в трудоустройстве незанятых многодетных родителей и родителей, воспитывающих детей инвалидов, на оборудование (оснащение) для них рабочих мест.</w:t>
            </w:r>
            <w:r w:rsidRPr="006842DD">
              <w:rPr>
                <w:rFonts w:ascii="Arial" w:eastAsia="Times New Roman" w:hAnsi="Arial" w:cs="Arial"/>
                <w:color w:val="292929"/>
                <w:sz w:val="21"/>
                <w:szCs w:val="21"/>
                <w:lang w:eastAsia="ru-RU"/>
              </w:rPr>
              <w:br/>
            </w:r>
            <w:r w:rsidRPr="006842DD">
              <w:rPr>
                <w:rFonts w:ascii="Arial" w:eastAsia="Times New Roman" w:hAnsi="Arial" w:cs="Arial"/>
                <w:color w:val="292929"/>
                <w:sz w:val="21"/>
                <w:szCs w:val="21"/>
                <w:lang w:eastAsia="ru-RU"/>
              </w:rPr>
              <w:br/>
              <w:t>6 человек получили услугу в содействие трудоустройству незанятых инвалидов на оборудование (оснащение) для них рабочих мест.  Назначены выплаты в виде пособия по безработице 589 чел., в виде стипендий в период обучения назначена 61 безработному гражданину, материальная помощь в период обучения не оказывалась.</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 Около 800 рабочих мест прошли специальную оценку условий труда. Распоряжение №86-р от 09.04.2015 года утвержден план мероприятий, посвященных Всемирному Дню охраны труда.</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4. За 2015 год проведено 21 совместное заседание рабочей группы по координации действий в области оплаты труда и по снижению неформальной занятости населения </w:t>
            </w:r>
            <w:proofErr w:type="spellStart"/>
            <w:r w:rsidRPr="006842DD">
              <w:rPr>
                <w:rFonts w:ascii="Arial" w:eastAsia="Times New Roman" w:hAnsi="Arial" w:cs="Arial"/>
                <w:color w:val="292929"/>
                <w:sz w:val="21"/>
                <w:szCs w:val="21"/>
                <w:lang w:eastAsia="ru-RU"/>
              </w:rPr>
              <w:t>г</w:t>
            </w:r>
            <w:proofErr w:type="gramStart"/>
            <w:r w:rsidRPr="006842DD">
              <w:rPr>
                <w:rFonts w:ascii="Arial" w:eastAsia="Times New Roman" w:hAnsi="Arial" w:cs="Arial"/>
                <w:color w:val="292929"/>
                <w:sz w:val="21"/>
                <w:szCs w:val="21"/>
                <w:lang w:eastAsia="ru-RU"/>
              </w:rPr>
              <w:t>.А</w:t>
            </w:r>
            <w:proofErr w:type="gramEnd"/>
            <w:r w:rsidRPr="006842DD">
              <w:rPr>
                <w:rFonts w:ascii="Arial" w:eastAsia="Times New Roman" w:hAnsi="Arial" w:cs="Arial"/>
                <w:color w:val="292929"/>
                <w:sz w:val="21"/>
                <w:szCs w:val="21"/>
                <w:lang w:eastAsia="ru-RU"/>
              </w:rPr>
              <w:t>лейска</w:t>
            </w:r>
            <w:proofErr w:type="spellEnd"/>
            <w:r w:rsidRPr="006842DD">
              <w:rPr>
                <w:rFonts w:ascii="Arial" w:eastAsia="Times New Roman" w:hAnsi="Arial" w:cs="Arial"/>
                <w:color w:val="292929"/>
                <w:sz w:val="21"/>
                <w:szCs w:val="21"/>
                <w:lang w:eastAsia="ru-RU"/>
              </w:rPr>
              <w:t xml:space="preserve">, заслушано160 работодателей, из них 55 заслушаны по вопросу выплаты заработной платы ниже минимального размера, более 80- по результатам </w:t>
            </w:r>
            <w:proofErr w:type="spellStart"/>
            <w:r w:rsidRPr="006842DD">
              <w:rPr>
                <w:rFonts w:ascii="Arial" w:eastAsia="Times New Roman" w:hAnsi="Arial" w:cs="Arial"/>
                <w:color w:val="292929"/>
                <w:sz w:val="21"/>
                <w:szCs w:val="21"/>
                <w:lang w:eastAsia="ru-RU"/>
              </w:rPr>
              <w:t>соц.опросов</w:t>
            </w:r>
            <w:proofErr w:type="spellEnd"/>
            <w:r w:rsidRPr="006842DD">
              <w:rPr>
                <w:rFonts w:ascii="Arial" w:eastAsia="Times New Roman" w:hAnsi="Arial" w:cs="Arial"/>
                <w:color w:val="292929"/>
                <w:sz w:val="21"/>
                <w:szCs w:val="21"/>
                <w:lang w:eastAsia="ru-RU"/>
              </w:rPr>
              <w:t xml:space="preserve"> (выявлены работники без оформления  трудовых договоров), 18-по вопросу нарушения ТК РФ в части соблюдения режима рабочего времени, по 17 работодателям были направлены письма в прокуратуру города Алейска. Всего заключено 74 договора, из них заключено 11 на новый срок.</w:t>
            </w:r>
          </w:p>
        </w:tc>
      </w:tr>
      <w:tr w:rsidR="006842DD" w:rsidRPr="006842DD" w:rsidTr="006842DD">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14</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"Социальная поддержка малоимущих граждан и малоимущих семей с детьми на территории муниципального образования города Алейска Алтайского </w:t>
            </w:r>
            <w:r w:rsidRPr="006842DD">
              <w:rPr>
                <w:rFonts w:ascii="Arial" w:eastAsia="Times New Roman" w:hAnsi="Arial" w:cs="Arial"/>
                <w:color w:val="292929"/>
                <w:sz w:val="21"/>
                <w:szCs w:val="21"/>
                <w:lang w:eastAsia="ru-RU"/>
              </w:rPr>
              <w:lastRenderedPageBreak/>
              <w:t>края" на 2015-2019 годы.</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1. Увеличение доли получивших социальную поддержку от общего числа малоимущих граждан, зарегистрированных в органах социальной защиты населения, до 71,3 %.</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2. Увеличение доли нуждающихся и получивших </w:t>
            </w:r>
            <w:r w:rsidRPr="006842DD">
              <w:rPr>
                <w:rFonts w:ascii="Arial" w:eastAsia="Times New Roman" w:hAnsi="Arial" w:cs="Arial"/>
                <w:color w:val="292929"/>
                <w:sz w:val="21"/>
                <w:szCs w:val="21"/>
                <w:lang w:eastAsia="ru-RU"/>
              </w:rPr>
              <w:lastRenderedPageBreak/>
              <w:t>меры социальной поддержки за счёт средств бюджета города в общем количестве граждан, получивших меры социальной поддержки за счёт источников финансирования до 36,3 %.</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1. Оказана единовременная  денежная помощь малоимущим гражданам и малоимущим семьям с детьми, в том числе гражданам, находящимся в трудной жизненной ситуации (190 человек).</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2. Оказана материальная помощь семьям на подготовку к школе детей </w:t>
            </w:r>
            <w:r w:rsidRPr="006842DD">
              <w:rPr>
                <w:rFonts w:ascii="Arial" w:eastAsia="Times New Roman" w:hAnsi="Arial" w:cs="Arial"/>
                <w:color w:val="292929"/>
                <w:sz w:val="21"/>
                <w:szCs w:val="21"/>
                <w:lang w:eastAsia="ru-RU"/>
              </w:rPr>
              <w:lastRenderedPageBreak/>
              <w:t>из малоимущих семей (526 человек).</w:t>
            </w:r>
          </w:p>
          <w:p w:rsidR="006842DD" w:rsidRPr="006842DD" w:rsidRDefault="006842DD" w:rsidP="006842DD">
            <w:pPr>
              <w:spacing w:after="0" w:line="240" w:lineRule="auto"/>
              <w:rPr>
                <w:rFonts w:ascii="Arial" w:eastAsia="Times New Roman" w:hAnsi="Arial" w:cs="Arial"/>
                <w:color w:val="151515"/>
                <w:sz w:val="20"/>
                <w:szCs w:val="20"/>
                <w:lang w:eastAsia="ru-RU"/>
              </w:rPr>
            </w:pPr>
            <w:r w:rsidRPr="006842DD">
              <w:rPr>
                <w:rFonts w:ascii="Arial" w:eastAsia="Times New Roman" w:hAnsi="Arial" w:cs="Arial"/>
                <w:color w:val="151515"/>
                <w:sz w:val="20"/>
                <w:szCs w:val="20"/>
                <w:lang w:eastAsia="ru-RU"/>
              </w:rPr>
              <w:br/>
            </w:r>
            <w:r w:rsidRPr="006842DD">
              <w:rPr>
                <w:rFonts w:ascii="Arial" w:eastAsia="Times New Roman" w:hAnsi="Arial" w:cs="Arial"/>
                <w:color w:val="151515"/>
                <w:sz w:val="20"/>
                <w:szCs w:val="20"/>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 Предоставлены компенсационные выплаты на удешевление питания (льготное питание учащихся 940 человек).</w:t>
            </w:r>
            <w:r w:rsidRPr="006842DD">
              <w:rPr>
                <w:rFonts w:ascii="Arial" w:eastAsia="Times New Roman" w:hAnsi="Arial" w:cs="Arial"/>
                <w:color w:val="292929"/>
                <w:sz w:val="21"/>
                <w:szCs w:val="21"/>
                <w:lang w:eastAsia="ru-RU"/>
              </w:rPr>
              <w:br/>
            </w:r>
          </w:p>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 Предоставление субсидий на оплату жилья, коммунальных услуг твердого топлива (семей 2492, 4789 человек).</w:t>
            </w:r>
          </w:p>
        </w:tc>
      </w:tr>
    </w:tbl>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50"/>
        <w:gridCol w:w="4788"/>
        <w:gridCol w:w="1539"/>
        <w:gridCol w:w="1188"/>
        <w:gridCol w:w="663"/>
        <w:gridCol w:w="777"/>
      </w:tblGrid>
      <w:tr w:rsidR="006842DD" w:rsidRPr="006842DD" w:rsidTr="006842DD">
        <w:tc>
          <w:tcPr>
            <w:tcW w:w="0" w:type="auto"/>
            <w:gridSpan w:val="6"/>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город Алейск</w:t>
            </w:r>
          </w:p>
        </w:tc>
      </w:tr>
      <w:tr w:rsidR="006842DD" w:rsidRPr="006842DD" w:rsidTr="006842DD">
        <w:tc>
          <w:tcPr>
            <w:tcW w:w="0" w:type="auto"/>
            <w:gridSpan w:val="6"/>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Индикаторы за 12 месяцев  2015 года</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 </w:t>
            </w:r>
            <w:proofErr w:type="gramStart"/>
            <w:r w:rsidRPr="006842DD">
              <w:rPr>
                <w:rFonts w:ascii="Arial" w:eastAsia="Times New Roman" w:hAnsi="Arial" w:cs="Arial"/>
                <w:color w:val="292929"/>
                <w:sz w:val="21"/>
                <w:szCs w:val="21"/>
                <w:lang w:eastAsia="ru-RU"/>
              </w:rPr>
              <w:t>п</w:t>
            </w:r>
            <w:proofErr w:type="gramEnd"/>
            <w:r w:rsidRPr="006842DD">
              <w:rPr>
                <w:rFonts w:ascii="Arial" w:eastAsia="Times New Roman" w:hAnsi="Arial" w:cs="Arial"/>
                <w:color w:val="292929"/>
                <w:sz w:val="21"/>
                <w:szCs w:val="21"/>
                <w:lang w:eastAsia="ru-RU"/>
              </w:rPr>
              <w:t>/п</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Наименование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Единица измерения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План по программе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Факт</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Фа</w:t>
            </w:r>
            <w:proofErr w:type="gramStart"/>
            <w:r w:rsidRPr="006842DD">
              <w:rPr>
                <w:rFonts w:ascii="Arial" w:eastAsia="Times New Roman" w:hAnsi="Arial" w:cs="Arial"/>
                <w:color w:val="292929"/>
                <w:sz w:val="21"/>
                <w:szCs w:val="21"/>
                <w:lang w:eastAsia="ru-RU"/>
              </w:rPr>
              <w:t>кт к пл</w:t>
            </w:r>
            <w:proofErr w:type="gramEnd"/>
            <w:r w:rsidRPr="006842DD">
              <w:rPr>
                <w:rFonts w:ascii="Arial" w:eastAsia="Times New Roman" w:hAnsi="Arial" w:cs="Arial"/>
                <w:color w:val="292929"/>
                <w:sz w:val="21"/>
                <w:szCs w:val="21"/>
                <w:lang w:eastAsia="ru-RU"/>
              </w:rPr>
              <w:t>ану, %</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"Комплексное развитие систем коммунальной инфраструктуры муниципального образования город Алейск" на 2015-2019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1.Протяжённость реконструированных и построенных водопроводных сетей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м</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17879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7,3</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2.Протяжённость отремонтированных водопроводных сетей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м</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271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3.Протяжённость отремонтированных сетей водоотведения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м</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4.Количество приобретённых водогрейных котлов на муниципальные котельные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шт.</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5.Протяжённость отремонтированных сетей теплоснабжения и горячего водоснабжения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м</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6.Количество приобретённой техники для системы обращения с отходами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7.Количество капитально отремонтированных многоквартирных жилых домов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8.Количество расселённых аварийных домов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"Комплексные меры противодействия злоупотреблению наркотиками и их незаконному обороту в городе Алейске на 2015-2019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1.Удельный вес несовершеннолетних, состоящих на учёте в связи с потреблением наркотических средств,  в общей численности несовершеннолетних города.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0,07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2.Число лиц с зависимостью от наркотических средств, состоящих на диспансерном учёте, на 100 тысяч человек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чел.</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420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21,3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1971,8</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3.Доля больных наркоманией, прошедших лечение и реабилитацию, длительность </w:t>
            </w:r>
            <w:proofErr w:type="gramStart"/>
            <w:r w:rsidRPr="006842DD">
              <w:rPr>
                <w:rFonts w:ascii="Arial" w:eastAsia="Times New Roman" w:hAnsi="Arial" w:cs="Arial"/>
                <w:color w:val="292929"/>
                <w:sz w:val="21"/>
                <w:szCs w:val="21"/>
                <w:lang w:eastAsia="ru-RU"/>
              </w:rPr>
              <w:t>ремиссии</w:t>
            </w:r>
            <w:proofErr w:type="gramEnd"/>
            <w:r w:rsidRPr="006842DD">
              <w:rPr>
                <w:rFonts w:ascii="Arial" w:eastAsia="Times New Roman" w:hAnsi="Arial" w:cs="Arial"/>
                <w:color w:val="292929"/>
                <w:sz w:val="21"/>
                <w:szCs w:val="21"/>
                <w:lang w:eastAsia="ru-RU"/>
              </w:rPr>
              <w:t xml:space="preserve"> у которых составляет не менее 3 лет, по отношению к общему числу больных наркоманией, прошедших лечение и реабилитацию</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133,3</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4.Удельный вес населения, систематически занимающегося физической культурой и спортом</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5.Доля учащихся и студенческой молодёжи, прошедших </w:t>
            </w:r>
            <w:proofErr w:type="gramStart"/>
            <w:r w:rsidRPr="006842DD">
              <w:rPr>
                <w:rFonts w:ascii="Arial" w:eastAsia="Times New Roman" w:hAnsi="Arial" w:cs="Arial"/>
                <w:color w:val="292929"/>
                <w:sz w:val="21"/>
                <w:szCs w:val="21"/>
                <w:lang w:eastAsia="ru-RU"/>
              </w:rPr>
              <w:t>обучение по</w:t>
            </w:r>
            <w:proofErr w:type="gramEnd"/>
            <w:r w:rsidRPr="006842DD">
              <w:rPr>
                <w:rFonts w:ascii="Arial" w:eastAsia="Times New Roman" w:hAnsi="Arial" w:cs="Arial"/>
                <w:color w:val="292929"/>
                <w:sz w:val="21"/>
                <w:szCs w:val="21"/>
                <w:lang w:eastAsia="ru-RU"/>
              </w:rPr>
              <w:t xml:space="preserve"> образовательным программам профилактической направленности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96</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6.Доля учащихся, охваченных профилактической работой антинаркотической направленности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105,5</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"Материально-техническое и организационное обеспечение органов местного самоуправления города Алейска" на 2015-2019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1.Доля муниципальных служащих, охваченных мероприятиями по повышению квалификации и переподготовке, от общего количества </w:t>
            </w:r>
            <w:r w:rsidRPr="006842DD">
              <w:rPr>
                <w:rFonts w:ascii="Arial" w:eastAsia="Times New Roman" w:hAnsi="Arial" w:cs="Arial"/>
                <w:color w:val="292929"/>
                <w:sz w:val="21"/>
                <w:szCs w:val="21"/>
                <w:lang w:eastAsia="ru-RU"/>
              </w:rPr>
              <w:lastRenderedPageBreak/>
              <w:t>муниципальных служащих</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139,6</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2.Доля обновления и модернизации офисного и компьютерного оборудования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76,7</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"О поддержке и развитии малого и среднего предпринимательства в городе Алейске" на 2015-2019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1.Количество СМСП в расчёте на 1 тысячу человек населения города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30,7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26,12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85,1</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2.Удельный вес </w:t>
            </w:r>
            <w:proofErr w:type="gramStart"/>
            <w:r w:rsidRPr="006842DD">
              <w:rPr>
                <w:rFonts w:ascii="Arial" w:eastAsia="Times New Roman" w:hAnsi="Arial" w:cs="Arial"/>
                <w:color w:val="292929"/>
                <w:sz w:val="21"/>
                <w:szCs w:val="21"/>
                <w:lang w:eastAsia="ru-RU"/>
              </w:rPr>
              <w:t>занятых</w:t>
            </w:r>
            <w:proofErr w:type="gramEnd"/>
            <w:r w:rsidRPr="006842DD">
              <w:rPr>
                <w:rFonts w:ascii="Arial" w:eastAsia="Times New Roman" w:hAnsi="Arial" w:cs="Arial"/>
                <w:color w:val="292929"/>
                <w:sz w:val="21"/>
                <w:szCs w:val="21"/>
                <w:lang w:eastAsia="ru-RU"/>
              </w:rPr>
              <w:t xml:space="preserve"> в малом и среднем предпринимательстве от численности занятых в экономике горда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32,2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35,9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111,5</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3.Уровень среднемесячной начисленной заработной платы одного работника на малых и средних предприятиях города (по отношению к уровню 2013 года)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101,5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107,6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106</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4.Доля налоговых поступлений в бюджет города от СМСП к общему объёму поступлений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21,5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24,7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114,9</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"Обеспечение жильём или улучшение жилищных условий молодых семей в городе Алейске" на 2015-2019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1.количество молодых семей, улучивших жилищные условия;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33,3</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2.доля молодых семей, признанных нуждающимися в улучшении жилищных условий;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37,5</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3.доля оплаченных свидетельств на приобретение жилья, выданных молодым семьям</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"Патриотическое воспитание граждан города Алейска" на 2015-2020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1.Доля граждан, участвующих в мероприятиях по патриотическому воспитанию, по отношению к общему количеству граждан города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126,7</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2.Доля учащихся школ города, участвующих в городских и краевых мероприятиях патриотической направленности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129,1</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3.Занятые призовые места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156</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4.Доля граждан, положительно оценивающих результаты проведения мероприятий по патриотическому воспитанию</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5.Количество действующих патриотических объединений, клубов, центров, музеев, в том числе детских и молодёжных</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126,7</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"Поддержка развития культуры в городе Алейске" на 2015-2019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1.Число культурн</w:t>
            </w:r>
            <w:proofErr w:type="gramStart"/>
            <w:r w:rsidRPr="006842DD">
              <w:rPr>
                <w:rFonts w:ascii="Arial" w:eastAsia="Times New Roman" w:hAnsi="Arial" w:cs="Arial"/>
                <w:color w:val="292929"/>
                <w:sz w:val="21"/>
                <w:szCs w:val="21"/>
                <w:lang w:eastAsia="ru-RU"/>
              </w:rPr>
              <w:t>о-</w:t>
            </w:r>
            <w:proofErr w:type="gramEnd"/>
            <w:r w:rsidRPr="006842DD">
              <w:rPr>
                <w:rFonts w:ascii="Arial" w:eastAsia="Times New Roman" w:hAnsi="Arial" w:cs="Arial"/>
                <w:color w:val="292929"/>
                <w:sz w:val="21"/>
                <w:szCs w:val="21"/>
                <w:lang w:eastAsia="ru-RU"/>
              </w:rPr>
              <w:t xml:space="preserve"> досуговых мероприятий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519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92,5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17,8</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2.Доля новых поступлений в библиотечный фонд города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85</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w:t>
            </w:r>
            <w:proofErr w:type="gramStart"/>
            <w:r w:rsidRPr="006842DD">
              <w:rPr>
                <w:rFonts w:ascii="Arial" w:eastAsia="Times New Roman" w:hAnsi="Arial" w:cs="Arial"/>
                <w:color w:val="292929"/>
                <w:sz w:val="21"/>
                <w:szCs w:val="21"/>
                <w:lang w:eastAsia="ru-RU"/>
              </w:rPr>
              <w:t>Средняя</w:t>
            </w:r>
            <w:proofErr w:type="gramEnd"/>
            <w:r w:rsidRPr="006842DD">
              <w:rPr>
                <w:rFonts w:ascii="Arial" w:eastAsia="Times New Roman" w:hAnsi="Arial" w:cs="Arial"/>
                <w:color w:val="292929"/>
                <w:sz w:val="21"/>
                <w:szCs w:val="21"/>
                <w:lang w:eastAsia="ru-RU"/>
              </w:rPr>
              <w:t xml:space="preserve"> </w:t>
            </w:r>
            <w:proofErr w:type="spellStart"/>
            <w:r w:rsidRPr="006842DD">
              <w:rPr>
                <w:rFonts w:ascii="Arial" w:eastAsia="Times New Roman" w:hAnsi="Arial" w:cs="Arial"/>
                <w:color w:val="292929"/>
                <w:sz w:val="21"/>
                <w:szCs w:val="21"/>
                <w:lang w:eastAsia="ru-RU"/>
              </w:rPr>
              <w:t>книгообеспеченность</w:t>
            </w:r>
            <w:proofErr w:type="spellEnd"/>
            <w:r w:rsidRPr="006842DD">
              <w:rPr>
                <w:rFonts w:ascii="Arial" w:eastAsia="Times New Roman" w:hAnsi="Arial" w:cs="Arial"/>
                <w:color w:val="292929"/>
                <w:sz w:val="21"/>
                <w:szCs w:val="21"/>
                <w:lang w:eastAsia="ru-RU"/>
              </w:rPr>
              <w:t xml:space="preserve"> жителя города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экземпляров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96</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4.Доля учащихся учреждения художественного образования в общей численности детей школьного возраста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94,4</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5.Посещаемость музейных учреждений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посещений на 1 жителя в год</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0,33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0,59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178,8</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7.1</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"Развитие и укрепление культурно-досуговой деятельности и художественного творчества на 2015-2019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1.Среднее число книговыдач в расчёте на 1 тыс.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тыс. ед.</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101</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2.Уровень комплектования книжных фондов библиотек по сравнению с установленным нормативом (на 1 тыс. жителей)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87,5</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3.Доля участников творческих коллективов в учреждениях культуры от общего числа жителей г. Алейска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61,9</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4.Доля детей, привлекаемых к участию в творческих мероприятиях, в общем числе детей г. Алейска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35,4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708</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7.2</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"Ремонт и учёт объектов культурного наследия на территории г. Алейска на 2015-2019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1.Доля объектов культурного наследия, находящихся в удовлетворительном состоянии, в общем количестве объектов культурного наследия, регионального и местного значения на территории г. Алейска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175,4</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2.Доля представленных (во всех формах) зрителю музейных предметов в общем количестве музейных предметов основного фонда г. Алейска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21,1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111,1</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"Проведение мероприятий по благоустройству и обеспечению безопасности дорожного </w:t>
            </w:r>
            <w:r w:rsidRPr="006842DD">
              <w:rPr>
                <w:rFonts w:ascii="Arial" w:eastAsia="Times New Roman" w:hAnsi="Arial" w:cs="Arial"/>
                <w:color w:val="292929"/>
                <w:sz w:val="21"/>
                <w:szCs w:val="21"/>
                <w:lang w:eastAsia="ru-RU"/>
              </w:rPr>
              <w:lastRenderedPageBreak/>
              <w:t>движения в городе Алейске" на 2015-2019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1.Объём ликвидированных несанкционированных свалок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куб. м.</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893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223,3</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2.Протяжённость отремонтированных автомобильных дорог</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км</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128,6</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3.Количество установленных дорожных знаков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88,3</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4.Количество дорожно-транспортных происшествий по причине неудовлетворительных дорожных условий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166,7</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5.Количество дорожно-транспортных происшествий, где пострадали или погибли люди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95</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"Профилактика преступлений и иных правонарушений в городе Алейске" на 2015-2019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1.Удельный вес преступлений, совершённых лицами, ранее совершившими преступления от общего числа расследованных преступлений.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35,08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79,8</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2.Удельный вес преступлений, совершённых несовершеннолетними от общего числа расследованных преступлений.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7,98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87,7</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3.Количество преступлений, совершаемых на улицах и других общественных местах от общего числа расследованных преступлений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33,82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88,7</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4.Количество преступлений, совершаемых в состоянии алкогольного, наркотического и иных видов опьянения от общего числа расследованных преступлений.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29,83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110,6</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"Развитие материально-технической базы спортивных объектов города Алейска" на 2015-2019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1.Уровень обеспеченности населения г. Алейска спортивными сооружениями, исходя из единовременной пропускной способности объектов спорта на 10000 человек;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proofErr w:type="spellStart"/>
            <w:r w:rsidRPr="006842DD">
              <w:rPr>
                <w:rFonts w:ascii="Arial" w:eastAsia="Times New Roman" w:hAnsi="Arial" w:cs="Arial"/>
                <w:color w:val="292929"/>
                <w:sz w:val="21"/>
                <w:szCs w:val="21"/>
                <w:lang w:eastAsia="ru-RU"/>
              </w:rPr>
              <w:t>кв.м</w:t>
            </w:r>
            <w:proofErr w:type="spellEnd"/>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7,31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7,31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2.Удельный вес населения г. Алейска систематически </w:t>
            </w:r>
            <w:proofErr w:type="gramStart"/>
            <w:r w:rsidRPr="006842DD">
              <w:rPr>
                <w:rFonts w:ascii="Arial" w:eastAsia="Times New Roman" w:hAnsi="Arial" w:cs="Arial"/>
                <w:color w:val="292929"/>
                <w:sz w:val="21"/>
                <w:szCs w:val="21"/>
                <w:lang w:eastAsia="ru-RU"/>
              </w:rPr>
              <w:t>занимающихся</w:t>
            </w:r>
            <w:proofErr w:type="gramEnd"/>
            <w:r w:rsidRPr="006842DD">
              <w:rPr>
                <w:rFonts w:ascii="Arial" w:eastAsia="Times New Roman" w:hAnsi="Arial" w:cs="Arial"/>
                <w:color w:val="292929"/>
                <w:sz w:val="21"/>
                <w:szCs w:val="21"/>
                <w:lang w:eastAsia="ru-RU"/>
              </w:rPr>
              <w:t xml:space="preserve"> физической культурой и спортом</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32,1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27,5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85,7</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"Развитие образования и молодёжной политики в городе Алейске" на 2015-2020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1.Доступность дошкольного образования (отношение численности детей от 3 до 7 лет, </w:t>
            </w:r>
            <w:r w:rsidRPr="006842DD">
              <w:rPr>
                <w:rFonts w:ascii="Arial" w:eastAsia="Times New Roman" w:hAnsi="Arial" w:cs="Arial"/>
                <w:color w:val="292929"/>
                <w:sz w:val="21"/>
                <w:szCs w:val="21"/>
                <w:lang w:eastAsia="ru-RU"/>
              </w:rPr>
              <w:lastRenderedPageBreak/>
              <w:t>которым предоставлена возможность получать услуги дошкольного образования, к общей численности детей в возрасте от 3 до 7 лет, скорректированной на численность детей в возрасте от 5 до 7 лет, обучающихся в школе)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2.Доля обучающихся муниципальных общеобразовательных организаций, которым предоставлена возможность обучаться в современных условиях, в общей численности обучающихся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86,5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87,5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101,2</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3.Доля общеобразовательных учреждений, в которых создана универсальная </w:t>
            </w:r>
            <w:proofErr w:type="spellStart"/>
            <w:r w:rsidRPr="006842DD">
              <w:rPr>
                <w:rFonts w:ascii="Arial" w:eastAsia="Times New Roman" w:hAnsi="Arial" w:cs="Arial"/>
                <w:color w:val="292929"/>
                <w:sz w:val="21"/>
                <w:szCs w:val="21"/>
                <w:lang w:eastAsia="ru-RU"/>
              </w:rPr>
              <w:t>безбарьерная</w:t>
            </w:r>
            <w:proofErr w:type="spellEnd"/>
            <w:r w:rsidRPr="006842DD">
              <w:rPr>
                <w:rFonts w:ascii="Arial" w:eastAsia="Times New Roman" w:hAnsi="Arial" w:cs="Arial"/>
                <w:color w:val="292929"/>
                <w:sz w:val="21"/>
                <w:szCs w:val="21"/>
                <w:lang w:eastAsia="ru-RU"/>
              </w:rPr>
              <w:t xml:space="preserve"> среда, позволяющая обеспечить совместное обучение  детей-инвалидов, детей с ограниченными возможностями здоровья и детей, не имеющих нарушений развития, в общем количестве общеобразовательных учреждений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14,3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42,8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299,3</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численный коэффициент</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88,9</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 Доля детей в возрасте 5 - 18 лет, получающих услуги по дополнительному образованию  в муниципальных организациях дополнительного образования детей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86,5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133,1</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proofErr w:type="gramStart"/>
            <w:r w:rsidRPr="006842DD">
              <w:rPr>
                <w:rFonts w:ascii="Arial" w:eastAsia="Times New Roman" w:hAnsi="Arial" w:cs="Arial"/>
                <w:color w:val="292929"/>
                <w:sz w:val="21"/>
                <w:szCs w:val="21"/>
                <w:lang w:eastAsia="ru-RU"/>
              </w:rPr>
              <w:t>6.Доля молодых людей в возрасте от 14 до 30 лет, вовлеченных в реализуемые органами исполнительной власти проекты и программы в сфере молодёжной политики, в общей численности молодежи в возрасте от 14 до 30 лет</w:t>
            </w:r>
            <w:proofErr w:type="gram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87,5</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7.Доля зданий, в которых выполнен ремонт строительных конструкций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6,25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15,6</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8.Удельный вес численности руководителей  муниципальных образовательных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w:t>
            </w:r>
            <w:r w:rsidRPr="006842DD">
              <w:rPr>
                <w:rFonts w:ascii="Arial" w:eastAsia="Times New Roman" w:hAnsi="Arial" w:cs="Arial"/>
                <w:color w:val="292929"/>
                <w:sz w:val="21"/>
                <w:szCs w:val="21"/>
                <w:lang w:eastAsia="ru-RU"/>
              </w:rPr>
              <w:lastRenderedPageBreak/>
              <w:t>дополнительного образования детей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113,6</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11.1</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Подпрограмма 1 "Развитие дошкольного образования в городе Алейске"</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28,2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216,9</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2.Доступность </w:t>
            </w:r>
            <w:proofErr w:type="spellStart"/>
            <w:r w:rsidRPr="006842DD">
              <w:rPr>
                <w:rFonts w:ascii="Arial" w:eastAsia="Times New Roman" w:hAnsi="Arial" w:cs="Arial"/>
                <w:color w:val="292929"/>
                <w:sz w:val="21"/>
                <w:szCs w:val="21"/>
                <w:lang w:eastAsia="ru-RU"/>
              </w:rPr>
              <w:t>предшкольного</w:t>
            </w:r>
            <w:proofErr w:type="spellEnd"/>
            <w:r w:rsidRPr="006842DD">
              <w:rPr>
                <w:rFonts w:ascii="Arial" w:eastAsia="Times New Roman" w:hAnsi="Arial" w:cs="Arial"/>
                <w:color w:val="292929"/>
                <w:sz w:val="21"/>
                <w:szCs w:val="21"/>
                <w:lang w:eastAsia="ru-RU"/>
              </w:rPr>
              <w:t xml:space="preserve"> образования (отношение численности детей от 5 до 7 лет, которым предоставлена возможность получать услуги дошкольного образования, к общей численности детей в возрасте от 5 до 7 лет, скорректированной на численность детей в возрасте от 5 до 7 лет, обучающихся в школе)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11.2</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Подпрограмма 2 "Развитие общего образования в городе Алейске"</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1.Доля обучающихся муниципальных общеобразовательных организаций, которым предоставлена возможность обучаться в современных условиях, в общей численности обучающихся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86,5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87,5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101,2</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2.Доля общеобразовательных учреждений, в которых создана универсальная </w:t>
            </w:r>
            <w:proofErr w:type="spellStart"/>
            <w:r w:rsidRPr="006842DD">
              <w:rPr>
                <w:rFonts w:ascii="Arial" w:eastAsia="Times New Roman" w:hAnsi="Arial" w:cs="Arial"/>
                <w:color w:val="292929"/>
                <w:sz w:val="21"/>
                <w:szCs w:val="21"/>
                <w:lang w:eastAsia="ru-RU"/>
              </w:rPr>
              <w:t>безбарьерная</w:t>
            </w:r>
            <w:proofErr w:type="spellEnd"/>
            <w:r w:rsidRPr="006842DD">
              <w:rPr>
                <w:rFonts w:ascii="Arial" w:eastAsia="Times New Roman" w:hAnsi="Arial" w:cs="Arial"/>
                <w:color w:val="292929"/>
                <w:sz w:val="21"/>
                <w:szCs w:val="21"/>
                <w:lang w:eastAsia="ru-RU"/>
              </w:rPr>
              <w:t xml:space="preserve"> среда, позволяющая обеспечить совместное обучение  детей-инвалидов, детей с ограниченными возможностями здоровья и детей, не имеющих нарушений развития, в общем количестве общеобразовательных учреждений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14,3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42,8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299,3</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3.Численность детей – инвалидов, обучающихся по программам общего образования на дому с использованием дистанционных образовательных технологий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чел.</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4.Доля учащихся, охваченных горячим питанием в общей численности учащихся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101,1</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5.Доля выпускников муниципальных общеобразовательных учреждений, не сдавших единый государственный экзамен, в общей численности выпускников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1,48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91,9</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6.Доля обучающихся 9 классов, не прошедших государственную итоговую аттестацию в форме ОГЭ, в общей численности обучающихся 9 классов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7.Доля обучающихся 5-11 классов, принявших участие в школьном этапе Всероссийской олимпиады школьников в общей численности обучающихся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98,1</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8.Количество школьных музеев, имеющих  статус «Музей образовательного учреждения»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9.Доля обучающихся, участвующих во всех этапах «Президентских состязаний» и Президентских спортивных игр», от числа обучающихся соответствующего возраста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125</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10.Доля обучающихся, участвующих в реализации социально-значимых проектов, от общего числа обучающихся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11.Доля детей, имеющих положительную динамику (стабильные показатели) состояния здоровья по результатам диспансеризации (1 и 2 группа здоровья)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72,2</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12.Доля обучающихся, систематически занимающихся спортом на базе школьных спортивных клубов и секций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46,8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141,8</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13.Доля школьников, охваченных реализацией профилактических программ</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11.3</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Подпрограмма 3 "Развитие дополнительного образования детей в городе Алейске"</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1.Доля обучающихся, участвующих в краевых фестивалях, концертах, конкурсах художественно-эстетического творчества, спортивных соревнованиях</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170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2.Доля общеобразовательных организаций, в которых внеурочная деятельность учащихся, организуется совместно с учреждениями дополнительного образования детей различной ведомственной принадлежности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42,9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71,4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166,4</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3.Доля общеобразовательных организаций, в которых созданы патриотические объединения, в </w:t>
            </w:r>
            <w:proofErr w:type="spellStart"/>
            <w:r w:rsidRPr="006842DD">
              <w:rPr>
                <w:rFonts w:ascii="Arial" w:eastAsia="Times New Roman" w:hAnsi="Arial" w:cs="Arial"/>
                <w:color w:val="292929"/>
                <w:sz w:val="21"/>
                <w:szCs w:val="21"/>
                <w:lang w:eastAsia="ru-RU"/>
              </w:rPr>
              <w:t>т.ч</w:t>
            </w:r>
            <w:proofErr w:type="spellEnd"/>
            <w:r w:rsidRPr="006842DD">
              <w:rPr>
                <w:rFonts w:ascii="Arial" w:eastAsia="Times New Roman" w:hAnsi="Arial" w:cs="Arial"/>
                <w:color w:val="292929"/>
                <w:sz w:val="21"/>
                <w:szCs w:val="21"/>
                <w:lang w:eastAsia="ru-RU"/>
              </w:rPr>
              <w:t>. военно-патриотические и военно-спортивные клубы, волонтерские отряды. Количество объединений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4.Доля обучающихся, систематически занимающихся спортом на базе школьных спортивных клубов и секций, МБОУ ДОД ДЮСШ</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46,8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167,1</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w:t>
            </w:r>
            <w:r w:rsidRPr="006842DD">
              <w:rPr>
                <w:rFonts w:ascii="Arial" w:eastAsia="Times New Roman" w:hAnsi="Arial" w:cs="Arial"/>
                <w:color w:val="292929"/>
                <w:sz w:val="21"/>
                <w:szCs w:val="21"/>
                <w:lang w:eastAsia="ru-RU"/>
              </w:rPr>
              <w:lastRenderedPageBreak/>
              <w:t>4</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Подпрограмма 4 "Молодёжная политика в городе Алейске"</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1.Доля молодежи вовлеченной в реализацию молодежной политики на территории города к общему числу молодежи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87,5</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2.Количество городских конкурсов для молодых специалистов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3.Количество  волонтерских отрядов в городе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91,7</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4.Количество призовых мест, занятых в зональных, региональных и краевых мероприятиях</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7,7</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5.Доля несовершеннолетних, входящих в «группу риска», охваченных мероприятиями по организации отдыха и досуга в общей численности молодежи «группы риска»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6.Количество детей, включенных в систему выявления, развития и адресной поддержки одаренных детей, подростков и молодежи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человек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180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7.Количество одаренных детей, подростков и молодежи – участников, победителей и </w:t>
            </w:r>
            <w:proofErr w:type="gramStart"/>
            <w:r w:rsidRPr="006842DD">
              <w:rPr>
                <w:rFonts w:ascii="Arial" w:eastAsia="Times New Roman" w:hAnsi="Arial" w:cs="Arial"/>
                <w:color w:val="292929"/>
                <w:sz w:val="21"/>
                <w:szCs w:val="21"/>
                <w:lang w:eastAsia="ru-RU"/>
              </w:rPr>
              <w:t>призеров</w:t>
            </w:r>
            <w:proofErr w:type="gramEnd"/>
            <w:r w:rsidRPr="006842DD">
              <w:rPr>
                <w:rFonts w:ascii="Arial" w:eastAsia="Times New Roman" w:hAnsi="Arial" w:cs="Arial"/>
                <w:color w:val="292929"/>
                <w:sz w:val="21"/>
                <w:szCs w:val="21"/>
                <w:lang w:eastAsia="ru-RU"/>
              </w:rPr>
              <w:t xml:space="preserve"> краевых и всероссийских конкурсов, олимпиад, форумов, проведенных в рамках программы</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человек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8.Количество публикаций в СМИ  по реализации молодежной политики на территории города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55,6</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11.5</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Подпрограмма 5 "Текущий и капитальный ремонт зданий муниципальных образовательных организаций города Алейска"</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1.Доля зданий, в которых выполнен ремонт строительных конструкций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6,25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15,6</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proofErr w:type="gramStart"/>
            <w:r w:rsidRPr="006842DD">
              <w:rPr>
                <w:rFonts w:ascii="Arial" w:eastAsia="Times New Roman" w:hAnsi="Arial" w:cs="Arial"/>
                <w:color w:val="292929"/>
                <w:sz w:val="21"/>
                <w:szCs w:val="21"/>
                <w:lang w:eastAsia="ru-RU"/>
              </w:rPr>
              <w:t>2.Доля обучающихся в муниципальных образовательных организациях, которым предоставлена возможность обучаться в современных условиях, в общей численности обучающихся</w:t>
            </w:r>
            <w:proofErr w:type="gram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86,5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86,5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11.6</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Подпрограмма 6 "Развитие кадрового потенциала в системе образования города Алейска"</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1.Ежегодное увеличение молодых специалистов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2.Доля руководящих и педагогических работников муниципальных  образовательных  учреждени</w:t>
            </w:r>
            <w:r w:rsidRPr="006842DD">
              <w:rPr>
                <w:rFonts w:ascii="Arial" w:eastAsia="Times New Roman" w:hAnsi="Arial" w:cs="Arial"/>
                <w:color w:val="292929"/>
                <w:sz w:val="21"/>
                <w:szCs w:val="21"/>
                <w:lang w:eastAsia="ru-RU"/>
              </w:rPr>
              <w:lastRenderedPageBreak/>
              <w:t>й, прошедших повышение  квалификации  в общей численности руководящих и педагогических работников  муниципальных  образовательных учреждений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113,6</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3.Доля руководящих и педагогических работников муниципальных  образовательных  учреждений, имеющих профессиональную переподготовку в общей численности руководящих и педагогических работников  муниципальных  образовательных учреждений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64,7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55,7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86,1</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4.Доля учителей в возрасте  до 35 лет  в общей численности учителей  общеобразовательных учреждений</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18,7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71,7</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"Развитие системы отдыха и оздоровления детей в городе Алейске" на 2015-2020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1.Сохранение стабильных показателей отдыха и оздоровления детей, отдохнувших в учреждениях различного типа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79,8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79,8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2.Число детей, отдохнувших в загородных оздоровительных учреждениях края и России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69,7</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3.Число детей, участвующих в краевых профильных сменах и инновационных проектах в сфере организации отдыха, оздоровления, детского и молодёжного туризма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150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150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4.Число школьных профильных смен различной направленности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97,7</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5.Доля детей, оздоровленных на школьных профильных сменах</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45,2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150,7</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6.Количество организованных поездок, туристических выездов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7.Доля трудоустроенных несовершеннолетних старшеклассников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49,7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93,8</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8.Доля детей, оздоровленных в поездках с родителями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130,4</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"Содействие занятости населения города Алейска" на 2015-2019 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13.1</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Подпрограмма 1 "Меры по обеспечению эффективной занятости безработных и ищущих работу граждан"</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1.Уровень официально зарегистрированной </w:t>
            </w:r>
            <w:r w:rsidRPr="006842DD">
              <w:rPr>
                <w:rFonts w:ascii="Arial" w:eastAsia="Times New Roman" w:hAnsi="Arial" w:cs="Arial"/>
                <w:color w:val="292929"/>
                <w:sz w:val="21"/>
                <w:szCs w:val="21"/>
                <w:lang w:eastAsia="ru-RU"/>
              </w:rPr>
              <w:lastRenderedPageBreak/>
              <w:t>безработицы по отношению к численности трудоспособного населения (на конец периода)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2.Коэффициент напряжённости на рынке труда (на конец периода)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человек/место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137,5</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3.Коэффициент конкурентоспособности безработных граждан на рынке труда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69,2</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4.Доля трудоустроенных граждан, обратившихся в органы службы занятости за содействием в поиске подходящей работы</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76,5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92,8</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5.Количество созданных и сохранённых рабочих мест для трудоустройства ищущих работу и безработных граждан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единиц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162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160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98,8</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6.Доля трудоустроенных инвалидов в общей численности инвалидов, обратившихся в органы службы занятости населения за содействием в поиске подходящей работы</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70,3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76,7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109,1</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7.Численность инвалидов, трудоустроенных на оборудованные (оснащённые) для них рабочие места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человек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8.Доля численности трудоустроенных инвалидов на оборудованных (оснащённых) для них рабочих места к общей численности инвалидов в трудоспособном возрасте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13.2</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Подпрограмма 2 "Улучшение условий и охраны труда"</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1.Численность пострадавших в результате несчастных случаев на производстве с утратой трудоспособности на 1 рабочий день и более в расчёте на 1000 работающих</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человек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0,36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0,51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70,6</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2.Численность пострадавших в результате несчастных случаев на производстве смертельным исходом в расчёте на 1000 человек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человек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3.Охват обучение руководителей и специалистов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4.Удельный вес работников, охваченных периодическими медицинскими осмотрами, в общем количестве работников, подлежащих медосмотру</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98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102</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14</w:t>
            </w:r>
          </w:p>
        </w:tc>
        <w:tc>
          <w:tcPr>
            <w:tcW w:w="0" w:type="auto"/>
            <w:gridSpan w:val="5"/>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xml:space="preserve">"Социальная поддержка малоимущих граждан и малоимущих семей с детьми на территории муниципального образования города Алейска Алтайского края" на 2015-2019 </w:t>
            </w:r>
            <w:r w:rsidRPr="006842DD">
              <w:rPr>
                <w:rFonts w:ascii="Arial" w:eastAsia="Times New Roman" w:hAnsi="Arial" w:cs="Arial"/>
                <w:color w:val="292929"/>
                <w:sz w:val="21"/>
                <w:szCs w:val="21"/>
                <w:lang w:eastAsia="ru-RU"/>
              </w:rPr>
              <w:lastRenderedPageBreak/>
              <w:t>годы</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lastRenderedPageBreak/>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1.Доля получивших социальную поддержку от общего числа малоимущих граждан, зарегистрированных в органах социальной защиты населения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69,6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80,9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116,2</w:t>
            </w:r>
          </w:p>
        </w:tc>
      </w:tr>
      <w:tr w:rsidR="006842DD" w:rsidRPr="006842DD" w:rsidTr="006842DD">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2.Доля нуждающихся граждан, получивших меры социальной поддержки за счёт средств бюджета города в общем количестве граждан, получивших меры социальной поддержки за счёт всех источников финансирования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center"/>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35,2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23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6842DD" w:rsidRPr="006842DD" w:rsidRDefault="006842DD" w:rsidP="006842DD">
            <w:pPr>
              <w:spacing w:after="0" w:line="240" w:lineRule="auto"/>
              <w:jc w:val="right"/>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65,3</w:t>
            </w:r>
          </w:p>
        </w:tc>
      </w:tr>
    </w:tbl>
    <w:p w:rsidR="006842DD" w:rsidRPr="006842DD" w:rsidRDefault="006842DD" w:rsidP="006842DD">
      <w:pPr>
        <w:shd w:val="clear" w:color="auto" w:fill="FFFFFF"/>
        <w:spacing w:after="0" w:line="240" w:lineRule="auto"/>
        <w:rPr>
          <w:rFonts w:ascii="Arial" w:eastAsia="Times New Roman" w:hAnsi="Arial" w:cs="Arial"/>
          <w:color w:val="292929"/>
          <w:sz w:val="21"/>
          <w:szCs w:val="21"/>
          <w:lang w:eastAsia="ru-RU"/>
        </w:rPr>
      </w:pPr>
      <w:r w:rsidRPr="006842DD">
        <w:rPr>
          <w:rFonts w:ascii="Arial" w:eastAsia="Times New Roman" w:hAnsi="Arial" w:cs="Arial"/>
          <w:color w:val="292929"/>
          <w:sz w:val="21"/>
          <w:szCs w:val="21"/>
          <w:lang w:eastAsia="ru-RU"/>
        </w:rPr>
        <w:t> </w:t>
      </w:r>
    </w:p>
    <w:p w:rsidR="003D1A8B" w:rsidRPr="00F81AF8" w:rsidRDefault="003D1A8B" w:rsidP="00F81AF8">
      <w:bookmarkStart w:id="0" w:name="_GoBack"/>
      <w:bookmarkEnd w:id="0"/>
    </w:p>
    <w:sectPr w:rsidR="003D1A8B" w:rsidRPr="00F81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8B"/>
    <w:rsid w:val="00306657"/>
    <w:rsid w:val="003D1A8B"/>
    <w:rsid w:val="006842DD"/>
    <w:rsid w:val="00746D5B"/>
    <w:rsid w:val="007F68A7"/>
    <w:rsid w:val="00936B03"/>
    <w:rsid w:val="00F81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1A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1A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1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81A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1AF8"/>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F81AF8"/>
    <w:rPr>
      <w:color w:val="0000FF"/>
      <w:u w:val="single"/>
    </w:rPr>
  </w:style>
  <w:style w:type="character" w:styleId="a5">
    <w:name w:val="FollowedHyperlink"/>
    <w:basedOn w:val="a0"/>
    <w:uiPriority w:val="99"/>
    <w:semiHidden/>
    <w:unhideWhenUsed/>
    <w:rsid w:val="00F81AF8"/>
    <w:rPr>
      <w:color w:val="800080"/>
      <w:u w:val="single"/>
    </w:rPr>
  </w:style>
  <w:style w:type="paragraph" w:customStyle="1" w:styleId="consplusnormal">
    <w:name w:val="consplusnormal"/>
    <w:basedOn w:val="a"/>
    <w:rsid w:val="00F81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7">
    <w:name w:val="fontstyle37"/>
    <w:basedOn w:val="a0"/>
    <w:rsid w:val="007F68A7"/>
  </w:style>
  <w:style w:type="paragraph" w:customStyle="1" w:styleId="bodytext21">
    <w:name w:val="bodytext21"/>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7F68A7"/>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7F68A7"/>
    <w:rPr>
      <w:rFonts w:ascii="Times New Roman" w:eastAsia="Times New Roman" w:hAnsi="Times New Roman" w:cs="Times New Roman"/>
      <w:sz w:val="24"/>
      <w:szCs w:val="24"/>
      <w:lang w:eastAsia="ru-RU"/>
    </w:rPr>
  </w:style>
  <w:style w:type="paragraph" w:customStyle="1" w:styleId="11">
    <w:name w:val="1"/>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8">
    <w:name w:val="fontstyle38"/>
    <w:basedOn w:val="a0"/>
    <w:rsid w:val="007F68A7"/>
  </w:style>
  <w:style w:type="paragraph" w:customStyle="1" w:styleId="bodytext2">
    <w:name w:val="bodytext2"/>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link w:val="a9"/>
    <w:uiPriority w:val="10"/>
    <w:qFormat/>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7F68A7"/>
    <w:rPr>
      <w:rFonts w:ascii="Times New Roman" w:eastAsia="Times New Roman" w:hAnsi="Times New Roman" w:cs="Times New Roman"/>
      <w:sz w:val="24"/>
      <w:szCs w:val="24"/>
      <w:lang w:eastAsia="ru-RU"/>
    </w:rPr>
  </w:style>
  <w:style w:type="paragraph" w:styleId="aa">
    <w:name w:val="List Paragraph"/>
    <w:basedOn w:val="a"/>
    <w:uiPriority w:val="34"/>
    <w:qFormat/>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1A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1A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1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81A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1AF8"/>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F81AF8"/>
    <w:rPr>
      <w:color w:val="0000FF"/>
      <w:u w:val="single"/>
    </w:rPr>
  </w:style>
  <w:style w:type="character" w:styleId="a5">
    <w:name w:val="FollowedHyperlink"/>
    <w:basedOn w:val="a0"/>
    <w:uiPriority w:val="99"/>
    <w:semiHidden/>
    <w:unhideWhenUsed/>
    <w:rsid w:val="00F81AF8"/>
    <w:rPr>
      <w:color w:val="800080"/>
      <w:u w:val="single"/>
    </w:rPr>
  </w:style>
  <w:style w:type="paragraph" w:customStyle="1" w:styleId="consplusnormal">
    <w:name w:val="consplusnormal"/>
    <w:basedOn w:val="a"/>
    <w:rsid w:val="00F81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7">
    <w:name w:val="fontstyle37"/>
    <w:basedOn w:val="a0"/>
    <w:rsid w:val="007F68A7"/>
  </w:style>
  <w:style w:type="paragraph" w:customStyle="1" w:styleId="bodytext21">
    <w:name w:val="bodytext21"/>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7F68A7"/>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7F68A7"/>
    <w:rPr>
      <w:rFonts w:ascii="Times New Roman" w:eastAsia="Times New Roman" w:hAnsi="Times New Roman" w:cs="Times New Roman"/>
      <w:sz w:val="24"/>
      <w:szCs w:val="24"/>
      <w:lang w:eastAsia="ru-RU"/>
    </w:rPr>
  </w:style>
  <w:style w:type="paragraph" w:customStyle="1" w:styleId="11">
    <w:name w:val="1"/>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8">
    <w:name w:val="fontstyle38"/>
    <w:basedOn w:val="a0"/>
    <w:rsid w:val="007F68A7"/>
  </w:style>
  <w:style w:type="paragraph" w:customStyle="1" w:styleId="bodytext2">
    <w:name w:val="bodytext2"/>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link w:val="a9"/>
    <w:uiPriority w:val="10"/>
    <w:qFormat/>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7F68A7"/>
    <w:rPr>
      <w:rFonts w:ascii="Times New Roman" w:eastAsia="Times New Roman" w:hAnsi="Times New Roman" w:cs="Times New Roman"/>
      <w:sz w:val="24"/>
      <w:szCs w:val="24"/>
      <w:lang w:eastAsia="ru-RU"/>
    </w:rPr>
  </w:style>
  <w:style w:type="paragraph" w:styleId="aa">
    <w:name w:val="List Paragraph"/>
    <w:basedOn w:val="a"/>
    <w:uiPriority w:val="34"/>
    <w:qFormat/>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F68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2603">
      <w:bodyDiv w:val="1"/>
      <w:marLeft w:val="0"/>
      <w:marRight w:val="0"/>
      <w:marTop w:val="0"/>
      <w:marBottom w:val="0"/>
      <w:divBdr>
        <w:top w:val="none" w:sz="0" w:space="0" w:color="auto"/>
        <w:left w:val="none" w:sz="0" w:space="0" w:color="auto"/>
        <w:bottom w:val="none" w:sz="0" w:space="0" w:color="auto"/>
        <w:right w:val="none" w:sz="0" w:space="0" w:color="auto"/>
      </w:divBdr>
    </w:div>
    <w:div w:id="719599225">
      <w:bodyDiv w:val="1"/>
      <w:marLeft w:val="0"/>
      <w:marRight w:val="0"/>
      <w:marTop w:val="0"/>
      <w:marBottom w:val="0"/>
      <w:divBdr>
        <w:top w:val="none" w:sz="0" w:space="0" w:color="auto"/>
        <w:left w:val="none" w:sz="0" w:space="0" w:color="auto"/>
        <w:bottom w:val="none" w:sz="0" w:space="0" w:color="auto"/>
        <w:right w:val="none" w:sz="0" w:space="0" w:color="auto"/>
      </w:divBdr>
    </w:div>
    <w:div w:id="925531077">
      <w:bodyDiv w:val="1"/>
      <w:marLeft w:val="0"/>
      <w:marRight w:val="0"/>
      <w:marTop w:val="0"/>
      <w:marBottom w:val="0"/>
      <w:divBdr>
        <w:top w:val="none" w:sz="0" w:space="0" w:color="auto"/>
        <w:left w:val="none" w:sz="0" w:space="0" w:color="auto"/>
        <w:bottom w:val="none" w:sz="0" w:space="0" w:color="auto"/>
        <w:right w:val="none" w:sz="0" w:space="0" w:color="auto"/>
      </w:divBdr>
    </w:div>
    <w:div w:id="1032464976">
      <w:bodyDiv w:val="1"/>
      <w:marLeft w:val="0"/>
      <w:marRight w:val="0"/>
      <w:marTop w:val="0"/>
      <w:marBottom w:val="0"/>
      <w:divBdr>
        <w:top w:val="none" w:sz="0" w:space="0" w:color="auto"/>
        <w:left w:val="none" w:sz="0" w:space="0" w:color="auto"/>
        <w:bottom w:val="none" w:sz="0" w:space="0" w:color="auto"/>
        <w:right w:val="none" w:sz="0" w:space="0" w:color="auto"/>
      </w:divBdr>
    </w:div>
    <w:div w:id="1090932296">
      <w:bodyDiv w:val="1"/>
      <w:marLeft w:val="0"/>
      <w:marRight w:val="0"/>
      <w:marTop w:val="0"/>
      <w:marBottom w:val="0"/>
      <w:divBdr>
        <w:top w:val="none" w:sz="0" w:space="0" w:color="auto"/>
        <w:left w:val="none" w:sz="0" w:space="0" w:color="auto"/>
        <w:bottom w:val="none" w:sz="0" w:space="0" w:color="auto"/>
        <w:right w:val="none" w:sz="0" w:space="0" w:color="auto"/>
      </w:divBdr>
    </w:div>
    <w:div w:id="2043095191">
      <w:bodyDiv w:val="1"/>
      <w:marLeft w:val="0"/>
      <w:marRight w:val="0"/>
      <w:marTop w:val="0"/>
      <w:marBottom w:val="0"/>
      <w:divBdr>
        <w:top w:val="none" w:sz="0" w:space="0" w:color="auto"/>
        <w:left w:val="none" w:sz="0" w:space="0" w:color="auto"/>
        <w:bottom w:val="none" w:sz="0" w:space="0" w:color="auto"/>
        <w:right w:val="none" w:sz="0" w:space="0" w:color="auto"/>
      </w:divBdr>
    </w:div>
    <w:div w:id="211173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7857</Words>
  <Characters>44789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2023-12-11T03:31:00Z</dcterms:created>
  <dcterms:modified xsi:type="dcterms:W3CDTF">2023-12-11T03:31:00Z</dcterms:modified>
</cp:coreProperties>
</file>