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81" w:rsidRPr="00074981" w:rsidRDefault="00074981" w:rsidP="00074981">
      <w:pPr>
        <w:shd w:val="clear" w:color="auto" w:fill="FFFFFF"/>
        <w:spacing w:after="225" w:line="240" w:lineRule="auto"/>
        <w:outlineLvl w:val="2"/>
        <w:rPr>
          <w:rFonts w:ascii="Arial" w:eastAsia="Times New Roman" w:hAnsi="Arial" w:cs="Arial"/>
          <w:color w:val="333333"/>
          <w:sz w:val="24"/>
          <w:szCs w:val="24"/>
          <w:lang w:eastAsia="ru-RU"/>
        </w:rPr>
      </w:pPr>
      <w:r w:rsidRPr="00074981">
        <w:rPr>
          <w:rFonts w:ascii="Arial" w:eastAsia="Times New Roman" w:hAnsi="Arial" w:cs="Arial"/>
          <w:color w:val="333333"/>
          <w:sz w:val="24"/>
          <w:szCs w:val="24"/>
          <w:lang w:eastAsia="ru-RU"/>
        </w:rPr>
        <w:t>Терроризм - угроза обществу! Что делать при угрозе террора?</w:t>
      </w:r>
    </w:p>
    <w:p w:rsidR="00074981" w:rsidRPr="00074981" w:rsidRDefault="00074981" w:rsidP="00074981">
      <w:pPr>
        <w:shd w:val="clear" w:color="auto" w:fill="FFFFFF"/>
        <w:spacing w:after="150" w:line="240" w:lineRule="auto"/>
        <w:jc w:val="both"/>
        <w:rPr>
          <w:rFonts w:ascii="Arial" w:eastAsia="Times New Roman" w:hAnsi="Arial" w:cs="Arial"/>
          <w:color w:val="242424"/>
          <w:sz w:val="20"/>
          <w:szCs w:val="20"/>
          <w:lang w:eastAsia="ru-RU"/>
        </w:rPr>
      </w:pPr>
      <w:r w:rsidRPr="00074981">
        <w:rPr>
          <w:rFonts w:ascii="Arial" w:eastAsia="Times New Roman" w:hAnsi="Arial" w:cs="Arial"/>
          <w:color w:val="242424"/>
          <w:sz w:val="20"/>
          <w:szCs w:val="20"/>
          <w:lang w:eastAsia="ru-RU"/>
        </w:rPr>
        <w:t>К сожалению, терроризм стал явью наших дней, поэтому призываем вас быть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r w:rsidRPr="00074981">
        <w:rPr>
          <w:rFonts w:ascii="Arial" w:eastAsia="Times New Roman" w:hAnsi="Arial" w:cs="Arial"/>
          <w:color w:val="242424"/>
          <w:sz w:val="20"/>
          <w:szCs w:val="20"/>
          <w:lang w:eastAsia="ru-RU"/>
        </w:rPr>
        <w:br/>
        <w:t>Государственный Комитет Республики Карелия по обеспечению жизнедеятельности и безопасности населения желает вам не попадать в экстремальные ситуации, но быть готовыми к ним!</w:t>
      </w:r>
      <w:r w:rsidRPr="00074981">
        <w:rPr>
          <w:rFonts w:ascii="Arial" w:eastAsia="Times New Roman" w:hAnsi="Arial" w:cs="Arial"/>
          <w:color w:val="242424"/>
          <w:sz w:val="20"/>
          <w:szCs w:val="20"/>
          <w:lang w:eastAsia="ru-RU"/>
        </w:rPr>
        <w:br/>
        <w:t>При любой чрезвычайной ситуации звоните по телефону 01!  Экстренные вызовы с мобильного телефона 112!</w:t>
      </w:r>
      <w:r w:rsidRPr="00074981">
        <w:rPr>
          <w:rFonts w:ascii="Arial" w:eastAsia="Times New Roman" w:hAnsi="Arial" w:cs="Arial"/>
          <w:color w:val="242424"/>
          <w:sz w:val="20"/>
          <w:szCs w:val="20"/>
          <w:lang w:eastAsia="ru-RU"/>
        </w:rPr>
        <w:br/>
        <w:t>Как распознать угрозу взрыва?</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Обходите стороной оставленные без присмотра сумки, коробки, свертки.</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Нести угрозу могут провода, свисающие из-под кузова автомобиля, посылки, пришедшие по посте от неизвестного или с непонятным обратным адресом.</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О странной находке сразу сообщите по телефону 01! Уточните место нахождения предмета и опешите его, назовите свои данные, так как анонимный звонок может дорого вам обойтись.</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Спецаппаратура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Держитесь дальше от людей, которые озираются по сторонам, нервничают. Заметив такого человека, не вздумайте кричать или бежать - он может оказаться террористом, а вы спровоцируете его на взрыв. Позовите милицию.</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Если взрыв прозвучал, приложите максимум усилий, чтобы избежать давки, найдя наиболее безопасный путь отступления.</w:t>
      </w:r>
    </w:p>
    <w:p w:rsidR="00074981" w:rsidRPr="00074981" w:rsidRDefault="00074981" w:rsidP="00074981">
      <w:pPr>
        <w:numPr>
          <w:ilvl w:val="0"/>
          <w:numId w:val="1"/>
        </w:numPr>
        <w:spacing w:after="450" w:line="240" w:lineRule="auto"/>
        <w:ind w:left="0"/>
        <w:rPr>
          <w:rFonts w:ascii="Arial" w:eastAsia="Times New Roman" w:hAnsi="Arial" w:cs="Arial"/>
          <w:color w:val="333333"/>
          <w:sz w:val="20"/>
          <w:szCs w:val="20"/>
          <w:lang w:eastAsia="ru-RU"/>
        </w:rPr>
      </w:pPr>
    </w:p>
    <w:p w:rsidR="00074981" w:rsidRPr="00074981" w:rsidRDefault="00074981" w:rsidP="00074981">
      <w:pPr>
        <w:spacing w:after="0" w:line="240" w:lineRule="auto"/>
        <w:rPr>
          <w:rFonts w:ascii="Times New Roman" w:eastAsia="Times New Roman" w:hAnsi="Times New Roman" w:cs="Times New Roman"/>
          <w:sz w:val="24"/>
          <w:szCs w:val="24"/>
          <w:lang w:eastAsia="ru-RU"/>
        </w:rPr>
      </w:pP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Как не поддаться общей панике и выжить в толпе</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lastRenderedPageBreak/>
        <w:t>Не подчиняйтесь мнению толпы, ищите способ проверить навязываемую информацию. Но, если вы не согласны, не высказывайтесь публично.</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Передвигайтесь семенящим шагом, не нагибайтесь, что бы ни потеряли.</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Если упали, группируйтесь и резким рывком прыгайте вверх.</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Не задирайте руки - втянуть их обратно не сможете. В толпе руки выставьте перед грудью, сцепив пальцы в кулак.</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Люди настолько притерты друг к другу, что по их плечам и головам можно доползти до выхода. Действуйте так, если у вас на руках ребенок.</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Если заранее узнаете, где запасной выход, вам не придется толкаться локтями, отстаивая свое право на жизнь.</w:t>
      </w:r>
    </w:p>
    <w:p w:rsidR="00074981" w:rsidRPr="00074981" w:rsidRDefault="00074981" w:rsidP="00074981">
      <w:pPr>
        <w:numPr>
          <w:ilvl w:val="0"/>
          <w:numId w:val="2"/>
        </w:numPr>
        <w:spacing w:after="450" w:line="240" w:lineRule="auto"/>
        <w:ind w:left="0"/>
        <w:rPr>
          <w:rFonts w:ascii="Arial" w:eastAsia="Times New Roman" w:hAnsi="Arial" w:cs="Arial"/>
          <w:color w:val="333333"/>
          <w:sz w:val="20"/>
          <w:szCs w:val="20"/>
          <w:lang w:eastAsia="ru-RU"/>
        </w:rPr>
      </w:pPr>
    </w:p>
    <w:p w:rsidR="00074981" w:rsidRPr="00074981" w:rsidRDefault="00074981" w:rsidP="00074981">
      <w:pPr>
        <w:spacing w:after="0" w:line="240" w:lineRule="auto"/>
        <w:rPr>
          <w:rFonts w:ascii="Times New Roman" w:eastAsia="Times New Roman" w:hAnsi="Times New Roman" w:cs="Times New Roman"/>
          <w:sz w:val="24"/>
          <w:szCs w:val="24"/>
          <w:lang w:eastAsia="ru-RU"/>
        </w:rPr>
      </w:pP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Если здание захвачено террористами</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Не привлекайте к себе внимание: не отвечайте на провокации и не делайте резких движений, не ведите себя вызывающе.</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Не смотрите в глаза бандитам, выполняйте все их требования, не противоречьте им.</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Снимите все украшения.</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Не передвигайтесь и на всякое действие спрашивайте разрешение.</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Успокойтесь, постарайтесь отвлечься от происходящего.</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Переносите лишения, оскорбления и унижения. Помните ваша цель - остаться в живых.</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Осмотритесь в поисках возможного укрытия на случай стрельбы</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При угрозе применения оружия ложитесь на живот, голову защищайте руками</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Если вы ранены, постарайтесь не двигаться, этим вы сократите потерю крови.</w:t>
      </w:r>
    </w:p>
    <w:p w:rsidR="00074981" w:rsidRPr="00074981" w:rsidRDefault="00074981" w:rsidP="00074981">
      <w:pPr>
        <w:numPr>
          <w:ilvl w:val="0"/>
          <w:numId w:val="3"/>
        </w:numPr>
        <w:spacing w:after="450" w:line="240" w:lineRule="auto"/>
        <w:ind w:left="0"/>
        <w:rPr>
          <w:rFonts w:ascii="Arial" w:eastAsia="Times New Roman" w:hAnsi="Arial" w:cs="Arial"/>
          <w:color w:val="333333"/>
          <w:sz w:val="20"/>
          <w:szCs w:val="20"/>
          <w:lang w:eastAsia="ru-RU"/>
        </w:rPr>
      </w:pPr>
    </w:p>
    <w:p w:rsidR="00074981" w:rsidRPr="00074981" w:rsidRDefault="00074981" w:rsidP="00074981">
      <w:pPr>
        <w:spacing w:after="0" w:line="240" w:lineRule="auto"/>
        <w:rPr>
          <w:rFonts w:ascii="Times New Roman" w:eastAsia="Times New Roman" w:hAnsi="Times New Roman" w:cs="Times New Roman"/>
          <w:sz w:val="24"/>
          <w:szCs w:val="24"/>
          <w:lang w:eastAsia="ru-RU"/>
        </w:rPr>
      </w:pP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Если начался штурм</w:t>
      </w:r>
    </w:p>
    <w:p w:rsidR="00074981" w:rsidRPr="00074981" w:rsidRDefault="00074981" w:rsidP="00074981">
      <w:pPr>
        <w:numPr>
          <w:ilvl w:val="0"/>
          <w:numId w:val="4"/>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Ложитесь на пол лицом вниз, голову закройте руками и не двигайтесь.</w:t>
      </w:r>
    </w:p>
    <w:p w:rsidR="00074981" w:rsidRPr="00074981" w:rsidRDefault="00074981" w:rsidP="00074981">
      <w:pPr>
        <w:numPr>
          <w:ilvl w:val="0"/>
          <w:numId w:val="4"/>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Ни в коем случае не бегите навстречу сотрудникам спецслужб или от них, так как они могут принять вас за преступника.</w:t>
      </w:r>
    </w:p>
    <w:p w:rsidR="00074981" w:rsidRPr="00074981" w:rsidRDefault="00074981" w:rsidP="00074981">
      <w:pPr>
        <w:numPr>
          <w:ilvl w:val="0"/>
          <w:numId w:val="4"/>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Если есть возможность держитесь подальше от проемов дверей и окон.</w:t>
      </w:r>
    </w:p>
    <w:p w:rsidR="00074981" w:rsidRPr="00074981" w:rsidRDefault="00074981" w:rsidP="00074981">
      <w:pPr>
        <w:numPr>
          <w:ilvl w:val="0"/>
          <w:numId w:val="4"/>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Постарайтесь взять себя в руки, не падайте духом, наберитесь терпения, сотрудники спецслужб делают все для вашего спасения!</w:t>
      </w:r>
    </w:p>
    <w:p w:rsidR="00074981" w:rsidRPr="00074981" w:rsidRDefault="00074981" w:rsidP="00074981">
      <w:pPr>
        <w:numPr>
          <w:ilvl w:val="0"/>
          <w:numId w:val="4"/>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После освобождения немедленно покиньте помещение - не исключена возможность взрыва.</w:t>
      </w:r>
    </w:p>
    <w:p w:rsidR="00074981" w:rsidRPr="00074981" w:rsidRDefault="00074981" w:rsidP="00074981">
      <w:pPr>
        <w:numPr>
          <w:ilvl w:val="0"/>
          <w:numId w:val="4"/>
        </w:numPr>
        <w:spacing w:after="450" w:line="240" w:lineRule="auto"/>
        <w:ind w:left="0"/>
        <w:rPr>
          <w:rFonts w:ascii="Arial" w:eastAsia="Times New Roman" w:hAnsi="Arial" w:cs="Arial"/>
          <w:color w:val="333333"/>
          <w:sz w:val="20"/>
          <w:szCs w:val="20"/>
          <w:lang w:eastAsia="ru-RU"/>
        </w:rPr>
      </w:pPr>
    </w:p>
    <w:p w:rsidR="00074981" w:rsidRPr="00074981" w:rsidRDefault="00074981" w:rsidP="00074981">
      <w:pPr>
        <w:spacing w:after="0" w:line="240" w:lineRule="auto"/>
        <w:rPr>
          <w:rFonts w:ascii="Times New Roman" w:eastAsia="Times New Roman" w:hAnsi="Times New Roman" w:cs="Times New Roman"/>
          <w:sz w:val="24"/>
          <w:szCs w:val="24"/>
          <w:lang w:eastAsia="ru-RU"/>
        </w:rPr>
      </w:pP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Если вы стали свидетелем разборки со стрельбой</w:t>
      </w:r>
    </w:p>
    <w:p w:rsidR="00074981" w:rsidRPr="00074981" w:rsidRDefault="00074981" w:rsidP="00074981">
      <w:pPr>
        <w:numPr>
          <w:ilvl w:val="0"/>
          <w:numId w:val="5"/>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Постарайтесь добраться до укрытия (здания, памятника, канавы).</w:t>
      </w:r>
    </w:p>
    <w:p w:rsidR="00074981" w:rsidRPr="00074981" w:rsidRDefault="00074981" w:rsidP="00074981">
      <w:pPr>
        <w:numPr>
          <w:ilvl w:val="0"/>
          <w:numId w:val="5"/>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Передвигайтесь зигзагами, не поднимайтесь в полный рост. Если бежать некуда, ложитесь на землю.</w:t>
      </w:r>
    </w:p>
    <w:p w:rsidR="00074981" w:rsidRPr="00074981" w:rsidRDefault="00074981" w:rsidP="00074981">
      <w:pPr>
        <w:numPr>
          <w:ilvl w:val="0"/>
          <w:numId w:val="5"/>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Сообщите о перестрелке в милицию.</w:t>
      </w:r>
    </w:p>
    <w:p w:rsidR="00074981" w:rsidRPr="00074981" w:rsidRDefault="00074981" w:rsidP="00074981">
      <w:pPr>
        <w:numPr>
          <w:ilvl w:val="0"/>
          <w:numId w:val="5"/>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Если стрельба застала вас дома, и стреляют в вашем дворе, не выглядывайте в окно, проявляя любопытство.</w:t>
      </w:r>
    </w:p>
    <w:p w:rsidR="00074981" w:rsidRPr="00074981" w:rsidRDefault="00074981" w:rsidP="00074981">
      <w:pPr>
        <w:numPr>
          <w:ilvl w:val="0"/>
          <w:numId w:val="5"/>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Постарайтесь укрыться там, куда не залетит случайная пуля, или лягте на пол.</w:t>
      </w:r>
    </w:p>
    <w:p w:rsidR="00074981" w:rsidRPr="00074981" w:rsidRDefault="00074981" w:rsidP="00074981">
      <w:pPr>
        <w:numPr>
          <w:ilvl w:val="0"/>
          <w:numId w:val="5"/>
        </w:numPr>
        <w:spacing w:after="450" w:line="240" w:lineRule="auto"/>
        <w:ind w:left="0"/>
        <w:rPr>
          <w:rFonts w:ascii="Arial" w:eastAsia="Times New Roman" w:hAnsi="Arial" w:cs="Arial"/>
          <w:color w:val="333333"/>
          <w:sz w:val="20"/>
          <w:szCs w:val="20"/>
          <w:lang w:eastAsia="ru-RU"/>
        </w:rPr>
      </w:pPr>
    </w:p>
    <w:p w:rsidR="00074981" w:rsidRPr="00074981" w:rsidRDefault="00074981" w:rsidP="00074981">
      <w:pPr>
        <w:spacing w:after="0" w:line="240" w:lineRule="auto"/>
        <w:rPr>
          <w:rFonts w:ascii="Times New Roman" w:eastAsia="Times New Roman" w:hAnsi="Times New Roman" w:cs="Times New Roman"/>
          <w:sz w:val="24"/>
          <w:szCs w:val="24"/>
          <w:lang w:eastAsia="ru-RU"/>
        </w:rPr>
      </w:pP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Поступление угрозы по телефону</w:t>
      </w: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При отсутствии этого необходимо выполнить следующее:</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постарайтесь дословно запомнить разговор и зафиксировать его на бумаге;</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 xml:space="preserve">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w:t>
      </w:r>
      <w:r w:rsidRPr="00074981">
        <w:rPr>
          <w:rFonts w:ascii="Arial" w:eastAsia="Times New Roman" w:hAnsi="Arial" w:cs="Arial"/>
          <w:color w:val="333333"/>
          <w:sz w:val="20"/>
          <w:szCs w:val="20"/>
          <w:lang w:eastAsia="ru-RU"/>
        </w:rPr>
        <w:lastRenderedPageBreak/>
        <w:t>искаженное, с заиканием, шепелявое, с акцентом или диалектом), манера речи (развязная, с издевкой, с нецензурными выражениями);</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обязательно отметьте звуковой фон (шум автомашин или железнодорожного транспорта, звук теле- или радиоаппаратуры, голоса, другое);</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отметьте характер звонка - городской или междугородный;</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обязательно зафиксируйте точное время начала разговора и его продолжительность.</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Необходимо, если это возможно, в ходе разговора получить ответы на следующие вопросы:</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куда, кому, по какому телефону звонит этот человек?</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какие конкретные требования он (она) выдвигает?</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выдвигает требования он (она) лично, выступает в роли посредника или представляет какую-то группу лиц?</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на каких условиях он (она) или они согласны отказаться от задуманного?</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как и когда с ним (с ней) можно связаться?</w:t>
      </w:r>
    </w:p>
    <w:p w:rsidR="00074981" w:rsidRPr="00074981" w:rsidRDefault="00074981" w:rsidP="00074981">
      <w:pPr>
        <w:numPr>
          <w:ilvl w:val="0"/>
          <w:numId w:val="6"/>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кому вы можете или должны сообщить об этом звонке?</w:t>
      </w:r>
    </w:p>
    <w:p w:rsidR="00074981" w:rsidRPr="00074981" w:rsidRDefault="00074981" w:rsidP="00074981">
      <w:pPr>
        <w:spacing w:after="0" w:line="240" w:lineRule="auto"/>
        <w:rPr>
          <w:rFonts w:ascii="Times New Roman" w:eastAsia="Times New Roman" w:hAnsi="Times New Roman" w:cs="Times New Roman"/>
          <w:sz w:val="24"/>
          <w:szCs w:val="24"/>
          <w:lang w:eastAsia="ru-RU"/>
        </w:rPr>
      </w:pP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Если звонивший не намерен долго разговаривать, можно прикинуться, что произошла ошибка и он попал не туда, что заставит его усомниться дошла ли его угроза до жертвы, а следовательно вынудит делать последующие шаги, которые могут помочь в установлении его личности</w:t>
      </w: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Если звонящий уверен, что разговаривает с нужным человеком, в середине разговора можно имитировать перебой в связи (замолчать и соблюдать режим молчании). Звонящий будет продолжать говорить, но в результате не поймет, слышали Вы его или нет.</w:t>
      </w: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 xml:space="preserve">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бытовой либо хулиганский характер обратитесь с заявлением в отделение </w:t>
      </w:r>
      <w:r w:rsidRPr="00074981">
        <w:rPr>
          <w:rFonts w:ascii="Arial" w:eastAsia="Times New Roman" w:hAnsi="Arial" w:cs="Arial"/>
          <w:color w:val="333333"/>
          <w:sz w:val="20"/>
          <w:szCs w:val="20"/>
          <w:shd w:val="clear" w:color="auto" w:fill="FFFFFF"/>
          <w:lang w:eastAsia="ru-RU"/>
        </w:rPr>
        <w:lastRenderedPageBreak/>
        <w:t>внутренних 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r w:rsidRPr="00074981">
        <w:rPr>
          <w:rFonts w:ascii="Arial" w:eastAsia="Times New Roman" w:hAnsi="Arial" w:cs="Arial"/>
          <w:color w:val="333333"/>
          <w:sz w:val="20"/>
          <w:szCs w:val="20"/>
          <w:lang w:eastAsia="ru-RU"/>
        </w:rPr>
        <w:br/>
      </w:r>
      <w:r w:rsidRPr="00074981">
        <w:rPr>
          <w:rFonts w:ascii="Arial" w:eastAsia="Times New Roman" w:hAnsi="Arial" w:cs="Arial"/>
          <w:color w:val="333333"/>
          <w:sz w:val="20"/>
          <w:szCs w:val="20"/>
          <w:shd w:val="clear" w:color="auto" w:fill="FFFFFF"/>
          <w:lang w:eastAsia="ru-RU"/>
        </w:rPr>
        <w:t>Формула безопасности:</w:t>
      </w:r>
      <w:r w:rsidRPr="00074981">
        <w:rPr>
          <w:rFonts w:ascii="Arial" w:eastAsia="Times New Roman" w:hAnsi="Arial" w:cs="Arial"/>
          <w:color w:val="333333"/>
          <w:sz w:val="20"/>
          <w:szCs w:val="20"/>
          <w:lang w:eastAsia="ru-RU"/>
        </w:rPr>
        <w:br/>
      </w:r>
    </w:p>
    <w:p w:rsidR="00074981" w:rsidRPr="00074981" w:rsidRDefault="00074981" w:rsidP="00074981">
      <w:pPr>
        <w:numPr>
          <w:ilvl w:val="0"/>
          <w:numId w:val="7"/>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Научитесь предвидеть опасность, избегать ее. При необходимости действуйте решительно и четко, без паники.</w:t>
      </w:r>
    </w:p>
    <w:p w:rsidR="00074981" w:rsidRPr="00074981" w:rsidRDefault="00074981" w:rsidP="00074981">
      <w:pPr>
        <w:numPr>
          <w:ilvl w:val="0"/>
          <w:numId w:val="7"/>
        </w:numPr>
        <w:spacing w:after="450" w:line="240" w:lineRule="auto"/>
        <w:ind w:left="0"/>
        <w:rPr>
          <w:rFonts w:ascii="Arial" w:eastAsia="Times New Roman" w:hAnsi="Arial" w:cs="Arial"/>
          <w:color w:val="333333"/>
          <w:sz w:val="20"/>
          <w:szCs w:val="20"/>
          <w:lang w:eastAsia="ru-RU"/>
        </w:rPr>
      </w:pPr>
      <w:r w:rsidRPr="00074981">
        <w:rPr>
          <w:rFonts w:ascii="Arial" w:eastAsia="Times New Roman" w:hAnsi="Arial" w:cs="Arial"/>
          <w:color w:val="333333"/>
          <w:sz w:val="20"/>
          <w:szCs w:val="20"/>
          <w:lang w:eastAsia="ru-RU"/>
        </w:rPr>
        <w:t>Боритесь до последнего: активно просите о помощи и сами оказывайте ее!</w:t>
      </w:r>
    </w:p>
    <w:p w:rsidR="000F13F5" w:rsidRDefault="000F13F5">
      <w:bookmarkStart w:id="0" w:name="_GoBack"/>
      <w:bookmarkEnd w:id="0"/>
    </w:p>
    <w:sectPr w:rsidR="000F1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6C73"/>
    <w:multiLevelType w:val="multilevel"/>
    <w:tmpl w:val="9B9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914D0C"/>
    <w:multiLevelType w:val="multilevel"/>
    <w:tmpl w:val="1BB8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994413"/>
    <w:multiLevelType w:val="multilevel"/>
    <w:tmpl w:val="AB0C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6A3A0E"/>
    <w:multiLevelType w:val="multilevel"/>
    <w:tmpl w:val="F28E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277767"/>
    <w:multiLevelType w:val="multilevel"/>
    <w:tmpl w:val="15FA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8D70FB"/>
    <w:multiLevelType w:val="multilevel"/>
    <w:tmpl w:val="2C42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F43349"/>
    <w:multiLevelType w:val="multilevel"/>
    <w:tmpl w:val="82D2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F5"/>
    <w:rsid w:val="00074981"/>
    <w:rsid w:val="000F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749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49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74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749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49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74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2023-06-30T03:53:00Z</dcterms:created>
  <dcterms:modified xsi:type="dcterms:W3CDTF">2023-06-30T03:53:00Z</dcterms:modified>
</cp:coreProperties>
</file>