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E2" w:rsidRPr="0007272C" w:rsidRDefault="002C7DE2" w:rsidP="002C7DE2">
      <w:pPr>
        <w:tabs>
          <w:tab w:val="left" w:pos="8520"/>
        </w:tabs>
        <w:suppressAutoHyphens/>
        <w:spacing w:after="0" w:line="240" w:lineRule="auto"/>
        <w:jc w:val="center"/>
        <w:rPr>
          <w:rFonts w:ascii="Times New Roman" w:hAnsi="Times New Roman" w:cs="Times New Roman"/>
          <w:kern w:val="1"/>
          <w:sz w:val="24"/>
          <w:szCs w:val="24"/>
        </w:rPr>
      </w:pPr>
      <w:r w:rsidRPr="0007272C">
        <w:rPr>
          <w:rFonts w:ascii="Times New Roman" w:hAnsi="Times New Roman" w:cs="Times New Roman"/>
          <w:kern w:val="1"/>
          <w:sz w:val="24"/>
          <w:szCs w:val="24"/>
        </w:rPr>
        <w:t>Алтайский край</w:t>
      </w:r>
    </w:p>
    <w:p w:rsidR="002C7DE2" w:rsidRPr="0007272C" w:rsidRDefault="002C7DE2" w:rsidP="002C7DE2">
      <w:pPr>
        <w:tabs>
          <w:tab w:val="left" w:pos="8520"/>
        </w:tabs>
        <w:suppressAutoHyphens/>
        <w:spacing w:after="0" w:line="240" w:lineRule="auto"/>
        <w:jc w:val="center"/>
        <w:rPr>
          <w:rFonts w:ascii="Times New Roman" w:hAnsi="Times New Roman" w:cs="Times New Roman"/>
          <w:kern w:val="1"/>
          <w:sz w:val="24"/>
          <w:szCs w:val="24"/>
        </w:rPr>
      </w:pPr>
      <w:r w:rsidRPr="0007272C">
        <w:rPr>
          <w:rFonts w:ascii="Times New Roman" w:hAnsi="Times New Roman" w:cs="Times New Roman"/>
          <w:kern w:val="1"/>
          <w:sz w:val="24"/>
          <w:szCs w:val="24"/>
        </w:rPr>
        <w:t>Администрация города Алейска</w:t>
      </w:r>
    </w:p>
    <w:p w:rsidR="002C7DE2" w:rsidRPr="0007272C" w:rsidRDefault="002C7DE2" w:rsidP="002C7DE2">
      <w:pPr>
        <w:spacing w:after="0" w:line="240" w:lineRule="auto"/>
        <w:rPr>
          <w:rFonts w:ascii="Times New Roman" w:hAnsi="Times New Roman" w:cs="Times New Roman"/>
          <w:sz w:val="28"/>
          <w:szCs w:val="28"/>
        </w:rPr>
      </w:pPr>
    </w:p>
    <w:p w:rsidR="0006119B" w:rsidRPr="00B30F98" w:rsidRDefault="0006119B" w:rsidP="00B30F98">
      <w:pPr>
        <w:pStyle w:val="1"/>
        <w:jc w:val="center"/>
        <w:rPr>
          <w:b/>
          <w:szCs w:val="28"/>
        </w:rPr>
      </w:pPr>
      <w:r>
        <w:rPr>
          <w:b/>
          <w:szCs w:val="28"/>
        </w:rPr>
        <w:t>П О С Т А Н О В Л Е Н И Е</w:t>
      </w:r>
    </w:p>
    <w:p w:rsidR="002A6909" w:rsidRPr="00C74077" w:rsidRDefault="00FA522F" w:rsidP="002A6909">
      <w:pPr>
        <w:spacing w:after="0" w:line="240" w:lineRule="auto"/>
        <w:jc w:val="both"/>
        <w:rPr>
          <w:rFonts w:ascii="Times New Roman" w:hAnsi="Times New Roman" w:cs="Times New Roman"/>
          <w:sz w:val="28"/>
          <w:szCs w:val="28"/>
        </w:rPr>
      </w:pPr>
      <w:r w:rsidRPr="00FA522F">
        <w:rPr>
          <w:rFonts w:ascii="Times New Roman" w:hAnsi="Times New Roman" w:cs="Times New Roman"/>
          <w:sz w:val="28"/>
          <w:szCs w:val="28"/>
          <w:u w:val="single"/>
        </w:rPr>
        <w:t>25.01.2021</w:t>
      </w:r>
      <w:r w:rsidR="002A6909">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002A69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522F">
        <w:rPr>
          <w:rFonts w:ascii="Times New Roman" w:hAnsi="Times New Roman" w:cs="Times New Roman"/>
          <w:sz w:val="28"/>
          <w:szCs w:val="28"/>
          <w:u w:val="single"/>
        </w:rPr>
        <w:t>21</w:t>
      </w:r>
    </w:p>
    <w:p w:rsidR="0006119B" w:rsidRDefault="0006119B" w:rsidP="002C7DE2">
      <w:pPr>
        <w:spacing w:after="0" w:line="240" w:lineRule="auto"/>
        <w:jc w:val="center"/>
        <w:rPr>
          <w:rFonts w:ascii="Times New Roman" w:hAnsi="Times New Roman" w:cs="Times New Roman"/>
          <w:b/>
          <w:sz w:val="24"/>
          <w:szCs w:val="24"/>
        </w:rPr>
      </w:pPr>
    </w:p>
    <w:p w:rsidR="002C7DE2" w:rsidRPr="00C511E3" w:rsidRDefault="002C7DE2" w:rsidP="002C7DE2">
      <w:pPr>
        <w:spacing w:after="0" w:line="240" w:lineRule="auto"/>
        <w:jc w:val="center"/>
        <w:rPr>
          <w:rFonts w:ascii="Times New Roman" w:hAnsi="Times New Roman" w:cs="Times New Roman"/>
          <w:sz w:val="24"/>
          <w:szCs w:val="24"/>
        </w:rPr>
      </w:pPr>
      <w:r w:rsidRPr="00C511E3">
        <w:rPr>
          <w:rFonts w:ascii="Times New Roman" w:hAnsi="Times New Roman" w:cs="Times New Roman"/>
          <w:sz w:val="24"/>
          <w:szCs w:val="24"/>
        </w:rPr>
        <w:t>г. Алейск</w:t>
      </w:r>
    </w:p>
    <w:p w:rsidR="0006119B" w:rsidRPr="001C36D4" w:rsidRDefault="0006119B" w:rsidP="00C511E3">
      <w:pPr>
        <w:spacing w:after="0" w:line="240" w:lineRule="auto"/>
        <w:rPr>
          <w:rFonts w:ascii="Times New Roman" w:hAnsi="Times New Roman" w:cs="Times New Roman"/>
          <w:sz w:val="28"/>
          <w:szCs w:val="28"/>
        </w:rPr>
      </w:pPr>
    </w:p>
    <w:tbl>
      <w:tblPr>
        <w:tblW w:w="0" w:type="auto"/>
        <w:tblInd w:w="-106" w:type="dxa"/>
        <w:tblLook w:val="00A0" w:firstRow="1" w:lastRow="0" w:firstColumn="1" w:lastColumn="0" w:noHBand="0" w:noVBand="0"/>
      </w:tblPr>
      <w:tblGrid>
        <w:gridCol w:w="4183"/>
      </w:tblGrid>
      <w:tr w:rsidR="002C7DE2" w:rsidRPr="00C00A12" w:rsidTr="00181E8A">
        <w:tc>
          <w:tcPr>
            <w:tcW w:w="4183" w:type="dxa"/>
          </w:tcPr>
          <w:p w:rsidR="002C7DE2" w:rsidRPr="00AD214A" w:rsidRDefault="00E22231" w:rsidP="00C511E3">
            <w:pPr>
              <w:spacing w:after="0" w:line="240" w:lineRule="auto"/>
              <w:jc w:val="both"/>
              <w:rPr>
                <w:rFonts w:ascii="Times New Roman" w:hAnsi="Times New Roman" w:cs="Times New Roman"/>
                <w:sz w:val="28"/>
                <w:szCs w:val="28"/>
              </w:rPr>
            </w:pPr>
            <w:r>
              <w:rPr>
                <w:rFonts w:ascii="Times New Roman" w:hAnsi="Times New Roman" w:cs="Times New Roman"/>
                <w:color w:val="292929"/>
                <w:sz w:val="28"/>
                <w:szCs w:val="28"/>
              </w:rPr>
              <w:t>О внесении изменений в а</w:t>
            </w:r>
            <w:r w:rsidR="002C7DE2" w:rsidRPr="00AD214A">
              <w:rPr>
                <w:rFonts w:ascii="Times New Roman" w:hAnsi="Times New Roman" w:cs="Times New Roman"/>
                <w:color w:val="292929"/>
                <w:sz w:val="28"/>
                <w:szCs w:val="28"/>
              </w:rPr>
              <w:t xml:space="preserve">дминистративный регламент предоставления муниципальной услуги </w:t>
            </w:r>
            <w:r w:rsidR="00181E8A">
              <w:rPr>
                <w:rFonts w:ascii="Times New Roman" w:hAnsi="Times New Roman" w:cs="Times New Roman"/>
                <w:color w:val="292929"/>
                <w:sz w:val="28"/>
                <w:szCs w:val="28"/>
              </w:rPr>
              <w:t>«Выдача разрешений</w:t>
            </w:r>
            <w:r w:rsidR="002C7DE2">
              <w:rPr>
                <w:rFonts w:ascii="Times New Roman" w:hAnsi="Times New Roman" w:cs="Times New Roman"/>
                <w:color w:val="292929"/>
                <w:sz w:val="28"/>
                <w:szCs w:val="28"/>
              </w:rPr>
              <w:t xml:space="preserve"> на строительство и ввод объектов в эксплуатацию»</w:t>
            </w:r>
            <w:r w:rsidR="00181E8A">
              <w:rPr>
                <w:rFonts w:ascii="Times New Roman" w:hAnsi="Times New Roman" w:cs="Times New Roman"/>
                <w:color w:val="292929"/>
                <w:sz w:val="28"/>
                <w:szCs w:val="28"/>
              </w:rPr>
              <w:t>,</w:t>
            </w:r>
            <w:r w:rsidR="002C7DE2" w:rsidRPr="00AD214A">
              <w:rPr>
                <w:rFonts w:ascii="Times New Roman" w:hAnsi="Times New Roman" w:cs="Times New Roman"/>
                <w:color w:val="292929"/>
                <w:sz w:val="28"/>
                <w:szCs w:val="28"/>
              </w:rPr>
              <w:t xml:space="preserve"> утверждённый постановлением админис</w:t>
            </w:r>
            <w:r w:rsidR="002C7DE2">
              <w:rPr>
                <w:rFonts w:ascii="Times New Roman" w:hAnsi="Times New Roman" w:cs="Times New Roman"/>
                <w:color w:val="292929"/>
                <w:sz w:val="28"/>
                <w:szCs w:val="28"/>
              </w:rPr>
              <w:t xml:space="preserve">трации города от 08.05.2018 № 317 </w:t>
            </w:r>
          </w:p>
        </w:tc>
      </w:tr>
    </w:tbl>
    <w:p w:rsidR="000D4D84" w:rsidRPr="00C511E3" w:rsidRDefault="000D4D84" w:rsidP="00C511E3">
      <w:pPr>
        <w:spacing w:after="0" w:line="240" w:lineRule="auto"/>
        <w:rPr>
          <w:rFonts w:ascii="Times New Roman" w:hAnsi="Times New Roman" w:cs="Times New Roman"/>
          <w:sz w:val="28"/>
          <w:szCs w:val="28"/>
        </w:rPr>
      </w:pPr>
    </w:p>
    <w:p w:rsidR="008F09AC" w:rsidRDefault="002C7DE2" w:rsidP="00EA4907">
      <w:pPr>
        <w:ind w:firstLine="709"/>
        <w:jc w:val="both"/>
        <w:rPr>
          <w:rFonts w:ascii="Times New Roman" w:hAnsi="Times New Roman" w:cs="Times New Roman"/>
          <w:color w:val="292929"/>
          <w:sz w:val="28"/>
          <w:szCs w:val="28"/>
        </w:rPr>
      </w:pPr>
      <w:r w:rsidRPr="00B30F98">
        <w:rPr>
          <w:rFonts w:ascii="Times New Roman" w:hAnsi="Times New Roman" w:cs="Times New Roman"/>
          <w:color w:val="292929"/>
          <w:sz w:val="28"/>
          <w:szCs w:val="28"/>
        </w:rPr>
        <w:t xml:space="preserve">В соответствии </w:t>
      </w:r>
      <w:r w:rsidR="00A943A8" w:rsidRPr="00B30F98">
        <w:rPr>
          <w:rFonts w:ascii="Times New Roman" w:hAnsi="Times New Roman" w:cs="Times New Roman"/>
          <w:color w:val="292929"/>
          <w:sz w:val="28"/>
          <w:szCs w:val="28"/>
        </w:rPr>
        <w:t xml:space="preserve">со статьями 51, 55 Градостроительного </w:t>
      </w:r>
      <w:r w:rsidR="00EA4907" w:rsidRPr="00B30F98">
        <w:rPr>
          <w:rFonts w:ascii="Times New Roman" w:hAnsi="Times New Roman" w:cs="Times New Roman"/>
          <w:color w:val="292929"/>
          <w:sz w:val="28"/>
          <w:szCs w:val="28"/>
        </w:rPr>
        <w:t>Кодекса Российской Федерации,</w:t>
      </w:r>
      <w:r w:rsidR="00A943A8">
        <w:rPr>
          <w:rFonts w:ascii="Times New Roman" w:hAnsi="Times New Roman" w:cs="Times New Roman"/>
          <w:color w:val="292929"/>
          <w:sz w:val="28"/>
          <w:szCs w:val="28"/>
        </w:rPr>
        <w:t xml:space="preserve"> </w:t>
      </w:r>
      <w:r w:rsidR="00EA4907">
        <w:rPr>
          <w:rFonts w:ascii="Times New Roman" w:hAnsi="Times New Roman" w:cs="Times New Roman"/>
          <w:color w:val="292929"/>
          <w:sz w:val="28"/>
          <w:szCs w:val="28"/>
        </w:rPr>
        <w:t>руководствуясь</w:t>
      </w:r>
      <w:r w:rsidR="00EA4907" w:rsidRPr="002C7DE2">
        <w:rPr>
          <w:rFonts w:ascii="Times New Roman" w:hAnsi="Times New Roman" w:cs="Times New Roman"/>
          <w:color w:val="292929"/>
          <w:sz w:val="28"/>
          <w:szCs w:val="28"/>
        </w:rPr>
        <w:t xml:space="preserve"> Федеральным зак</w:t>
      </w:r>
      <w:r w:rsidR="00EA4907">
        <w:rPr>
          <w:rFonts w:ascii="Times New Roman" w:hAnsi="Times New Roman" w:cs="Times New Roman"/>
          <w:color w:val="292929"/>
          <w:sz w:val="28"/>
          <w:szCs w:val="28"/>
        </w:rPr>
        <w:t>оном от 27.07.2010 № 210-ФЗ «Об </w:t>
      </w:r>
      <w:r w:rsidR="00EA4907" w:rsidRPr="002C7DE2">
        <w:rPr>
          <w:rFonts w:ascii="Times New Roman" w:hAnsi="Times New Roman" w:cs="Times New Roman"/>
          <w:color w:val="292929"/>
          <w:sz w:val="28"/>
          <w:szCs w:val="28"/>
        </w:rPr>
        <w:t>организации предоставления государственных и муниципальных услуг»,</w:t>
      </w:r>
    </w:p>
    <w:p w:rsidR="002C7DE2" w:rsidRDefault="002C7DE2" w:rsidP="00C511E3">
      <w:pPr>
        <w:spacing w:after="0" w:line="240" w:lineRule="auto"/>
        <w:ind w:firstLine="709"/>
        <w:jc w:val="both"/>
        <w:rPr>
          <w:rFonts w:ascii="Times New Roman" w:hAnsi="Times New Roman" w:cs="Times New Roman"/>
          <w:color w:val="292929"/>
          <w:sz w:val="28"/>
          <w:szCs w:val="28"/>
        </w:rPr>
      </w:pPr>
      <w:r>
        <w:rPr>
          <w:rFonts w:ascii="Times New Roman" w:hAnsi="Times New Roman" w:cs="Times New Roman"/>
          <w:color w:val="292929"/>
          <w:sz w:val="28"/>
          <w:szCs w:val="28"/>
        </w:rPr>
        <w:t>ПОСТАНОВЛЯЮ:</w:t>
      </w:r>
    </w:p>
    <w:p w:rsidR="00C511E3" w:rsidRPr="000402DD" w:rsidRDefault="00A749CC" w:rsidP="00B30F98">
      <w:pPr>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1. Внести </w:t>
      </w:r>
      <w:r w:rsidR="00E22231">
        <w:rPr>
          <w:rFonts w:ascii="Times New Roman" w:hAnsi="Times New Roman" w:cs="Times New Roman"/>
          <w:color w:val="292929"/>
          <w:sz w:val="28"/>
          <w:szCs w:val="28"/>
        </w:rPr>
        <w:t>в а</w:t>
      </w:r>
      <w:r w:rsidR="002C7DE2" w:rsidRPr="000402DD">
        <w:rPr>
          <w:rFonts w:ascii="Times New Roman" w:hAnsi="Times New Roman" w:cs="Times New Roman"/>
          <w:color w:val="292929"/>
          <w:sz w:val="28"/>
          <w:szCs w:val="28"/>
        </w:rPr>
        <w:t xml:space="preserve">дминистративный регламент предоставления </w:t>
      </w:r>
      <w:r w:rsidR="00181E8A" w:rsidRPr="000402DD">
        <w:rPr>
          <w:rFonts w:ascii="Times New Roman" w:hAnsi="Times New Roman" w:cs="Times New Roman"/>
          <w:color w:val="292929"/>
          <w:sz w:val="28"/>
          <w:szCs w:val="28"/>
        </w:rPr>
        <w:t xml:space="preserve">муниципальной услуги </w:t>
      </w:r>
      <w:r w:rsidR="002C7DE2" w:rsidRPr="000402DD">
        <w:rPr>
          <w:rFonts w:ascii="Times New Roman" w:hAnsi="Times New Roman" w:cs="Times New Roman"/>
          <w:color w:val="292929"/>
          <w:sz w:val="28"/>
          <w:szCs w:val="28"/>
        </w:rPr>
        <w:t>«Выдача разрешений</w:t>
      </w:r>
      <w:r w:rsidR="00181E8A" w:rsidRPr="000402DD">
        <w:rPr>
          <w:rFonts w:ascii="Times New Roman" w:hAnsi="Times New Roman" w:cs="Times New Roman"/>
          <w:color w:val="292929"/>
          <w:sz w:val="28"/>
          <w:szCs w:val="28"/>
        </w:rPr>
        <w:t xml:space="preserve"> на строительство и ввод объектов</w:t>
      </w:r>
      <w:r w:rsidR="002C7DE2" w:rsidRPr="000402DD">
        <w:rPr>
          <w:rFonts w:ascii="Times New Roman" w:hAnsi="Times New Roman" w:cs="Times New Roman"/>
          <w:color w:val="292929"/>
          <w:sz w:val="28"/>
          <w:szCs w:val="28"/>
        </w:rPr>
        <w:t xml:space="preserve"> в эксплуатацию», утверждённый постановлением администрации города от 08.05.2018 № 317</w:t>
      </w:r>
      <w:r w:rsidR="00C511E3" w:rsidRPr="00C511E3">
        <w:rPr>
          <w:rFonts w:ascii="Times New Roman" w:hAnsi="Times New Roman" w:cs="Times New Roman"/>
          <w:color w:val="292929"/>
          <w:sz w:val="28"/>
          <w:szCs w:val="28"/>
        </w:rPr>
        <w:t xml:space="preserve"> </w:t>
      </w:r>
      <w:r w:rsidR="00C511E3" w:rsidRPr="000402DD">
        <w:rPr>
          <w:rFonts w:ascii="Times New Roman" w:hAnsi="Times New Roman" w:cs="Times New Roman"/>
          <w:color w:val="292929"/>
          <w:sz w:val="28"/>
          <w:szCs w:val="28"/>
        </w:rPr>
        <w:t>следующ</w:t>
      </w:r>
      <w:r w:rsidR="00C511E3">
        <w:rPr>
          <w:rFonts w:ascii="Times New Roman" w:hAnsi="Times New Roman" w:cs="Times New Roman"/>
          <w:color w:val="292929"/>
          <w:sz w:val="28"/>
          <w:szCs w:val="28"/>
        </w:rPr>
        <w:t>и</w:t>
      </w:r>
      <w:r w:rsidR="00C511E3" w:rsidRPr="000402DD">
        <w:rPr>
          <w:rFonts w:ascii="Times New Roman" w:hAnsi="Times New Roman" w:cs="Times New Roman"/>
          <w:color w:val="292929"/>
          <w:sz w:val="28"/>
          <w:szCs w:val="28"/>
        </w:rPr>
        <w:t>е изменени</w:t>
      </w:r>
      <w:r w:rsidR="00C511E3">
        <w:rPr>
          <w:rFonts w:ascii="Times New Roman" w:hAnsi="Times New Roman" w:cs="Times New Roman"/>
          <w:color w:val="292929"/>
          <w:sz w:val="28"/>
          <w:szCs w:val="28"/>
        </w:rPr>
        <w:t>я:</w:t>
      </w:r>
    </w:p>
    <w:p w:rsidR="00470CC8" w:rsidRPr="000402DD" w:rsidRDefault="00954F9F"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3B1EB6">
        <w:rPr>
          <w:rFonts w:ascii="Times New Roman" w:hAnsi="Times New Roman" w:cs="Times New Roman"/>
          <w:color w:val="292929"/>
          <w:sz w:val="28"/>
          <w:szCs w:val="28"/>
        </w:rPr>
        <w:t>1.</w:t>
      </w:r>
      <w:r w:rsidR="00470CC8" w:rsidRPr="003B1EB6">
        <w:rPr>
          <w:rFonts w:ascii="Times New Roman" w:hAnsi="Times New Roman" w:cs="Times New Roman"/>
          <w:color w:val="292929"/>
          <w:sz w:val="28"/>
          <w:szCs w:val="28"/>
        </w:rPr>
        <w:t>1.</w:t>
      </w:r>
      <w:r w:rsidRPr="003B1EB6">
        <w:rPr>
          <w:rFonts w:ascii="Times New Roman" w:hAnsi="Times New Roman" w:cs="Times New Roman"/>
          <w:color w:val="292929"/>
          <w:sz w:val="28"/>
          <w:szCs w:val="28"/>
        </w:rPr>
        <w:t xml:space="preserve"> Пункт </w:t>
      </w:r>
      <w:r w:rsidR="00470CC8" w:rsidRPr="003B1EB6">
        <w:rPr>
          <w:rFonts w:ascii="Times New Roman" w:hAnsi="Times New Roman" w:cs="Times New Roman"/>
          <w:color w:val="292929"/>
          <w:sz w:val="28"/>
          <w:szCs w:val="28"/>
        </w:rPr>
        <w:t>2.7</w:t>
      </w:r>
      <w:r w:rsidR="002D6C35" w:rsidRPr="003B1EB6">
        <w:rPr>
          <w:rFonts w:ascii="Times New Roman" w:hAnsi="Times New Roman" w:cs="Times New Roman"/>
          <w:color w:val="292929"/>
          <w:sz w:val="28"/>
          <w:szCs w:val="28"/>
        </w:rPr>
        <w:t>.</w:t>
      </w:r>
      <w:r w:rsidR="00470CC8" w:rsidRPr="003B1EB6">
        <w:rPr>
          <w:rFonts w:ascii="Times New Roman" w:hAnsi="Times New Roman" w:cs="Times New Roman"/>
          <w:color w:val="292929"/>
          <w:sz w:val="28"/>
          <w:szCs w:val="28"/>
        </w:rPr>
        <w:t xml:space="preserve">2. </w:t>
      </w:r>
      <w:r w:rsidR="00594260" w:rsidRPr="003B1EB6">
        <w:rPr>
          <w:rFonts w:ascii="Times New Roman" w:hAnsi="Times New Roman" w:cs="Times New Roman"/>
          <w:color w:val="292929"/>
          <w:sz w:val="28"/>
          <w:szCs w:val="28"/>
        </w:rPr>
        <w:t xml:space="preserve">изложить в </w:t>
      </w:r>
      <w:r w:rsidR="003B1EB6" w:rsidRPr="003B1EB6">
        <w:rPr>
          <w:rFonts w:ascii="Times New Roman" w:hAnsi="Times New Roman" w:cs="Times New Roman"/>
          <w:color w:val="292929"/>
          <w:sz w:val="28"/>
          <w:szCs w:val="28"/>
        </w:rPr>
        <w:t>следующей</w:t>
      </w:r>
      <w:r w:rsidR="00594260" w:rsidRPr="003B1EB6">
        <w:rPr>
          <w:rFonts w:ascii="Times New Roman" w:hAnsi="Times New Roman" w:cs="Times New Roman"/>
          <w:color w:val="292929"/>
          <w:sz w:val="28"/>
          <w:szCs w:val="28"/>
        </w:rPr>
        <w:t xml:space="preserve"> редакции</w:t>
      </w:r>
      <w:r w:rsidR="002D6C35" w:rsidRPr="003B1EB6">
        <w:rPr>
          <w:rFonts w:ascii="Times New Roman" w:hAnsi="Times New Roman" w:cs="Times New Roman"/>
          <w:color w:val="292929"/>
          <w:sz w:val="28"/>
          <w:szCs w:val="28"/>
        </w:rPr>
        <w:t>:</w:t>
      </w:r>
    </w:p>
    <w:p w:rsidR="00470CC8" w:rsidRPr="000402DD" w:rsidRDefault="002D6C35"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w:t>
      </w:r>
      <w:r w:rsidR="00470CC8" w:rsidRPr="000402DD">
        <w:rPr>
          <w:rFonts w:ascii="Times New Roman" w:hAnsi="Times New Roman" w:cs="Times New Roman"/>
          <w:color w:val="292929"/>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 w:history="1">
        <w:r w:rsidR="00470CC8" w:rsidRPr="000402DD">
          <w:rPr>
            <w:rFonts w:ascii="Times New Roman" w:hAnsi="Times New Roman" w:cs="Times New Roman"/>
            <w:color w:val="292929"/>
            <w:sz w:val="28"/>
            <w:szCs w:val="28"/>
          </w:rPr>
          <w:t>частью 1.1 статьи 57.3</w:t>
        </w:r>
      </w:hyperlink>
      <w:r w:rsidR="00470CC8" w:rsidRPr="000402DD">
        <w:rPr>
          <w:rFonts w:ascii="Times New Roman" w:hAnsi="Times New Roman" w:cs="Times New Roman"/>
          <w:color w:val="292929"/>
          <w:sz w:val="28"/>
          <w:szCs w:val="28"/>
        </w:rPr>
        <w:t xml:space="preserve">ГрК, если иное не установлено </w:t>
      </w:r>
      <w:hyperlink r:id="rId6" w:history="1">
        <w:r w:rsidR="00470CC8" w:rsidRPr="000402DD">
          <w:rPr>
            <w:rFonts w:ascii="Times New Roman" w:hAnsi="Times New Roman" w:cs="Times New Roman"/>
            <w:color w:val="292929"/>
            <w:sz w:val="28"/>
            <w:szCs w:val="28"/>
          </w:rPr>
          <w:t>частью 7.3</w:t>
        </w:r>
      </w:hyperlink>
      <w:r w:rsidR="00470CC8" w:rsidRPr="000402DD">
        <w:rPr>
          <w:rFonts w:ascii="Times New Roman" w:hAnsi="Times New Roman" w:cs="Times New Roman"/>
          <w:color w:val="292929"/>
          <w:sz w:val="28"/>
          <w:szCs w:val="28"/>
        </w:rPr>
        <w:t xml:space="preserve"> статьи 51 ГрК;</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1.1) при наличии соглашения о передаче в случаях, установленных бюджетным </w:t>
      </w:r>
      <w:hyperlink r:id="rId7" w:history="1">
        <w:r w:rsidRPr="000402DD">
          <w:rPr>
            <w:rFonts w:ascii="Times New Roman" w:hAnsi="Times New Roman" w:cs="Times New Roman"/>
            <w:color w:val="292929"/>
            <w:sz w:val="28"/>
            <w:szCs w:val="28"/>
          </w:rPr>
          <w:t>законодательством</w:t>
        </w:r>
      </w:hyperlink>
      <w:r w:rsidRPr="000402DD">
        <w:rPr>
          <w:rFonts w:ascii="Times New Roman" w:hAnsi="Times New Roman" w:cs="Times New Roman"/>
          <w:color w:val="292929"/>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lastRenderedPageBreak/>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 w:history="1">
        <w:r w:rsidRPr="000402DD">
          <w:rPr>
            <w:rFonts w:ascii="Times New Roman" w:hAnsi="Times New Roman" w:cs="Times New Roman"/>
            <w:color w:val="292929"/>
            <w:sz w:val="28"/>
            <w:szCs w:val="28"/>
          </w:rPr>
          <w:t>случаев</w:t>
        </w:r>
      </w:hyperlink>
      <w:r w:rsidRPr="000402DD">
        <w:rPr>
          <w:rFonts w:ascii="Times New Roman" w:hAnsi="Times New Roman" w:cs="Times New Roman"/>
          <w:color w:val="292929"/>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3) результаты инженерных изысканий и следующие материалы, содержащиеся в утвержденной в соответствии с </w:t>
      </w:r>
      <w:hyperlink r:id="rId9" w:history="1">
        <w:r w:rsidRPr="000402DD">
          <w:rPr>
            <w:rFonts w:ascii="Times New Roman" w:hAnsi="Times New Roman" w:cs="Times New Roman"/>
            <w:color w:val="292929"/>
            <w:sz w:val="28"/>
            <w:szCs w:val="28"/>
          </w:rPr>
          <w:t>частью 15 статьи 48</w:t>
        </w:r>
      </w:hyperlink>
      <w:r w:rsidRPr="000402DD">
        <w:rPr>
          <w:rFonts w:ascii="Times New Roman" w:hAnsi="Times New Roman" w:cs="Times New Roman"/>
          <w:color w:val="292929"/>
          <w:sz w:val="28"/>
          <w:szCs w:val="28"/>
        </w:rPr>
        <w:t>ГрК проектной документации:</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а) пояснительная записка;</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0" w:history="1">
        <w:r w:rsidRPr="000402DD">
          <w:rPr>
            <w:rFonts w:ascii="Times New Roman" w:hAnsi="Times New Roman" w:cs="Times New Roman"/>
            <w:color w:val="292929"/>
            <w:sz w:val="28"/>
            <w:szCs w:val="28"/>
          </w:rPr>
          <w:t>случаев</w:t>
        </w:r>
      </w:hyperlink>
      <w:r w:rsidRPr="000402DD">
        <w:rPr>
          <w:rFonts w:ascii="Times New Roman" w:hAnsi="Times New Roman" w:cs="Times New Roman"/>
          <w:color w:val="292929"/>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1" w:history="1">
        <w:r w:rsidRPr="000402DD">
          <w:rPr>
            <w:rFonts w:ascii="Times New Roman" w:hAnsi="Times New Roman" w:cs="Times New Roman"/>
            <w:color w:val="292929"/>
            <w:sz w:val="28"/>
            <w:szCs w:val="28"/>
          </w:rPr>
          <w:t>пункте 1 части 5 статьи 49</w:t>
        </w:r>
      </w:hyperlink>
      <w:r w:rsidRPr="000402DD">
        <w:rPr>
          <w:rFonts w:ascii="Times New Roman" w:hAnsi="Times New Roman" w:cs="Times New Roman"/>
          <w:color w:val="292929"/>
          <w:sz w:val="28"/>
          <w:szCs w:val="28"/>
        </w:rPr>
        <w:t xml:space="preserve">ГрК),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history="1">
        <w:r w:rsidRPr="000402DD">
          <w:rPr>
            <w:rFonts w:ascii="Times New Roman" w:hAnsi="Times New Roman" w:cs="Times New Roman"/>
            <w:color w:val="292929"/>
            <w:sz w:val="28"/>
            <w:szCs w:val="28"/>
          </w:rPr>
          <w:t>частью 12.1 статьи 48</w:t>
        </w:r>
      </w:hyperlink>
      <w:r w:rsidRPr="000402DD">
        <w:rPr>
          <w:rFonts w:ascii="Times New Roman" w:hAnsi="Times New Roman" w:cs="Times New Roman"/>
          <w:color w:val="292929"/>
          <w:sz w:val="28"/>
          <w:szCs w:val="28"/>
        </w:rPr>
        <w:t xml:space="preserve">ГрК), если такая проектная документация подлежит экспертизе в соответствии со </w:t>
      </w:r>
      <w:hyperlink r:id="rId13" w:history="1">
        <w:r w:rsidRPr="000402DD">
          <w:rPr>
            <w:rFonts w:ascii="Times New Roman" w:hAnsi="Times New Roman" w:cs="Times New Roman"/>
            <w:color w:val="292929"/>
            <w:sz w:val="28"/>
            <w:szCs w:val="28"/>
          </w:rPr>
          <w:t>статьей 49</w:t>
        </w:r>
      </w:hyperlink>
      <w:r w:rsidRPr="000402DD">
        <w:rPr>
          <w:rFonts w:ascii="Times New Roman" w:hAnsi="Times New Roman" w:cs="Times New Roman"/>
          <w:color w:val="292929"/>
          <w:sz w:val="28"/>
          <w:szCs w:val="28"/>
        </w:rPr>
        <w:t xml:space="preserve">ГрК, положительное заключение государственной экспертизы проектной документации в случаях, предусмотренных </w:t>
      </w:r>
      <w:hyperlink r:id="rId14" w:history="1">
        <w:r w:rsidRPr="000402DD">
          <w:rPr>
            <w:rFonts w:ascii="Times New Roman" w:hAnsi="Times New Roman" w:cs="Times New Roman"/>
            <w:color w:val="292929"/>
            <w:sz w:val="28"/>
            <w:szCs w:val="28"/>
          </w:rPr>
          <w:t>частью 3.4 статьи 49</w:t>
        </w:r>
      </w:hyperlink>
      <w:r w:rsidRPr="000402DD">
        <w:rPr>
          <w:rFonts w:ascii="Times New Roman" w:hAnsi="Times New Roman" w:cs="Times New Roman"/>
          <w:color w:val="292929"/>
          <w:sz w:val="28"/>
          <w:szCs w:val="28"/>
        </w:rPr>
        <w:t xml:space="preserve">ГрК, положительное заключение государственной экологической </w:t>
      </w:r>
      <w:r w:rsidRPr="000402DD">
        <w:rPr>
          <w:rFonts w:ascii="Times New Roman" w:hAnsi="Times New Roman" w:cs="Times New Roman"/>
          <w:color w:val="292929"/>
          <w:sz w:val="28"/>
          <w:szCs w:val="28"/>
        </w:rPr>
        <w:lastRenderedPageBreak/>
        <w:t xml:space="preserve">экспертизы проектной документации в случаях, предусмотренных </w:t>
      </w:r>
      <w:hyperlink r:id="rId15" w:history="1">
        <w:r w:rsidRPr="000402DD">
          <w:rPr>
            <w:rFonts w:ascii="Times New Roman" w:hAnsi="Times New Roman" w:cs="Times New Roman"/>
            <w:color w:val="292929"/>
            <w:sz w:val="28"/>
            <w:szCs w:val="28"/>
          </w:rPr>
          <w:t>частью 6 статьи 49</w:t>
        </w:r>
      </w:hyperlink>
      <w:r w:rsidRPr="000402DD">
        <w:rPr>
          <w:rFonts w:ascii="Times New Roman" w:hAnsi="Times New Roman" w:cs="Times New Roman"/>
          <w:color w:val="292929"/>
          <w:sz w:val="28"/>
          <w:szCs w:val="28"/>
        </w:rPr>
        <w:t>ГрК;</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4.1) подтверждение соответствия вносимых в проектную документацию изменений требованиям, указанным в </w:t>
      </w:r>
      <w:hyperlink r:id="rId16" w:history="1">
        <w:r w:rsidRPr="000402DD">
          <w:rPr>
            <w:rFonts w:ascii="Times New Roman" w:hAnsi="Times New Roman" w:cs="Times New Roman"/>
            <w:color w:val="292929"/>
            <w:sz w:val="28"/>
            <w:szCs w:val="28"/>
          </w:rPr>
          <w:t>части 3.8 статьи 49</w:t>
        </w:r>
      </w:hyperlink>
      <w:r w:rsidRPr="000402DD">
        <w:rPr>
          <w:rFonts w:ascii="Times New Roman" w:hAnsi="Times New Roman" w:cs="Times New Roman"/>
          <w:color w:val="292929"/>
          <w:sz w:val="28"/>
          <w:szCs w:val="28"/>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7" w:history="1">
        <w:r w:rsidRPr="000402DD">
          <w:rPr>
            <w:rFonts w:ascii="Times New Roman" w:hAnsi="Times New Roman" w:cs="Times New Roman"/>
            <w:color w:val="292929"/>
            <w:sz w:val="28"/>
            <w:szCs w:val="28"/>
          </w:rPr>
          <w:t>частью 3.8 статьи 49</w:t>
        </w:r>
      </w:hyperlink>
      <w:r w:rsidRPr="000402DD">
        <w:rPr>
          <w:rFonts w:ascii="Times New Roman" w:hAnsi="Times New Roman" w:cs="Times New Roman"/>
          <w:color w:val="292929"/>
          <w:sz w:val="28"/>
          <w:szCs w:val="28"/>
        </w:rPr>
        <w:t>ГрК;</w:t>
      </w:r>
    </w:p>
    <w:p w:rsidR="00470CC8"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4.2) подтверждение соответствия вносимых в проектную документацию изменений требованиям, указанным в </w:t>
      </w:r>
      <w:hyperlink r:id="rId18" w:history="1">
        <w:r w:rsidRPr="000402DD">
          <w:rPr>
            <w:rFonts w:ascii="Times New Roman" w:hAnsi="Times New Roman" w:cs="Times New Roman"/>
            <w:color w:val="292929"/>
            <w:sz w:val="28"/>
            <w:szCs w:val="28"/>
          </w:rPr>
          <w:t>части 3.9 статьи 49</w:t>
        </w:r>
      </w:hyperlink>
      <w:r w:rsidRPr="000402DD">
        <w:rPr>
          <w:rFonts w:ascii="Times New Roman" w:hAnsi="Times New Roman" w:cs="Times New Roman"/>
          <w:color w:val="292929"/>
          <w:sz w:val="28"/>
          <w:szCs w:val="28"/>
        </w:rPr>
        <w:t xml:space="preserve">ГрК,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history="1">
        <w:r w:rsidRPr="000402DD">
          <w:rPr>
            <w:rFonts w:ascii="Times New Roman" w:hAnsi="Times New Roman" w:cs="Times New Roman"/>
            <w:color w:val="292929"/>
            <w:sz w:val="28"/>
            <w:szCs w:val="28"/>
          </w:rPr>
          <w:t>частью 3.9 статьи 49</w:t>
        </w:r>
      </w:hyperlink>
      <w:r w:rsidRPr="000402DD">
        <w:rPr>
          <w:rFonts w:ascii="Times New Roman" w:hAnsi="Times New Roman" w:cs="Times New Roman"/>
          <w:color w:val="292929"/>
          <w:sz w:val="28"/>
          <w:szCs w:val="28"/>
        </w:rPr>
        <w:t>ГрК;</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Pr="000402DD">
          <w:rPr>
            <w:rFonts w:ascii="Times New Roman" w:hAnsi="Times New Roman" w:cs="Times New Roman"/>
            <w:color w:val="292929"/>
            <w:sz w:val="28"/>
            <w:szCs w:val="28"/>
          </w:rPr>
          <w:t>статьей 40</w:t>
        </w:r>
      </w:hyperlink>
      <w:r w:rsidRPr="000402DD">
        <w:rPr>
          <w:rFonts w:ascii="Times New Roman" w:hAnsi="Times New Roman" w:cs="Times New Roman"/>
          <w:color w:val="292929"/>
          <w:sz w:val="28"/>
          <w:szCs w:val="28"/>
        </w:rPr>
        <w:t>ГрК);</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7" w:history="1">
        <w:r w:rsidRPr="000402DD">
          <w:rPr>
            <w:rFonts w:ascii="Times New Roman" w:hAnsi="Times New Roman" w:cs="Times New Roman"/>
            <w:color w:val="292929"/>
            <w:sz w:val="28"/>
            <w:szCs w:val="28"/>
          </w:rPr>
          <w:t>пункте 6.2</w:t>
        </w:r>
      </w:hyperlink>
      <w:r w:rsidRPr="000402DD">
        <w:rPr>
          <w:rFonts w:ascii="Times New Roman" w:hAnsi="Times New Roman" w:cs="Times New Roman"/>
          <w:color w:val="292929"/>
          <w:sz w:val="28"/>
          <w:szCs w:val="28"/>
        </w:rPr>
        <w:t xml:space="preserve"> настоящей части случаев реконструкции многоквартирного дома;</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1" w:name="Par27"/>
      <w:bookmarkEnd w:id="1"/>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21" w:history="1">
        <w:r w:rsidRPr="000402DD">
          <w:rPr>
            <w:rFonts w:ascii="Times New Roman" w:hAnsi="Times New Roman" w:cs="Times New Roman"/>
            <w:color w:val="292929"/>
            <w:sz w:val="28"/>
            <w:szCs w:val="28"/>
          </w:rPr>
          <w:t>законодательством</w:t>
        </w:r>
      </w:hyperlink>
      <w:r w:rsidRPr="000402DD">
        <w:rPr>
          <w:rFonts w:ascii="Times New Roman" w:hAnsi="Times New Roman" w:cs="Times New Roman"/>
          <w:color w:val="292929"/>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70CC8"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2" w:history="1">
        <w:r w:rsidRPr="000402DD">
          <w:rPr>
            <w:rFonts w:ascii="Times New Roman" w:hAnsi="Times New Roman" w:cs="Times New Roman"/>
            <w:color w:val="292929"/>
            <w:sz w:val="28"/>
            <w:szCs w:val="28"/>
          </w:rPr>
          <w:t>законодательством</w:t>
        </w:r>
      </w:hyperlink>
      <w:r w:rsidRPr="000402DD">
        <w:rPr>
          <w:rFonts w:ascii="Times New Roman" w:hAnsi="Times New Roman" w:cs="Times New Roman"/>
          <w:color w:val="292929"/>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17CAD" w:rsidRPr="000402DD"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B0757" w:rsidRDefault="00470CC8"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 xml:space="preserve">11) Документы (их копии или сведения, содержащиеся в них), указанные в </w:t>
      </w:r>
      <w:hyperlink r:id="rId23" w:history="1">
        <w:r w:rsidRPr="000402DD">
          <w:rPr>
            <w:rFonts w:ascii="Times New Roman" w:hAnsi="Times New Roman" w:cs="Times New Roman"/>
            <w:color w:val="292929"/>
            <w:sz w:val="28"/>
            <w:szCs w:val="28"/>
          </w:rPr>
          <w:t>пунктах 1</w:t>
        </w:r>
      </w:hyperlink>
      <w:r w:rsidRPr="000402DD">
        <w:rPr>
          <w:rFonts w:ascii="Times New Roman" w:hAnsi="Times New Roman" w:cs="Times New Roman"/>
          <w:color w:val="292929"/>
          <w:sz w:val="28"/>
          <w:szCs w:val="28"/>
        </w:rPr>
        <w:t xml:space="preserve"> - </w:t>
      </w:r>
      <w:hyperlink r:id="rId24" w:history="1">
        <w:r w:rsidRPr="000402DD">
          <w:rPr>
            <w:rFonts w:ascii="Times New Roman" w:hAnsi="Times New Roman" w:cs="Times New Roman"/>
            <w:color w:val="292929"/>
            <w:sz w:val="28"/>
            <w:szCs w:val="28"/>
          </w:rPr>
          <w:t>10</w:t>
        </w:r>
      </w:hyperlink>
      <w:r w:rsidRPr="000402DD">
        <w:rPr>
          <w:rFonts w:ascii="Times New Roman" w:hAnsi="Times New Roman" w:cs="Times New Roman"/>
          <w:color w:val="292929"/>
          <w:sz w:val="28"/>
          <w:szCs w:val="28"/>
        </w:rPr>
        <w:t xml:space="preserve">, пункта 2.7.2, запрашиваются органами, указанными в </w:t>
      </w:r>
      <w:hyperlink r:id="rId25" w:history="1">
        <w:r w:rsidRPr="000402DD">
          <w:rPr>
            <w:rFonts w:ascii="Times New Roman" w:hAnsi="Times New Roman" w:cs="Times New Roman"/>
            <w:color w:val="292929"/>
            <w:sz w:val="28"/>
            <w:szCs w:val="28"/>
          </w:rPr>
          <w:t>абзаце первом пункта 2.7</w:t>
        </w:r>
      </w:hyperlink>
      <w:r w:rsidRPr="000402DD">
        <w:rPr>
          <w:rFonts w:ascii="Times New Roman" w:hAnsi="Times New Roman" w:cs="Times New Roman"/>
          <w:color w:val="292929"/>
          <w:sz w:val="28"/>
          <w:szCs w:val="28"/>
        </w:rPr>
        <w:t>.2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781E98" w:rsidRPr="000402DD">
        <w:rPr>
          <w:rFonts w:ascii="Times New Roman" w:hAnsi="Times New Roman" w:cs="Times New Roman"/>
          <w:color w:val="292929"/>
          <w:sz w:val="28"/>
          <w:szCs w:val="28"/>
        </w:rPr>
        <w:t>», далее по тексту.</w:t>
      </w:r>
    </w:p>
    <w:p w:rsidR="003B1EB6" w:rsidRPr="000402DD" w:rsidRDefault="003B1EB6"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p>
    <w:p w:rsidR="00C17CAD" w:rsidRPr="000402D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3B1EB6">
        <w:rPr>
          <w:rFonts w:ascii="Times New Roman" w:hAnsi="Times New Roman" w:cs="Times New Roman"/>
          <w:color w:val="292929"/>
          <w:sz w:val="28"/>
          <w:szCs w:val="28"/>
        </w:rPr>
        <w:t xml:space="preserve">1.2. Пункт 2.7.6. </w:t>
      </w:r>
      <w:r w:rsidR="00594260" w:rsidRPr="003B1EB6">
        <w:rPr>
          <w:rFonts w:ascii="Times New Roman" w:hAnsi="Times New Roman" w:cs="Times New Roman"/>
          <w:color w:val="292929"/>
          <w:sz w:val="28"/>
          <w:szCs w:val="28"/>
        </w:rPr>
        <w:t xml:space="preserve">изложить в </w:t>
      </w:r>
      <w:r w:rsidR="003B1EB6" w:rsidRPr="003B1EB6">
        <w:rPr>
          <w:rFonts w:ascii="Times New Roman" w:hAnsi="Times New Roman" w:cs="Times New Roman"/>
          <w:color w:val="292929"/>
          <w:sz w:val="28"/>
          <w:szCs w:val="28"/>
        </w:rPr>
        <w:t xml:space="preserve">следующей </w:t>
      </w:r>
      <w:r w:rsidR="00594260" w:rsidRPr="003B1EB6">
        <w:rPr>
          <w:rFonts w:ascii="Times New Roman" w:hAnsi="Times New Roman" w:cs="Times New Roman"/>
          <w:color w:val="292929"/>
          <w:sz w:val="28"/>
          <w:szCs w:val="28"/>
        </w:rPr>
        <w:t>редакции</w:t>
      </w:r>
      <w:r w:rsidRPr="003B1EB6">
        <w:rPr>
          <w:rFonts w:ascii="Times New Roman" w:hAnsi="Times New Roman" w:cs="Times New Roman"/>
          <w:color w:val="292929"/>
          <w:sz w:val="28"/>
          <w:szCs w:val="28"/>
        </w:rPr>
        <w:t>:</w:t>
      </w:r>
    </w:p>
    <w:p w:rsidR="00C17CAD" w:rsidRPr="00C17CAD" w:rsidRDefault="003B1EB6"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Pr>
          <w:rFonts w:ascii="Times New Roman" w:hAnsi="Times New Roman" w:cs="Times New Roman"/>
          <w:color w:val="292929"/>
          <w:sz w:val="28"/>
          <w:szCs w:val="28"/>
        </w:rPr>
        <w:t>«</w:t>
      </w:r>
      <w:r w:rsidR="00C17CAD" w:rsidRPr="00C17CAD">
        <w:rPr>
          <w:rFonts w:ascii="Times New Roman" w:hAnsi="Times New Roman" w:cs="Times New Roman"/>
          <w:color w:val="292929"/>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bookmarkStart w:id="2" w:name="Par2"/>
      <w:bookmarkEnd w:id="2"/>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26" w:history="1">
        <w:r w:rsidRPr="00C17CAD">
          <w:rPr>
            <w:rFonts w:ascii="Times New Roman" w:hAnsi="Times New Roman" w:cs="Times New Roman"/>
            <w:color w:val="292929"/>
            <w:sz w:val="28"/>
            <w:szCs w:val="28"/>
          </w:rPr>
          <w:t>случаев</w:t>
        </w:r>
      </w:hyperlink>
      <w:r w:rsidRPr="00C17CAD">
        <w:rPr>
          <w:rFonts w:ascii="Times New Roman" w:hAnsi="Times New Roman" w:cs="Times New Roman"/>
          <w:color w:val="292929"/>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w:t>
      </w:r>
      <w:r w:rsidRPr="00C17CAD">
        <w:rPr>
          <w:rFonts w:ascii="Times New Roman" w:hAnsi="Times New Roman" w:cs="Times New Roman"/>
          <w:color w:val="292929"/>
          <w:sz w:val="28"/>
          <w:szCs w:val="28"/>
        </w:rPr>
        <w:lastRenderedPageBreak/>
        <w:t>случае выдачи разрешения на ввод в эксплуатацию линейного объекта, для размещения которого не требуется образование земельного участка;</w:t>
      </w:r>
      <w:bookmarkStart w:id="3" w:name="Par4"/>
      <w:bookmarkEnd w:id="3"/>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3) разрешение на строительство;</w:t>
      </w:r>
      <w:bookmarkStart w:id="4" w:name="Par5"/>
      <w:bookmarkEnd w:id="4"/>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bookmarkStart w:id="5" w:name="Par7"/>
      <w:bookmarkStart w:id="6" w:name="Par8"/>
      <w:bookmarkEnd w:id="5"/>
      <w:bookmarkEnd w:id="6"/>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7" w:history="1">
        <w:r w:rsidRPr="00C17CAD">
          <w:rPr>
            <w:rFonts w:ascii="Times New Roman" w:hAnsi="Times New Roman" w:cs="Times New Roman"/>
            <w:color w:val="292929"/>
            <w:sz w:val="28"/>
            <w:szCs w:val="28"/>
          </w:rPr>
          <w:t>пункте 1 части 5 статьи 49</w:t>
        </w:r>
      </w:hyperlink>
      <w:r w:rsidRPr="00C17CAD">
        <w:rPr>
          <w:rFonts w:ascii="Times New Roman" w:hAnsi="Times New Roman" w:cs="Times New Roman"/>
          <w:color w:val="292929"/>
          <w:sz w:val="28"/>
          <w:szCs w:val="28"/>
        </w:rPr>
        <w:t>ГрК),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bookmarkStart w:id="7" w:name="Par12"/>
      <w:bookmarkEnd w:id="7"/>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bookmarkStart w:id="8" w:name="Par14"/>
      <w:bookmarkEnd w:id="8"/>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9" w:name="Par16"/>
      <w:bookmarkEnd w:id="9"/>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8" w:history="1">
        <w:r w:rsidRPr="00C17CAD">
          <w:rPr>
            <w:rFonts w:ascii="Times New Roman" w:hAnsi="Times New Roman" w:cs="Times New Roman"/>
            <w:color w:val="292929"/>
            <w:sz w:val="28"/>
            <w:szCs w:val="28"/>
          </w:rPr>
          <w:t>частью 1 ст. 54</w:t>
        </w:r>
      </w:hyperlink>
      <w:r w:rsidRPr="00C17CAD">
        <w:rPr>
          <w:rFonts w:ascii="Times New Roman" w:hAnsi="Times New Roman" w:cs="Times New Roman"/>
          <w:color w:val="292929"/>
          <w:sz w:val="28"/>
          <w:szCs w:val="28"/>
        </w:rPr>
        <w:t xml:space="preserve">ГрК) о соответствии построенного, реконструированного объекта капитального строительства указанным в </w:t>
      </w:r>
      <w:hyperlink r:id="rId29" w:history="1">
        <w:r w:rsidRPr="00C17CAD">
          <w:rPr>
            <w:rFonts w:ascii="Times New Roman" w:hAnsi="Times New Roman" w:cs="Times New Roman"/>
            <w:color w:val="292929"/>
            <w:sz w:val="28"/>
            <w:szCs w:val="28"/>
          </w:rPr>
          <w:t>пункте 1 части 5 статьи 49</w:t>
        </w:r>
      </w:hyperlink>
      <w:r w:rsidRPr="00C17CAD">
        <w:rPr>
          <w:rFonts w:ascii="Times New Roman" w:hAnsi="Times New Roman" w:cs="Times New Roman"/>
          <w:color w:val="292929"/>
          <w:sz w:val="28"/>
          <w:szCs w:val="28"/>
        </w:rPr>
        <w:t xml:space="preserve">ГрК требованиям проектной документации (включая проектную документацию, в которой учтены изменения, внесенные в соответствии с </w:t>
      </w:r>
      <w:hyperlink r:id="rId30" w:history="1">
        <w:r w:rsidRPr="00C17CAD">
          <w:rPr>
            <w:rFonts w:ascii="Times New Roman" w:hAnsi="Times New Roman" w:cs="Times New Roman"/>
            <w:color w:val="292929"/>
            <w:sz w:val="28"/>
            <w:szCs w:val="28"/>
          </w:rPr>
          <w:t>частями 3.8</w:t>
        </w:r>
      </w:hyperlink>
      <w:r w:rsidRPr="00C17CAD">
        <w:rPr>
          <w:rFonts w:ascii="Times New Roman" w:hAnsi="Times New Roman" w:cs="Times New Roman"/>
          <w:color w:val="292929"/>
          <w:sz w:val="28"/>
          <w:szCs w:val="28"/>
        </w:rPr>
        <w:t xml:space="preserve"> и </w:t>
      </w:r>
      <w:hyperlink r:id="rId31" w:history="1">
        <w:r w:rsidRPr="00C17CAD">
          <w:rPr>
            <w:rFonts w:ascii="Times New Roman" w:hAnsi="Times New Roman" w:cs="Times New Roman"/>
            <w:color w:val="292929"/>
            <w:sz w:val="28"/>
            <w:szCs w:val="28"/>
          </w:rPr>
          <w:t>3.9 статьи 49</w:t>
        </w:r>
      </w:hyperlink>
      <w:r w:rsidRPr="00C17CAD">
        <w:rPr>
          <w:rFonts w:ascii="Times New Roman" w:hAnsi="Times New Roman" w:cs="Times New Roman"/>
          <w:color w:val="292929"/>
          <w:sz w:val="28"/>
          <w:szCs w:val="28"/>
        </w:rPr>
        <w:t xml:space="preserve">ГрК),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32" w:history="1">
        <w:r w:rsidRPr="00C17CAD">
          <w:rPr>
            <w:rFonts w:ascii="Times New Roman" w:hAnsi="Times New Roman" w:cs="Times New Roman"/>
            <w:color w:val="292929"/>
            <w:sz w:val="28"/>
            <w:szCs w:val="28"/>
          </w:rPr>
          <w:t>частью 7 статьи 54</w:t>
        </w:r>
      </w:hyperlink>
      <w:r w:rsidRPr="00C17CAD">
        <w:rPr>
          <w:rFonts w:ascii="Times New Roman" w:hAnsi="Times New Roman" w:cs="Times New Roman"/>
          <w:color w:val="292929"/>
          <w:sz w:val="28"/>
          <w:szCs w:val="28"/>
        </w:rPr>
        <w:t>ГрК;</w:t>
      </w:r>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lastRenderedPageBreak/>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3" w:history="1">
        <w:r w:rsidRPr="00C17CAD">
          <w:rPr>
            <w:rFonts w:ascii="Times New Roman" w:hAnsi="Times New Roman" w:cs="Times New Roman"/>
            <w:color w:val="292929"/>
            <w:sz w:val="28"/>
            <w:szCs w:val="28"/>
          </w:rPr>
          <w:t>законодательством</w:t>
        </w:r>
      </w:hyperlink>
      <w:r w:rsidRPr="00C17CAD">
        <w:rPr>
          <w:rFonts w:ascii="Times New Roman" w:hAnsi="Times New Roman" w:cs="Times New Roman"/>
          <w:color w:val="292929"/>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4" w:history="1">
        <w:r w:rsidRPr="00C17CAD">
          <w:rPr>
            <w:rFonts w:ascii="Times New Roman" w:hAnsi="Times New Roman" w:cs="Times New Roman"/>
            <w:color w:val="292929"/>
            <w:sz w:val="28"/>
            <w:szCs w:val="28"/>
          </w:rPr>
          <w:t>законом</w:t>
        </w:r>
      </w:hyperlink>
      <w:r w:rsidRPr="00C17CAD">
        <w:rPr>
          <w:rFonts w:ascii="Times New Roman" w:hAnsi="Times New Roman" w:cs="Times New Roman"/>
          <w:color w:val="292929"/>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17CAD" w:rsidRP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 xml:space="preserve">11) технический план объекта капитального строительства, подготовленный в соответствии с Федеральным </w:t>
      </w:r>
      <w:hyperlink r:id="rId35" w:history="1">
        <w:r w:rsidRPr="00C17CAD">
          <w:rPr>
            <w:rFonts w:ascii="Times New Roman" w:hAnsi="Times New Roman" w:cs="Times New Roman"/>
            <w:color w:val="292929"/>
            <w:sz w:val="28"/>
            <w:szCs w:val="28"/>
          </w:rPr>
          <w:t>законом</w:t>
        </w:r>
      </w:hyperlink>
      <w:r w:rsidRPr="00C17CAD">
        <w:rPr>
          <w:rFonts w:ascii="Times New Roman" w:hAnsi="Times New Roman" w:cs="Times New Roman"/>
          <w:color w:val="292929"/>
          <w:sz w:val="28"/>
          <w:szCs w:val="28"/>
        </w:rPr>
        <w:t xml:space="preserve"> от 13 июля 2015 года N 218-ФЗ "О государственной регистрации недвижимости";</w:t>
      </w:r>
    </w:p>
    <w:p w:rsidR="00C17CAD" w:rsidRDefault="00C17CAD"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C17CAD">
        <w:rPr>
          <w:rFonts w:ascii="Times New Roman" w:hAnsi="Times New Roman" w:cs="Times New Roman"/>
          <w:color w:val="292929"/>
          <w:sz w:val="28"/>
          <w:szCs w:val="28"/>
        </w:rPr>
        <w:t>12)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r w:rsidR="003B1EB6">
        <w:rPr>
          <w:rFonts w:ascii="Times New Roman" w:hAnsi="Times New Roman" w:cs="Times New Roman"/>
          <w:color w:val="292929"/>
          <w:sz w:val="28"/>
          <w:szCs w:val="28"/>
        </w:rPr>
        <w:t>»</w:t>
      </w:r>
      <w:r w:rsidR="00CA0DF8" w:rsidRPr="000402DD">
        <w:rPr>
          <w:rFonts w:ascii="Times New Roman" w:hAnsi="Times New Roman" w:cs="Times New Roman"/>
          <w:color w:val="292929"/>
          <w:sz w:val="28"/>
          <w:szCs w:val="28"/>
        </w:rPr>
        <w:t>, далее по тексту</w:t>
      </w:r>
      <w:r w:rsidR="003B1EB6">
        <w:rPr>
          <w:rFonts w:ascii="Times New Roman" w:hAnsi="Times New Roman" w:cs="Times New Roman"/>
          <w:color w:val="292929"/>
          <w:sz w:val="28"/>
          <w:szCs w:val="28"/>
        </w:rPr>
        <w:t>.</w:t>
      </w:r>
    </w:p>
    <w:p w:rsidR="003B1EB6" w:rsidRPr="00C17CAD" w:rsidRDefault="003B1EB6"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p>
    <w:p w:rsidR="00594260" w:rsidRPr="000402DD" w:rsidRDefault="00594260"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sidRPr="003B1EB6">
        <w:rPr>
          <w:rFonts w:ascii="Times New Roman" w:hAnsi="Times New Roman" w:cs="Times New Roman"/>
          <w:color w:val="292929"/>
          <w:sz w:val="28"/>
          <w:szCs w:val="28"/>
        </w:rPr>
        <w:t>1.3. Пункт 2.7.6.1.</w:t>
      </w:r>
      <w:r w:rsidR="003B1EB6">
        <w:rPr>
          <w:rFonts w:ascii="Times New Roman" w:hAnsi="Times New Roman" w:cs="Times New Roman"/>
          <w:color w:val="292929"/>
          <w:sz w:val="28"/>
          <w:szCs w:val="28"/>
        </w:rPr>
        <w:t xml:space="preserve"> </w:t>
      </w:r>
      <w:r w:rsidRPr="003B1EB6">
        <w:rPr>
          <w:rFonts w:ascii="Times New Roman" w:hAnsi="Times New Roman" w:cs="Times New Roman"/>
          <w:color w:val="292929"/>
          <w:sz w:val="28"/>
          <w:szCs w:val="28"/>
        </w:rPr>
        <w:t>дополнить абзацем следующего содержания:</w:t>
      </w:r>
    </w:p>
    <w:p w:rsidR="00C17CAD" w:rsidRPr="00C17CAD" w:rsidRDefault="00594260" w:rsidP="00C511E3">
      <w:pPr>
        <w:autoSpaceDE w:val="0"/>
        <w:autoSpaceDN w:val="0"/>
        <w:adjustRightInd w:val="0"/>
        <w:spacing w:after="0" w:line="240" w:lineRule="auto"/>
        <w:ind w:firstLine="709"/>
        <w:jc w:val="both"/>
        <w:rPr>
          <w:rFonts w:ascii="Times New Roman" w:hAnsi="Times New Roman" w:cs="Times New Roman"/>
          <w:color w:val="292929"/>
          <w:sz w:val="28"/>
          <w:szCs w:val="28"/>
        </w:rPr>
      </w:pPr>
      <w:r>
        <w:rPr>
          <w:rFonts w:ascii="Times New Roman" w:hAnsi="Times New Roman" w:cs="Times New Roman"/>
          <w:color w:val="292929"/>
          <w:sz w:val="28"/>
          <w:szCs w:val="28"/>
        </w:rPr>
        <w:t>«</w:t>
      </w:r>
      <w:r w:rsidR="00C17CAD" w:rsidRPr="00C17CAD">
        <w:rPr>
          <w:rFonts w:ascii="Times New Roman" w:hAnsi="Times New Roman" w:cs="Times New Roman"/>
          <w:color w:val="292929"/>
          <w:sz w:val="28"/>
          <w:szCs w:val="28"/>
        </w:rPr>
        <w:t xml:space="preserve">Указанные в </w:t>
      </w:r>
      <w:hyperlink r:id="rId36" w:history="1">
        <w:r w:rsidR="00C17CAD" w:rsidRPr="00C17CAD">
          <w:rPr>
            <w:rFonts w:ascii="Times New Roman" w:hAnsi="Times New Roman" w:cs="Times New Roman"/>
            <w:color w:val="292929"/>
            <w:sz w:val="28"/>
            <w:szCs w:val="28"/>
          </w:rPr>
          <w:t>подпунктах 5</w:t>
        </w:r>
      </w:hyperlink>
      <w:r w:rsidR="00C17CAD" w:rsidRPr="00C17CAD">
        <w:rPr>
          <w:rFonts w:ascii="Times New Roman" w:hAnsi="Times New Roman" w:cs="Times New Roman"/>
          <w:color w:val="292929"/>
          <w:sz w:val="28"/>
          <w:szCs w:val="28"/>
        </w:rPr>
        <w:t xml:space="preserve"> и </w:t>
      </w:r>
      <w:hyperlink r:id="rId37" w:history="1">
        <w:r w:rsidR="00C17CAD" w:rsidRPr="00C17CAD">
          <w:rPr>
            <w:rFonts w:ascii="Times New Roman" w:hAnsi="Times New Roman" w:cs="Times New Roman"/>
            <w:color w:val="292929"/>
            <w:sz w:val="28"/>
            <w:szCs w:val="28"/>
          </w:rPr>
          <w:t>8 пункта. 2.7.6</w:t>
        </w:r>
      </w:hyperlink>
      <w:r w:rsidR="00C17CAD" w:rsidRPr="00C17CAD">
        <w:rPr>
          <w:rFonts w:ascii="Times New Roman" w:hAnsi="Times New Roman" w:cs="Times New Roman"/>
          <w:color w:val="292929"/>
          <w:sz w:val="28"/>
          <w:szCs w:val="28"/>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8" w:history="1">
        <w:r w:rsidR="00C17CAD" w:rsidRPr="00C17CAD">
          <w:rPr>
            <w:rFonts w:ascii="Times New Roman" w:hAnsi="Times New Roman" w:cs="Times New Roman"/>
            <w:color w:val="292929"/>
            <w:sz w:val="28"/>
            <w:szCs w:val="28"/>
          </w:rPr>
          <w:t>законодательством</w:t>
        </w:r>
      </w:hyperlink>
      <w:r w:rsidR="00C17CAD" w:rsidRPr="00C17CAD">
        <w:rPr>
          <w:rFonts w:ascii="Times New Roman" w:hAnsi="Times New Roman" w:cs="Times New Roman"/>
          <w:color w:val="292929"/>
          <w:sz w:val="28"/>
          <w:szCs w:val="28"/>
        </w:rPr>
        <w:t xml:space="preserve"> об энергосбережении и о повышении энергетической эффективности.</w:t>
      </w:r>
      <w:r>
        <w:rPr>
          <w:rFonts w:ascii="Times New Roman" w:hAnsi="Times New Roman" w:cs="Times New Roman"/>
          <w:color w:val="292929"/>
          <w:sz w:val="28"/>
          <w:szCs w:val="28"/>
        </w:rPr>
        <w:t>»</w:t>
      </w:r>
      <w:r w:rsidR="00E22231">
        <w:rPr>
          <w:rFonts w:ascii="Times New Roman" w:hAnsi="Times New Roman" w:cs="Times New Roman"/>
          <w:color w:val="292929"/>
          <w:sz w:val="28"/>
          <w:szCs w:val="28"/>
        </w:rPr>
        <w:t>,</w:t>
      </w:r>
      <w:r>
        <w:rPr>
          <w:rFonts w:ascii="Times New Roman" w:hAnsi="Times New Roman" w:cs="Times New Roman"/>
          <w:color w:val="292929"/>
          <w:sz w:val="28"/>
          <w:szCs w:val="28"/>
        </w:rPr>
        <w:t xml:space="preserve"> далее по тексту.</w:t>
      </w:r>
    </w:p>
    <w:p w:rsidR="00C17CAD" w:rsidRDefault="00C17CAD" w:rsidP="00C511E3">
      <w:pPr>
        <w:spacing w:after="0" w:line="240" w:lineRule="auto"/>
        <w:ind w:firstLine="709"/>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2. Отделу по печати и информации администрации города (Ф.Н. Сухно) настоящее постановление разместить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C17CAD" w:rsidRDefault="00C17CAD" w:rsidP="00C511E3">
      <w:pPr>
        <w:widowControl w:val="0"/>
        <w:autoSpaceDE w:val="0"/>
        <w:autoSpaceDN w:val="0"/>
        <w:adjustRightInd w:val="0"/>
        <w:spacing w:after="0" w:line="240" w:lineRule="auto"/>
        <w:jc w:val="both"/>
        <w:rPr>
          <w:rFonts w:ascii="Times New Roman" w:hAnsi="Times New Roman" w:cs="Times New Roman"/>
          <w:color w:val="292929"/>
          <w:sz w:val="28"/>
          <w:szCs w:val="28"/>
        </w:rPr>
      </w:pPr>
    </w:p>
    <w:p w:rsidR="00A02C9F" w:rsidRDefault="00A02C9F" w:rsidP="00C511E3">
      <w:pPr>
        <w:widowControl w:val="0"/>
        <w:autoSpaceDE w:val="0"/>
        <w:autoSpaceDN w:val="0"/>
        <w:adjustRightInd w:val="0"/>
        <w:spacing w:after="0" w:line="240" w:lineRule="auto"/>
        <w:jc w:val="both"/>
        <w:rPr>
          <w:rFonts w:ascii="Times New Roman" w:hAnsi="Times New Roman" w:cs="Times New Roman"/>
          <w:color w:val="292929"/>
          <w:sz w:val="28"/>
          <w:szCs w:val="28"/>
        </w:rPr>
      </w:pPr>
    </w:p>
    <w:p w:rsidR="00227526" w:rsidRDefault="00227526" w:rsidP="00C511E3">
      <w:pPr>
        <w:widowControl w:val="0"/>
        <w:autoSpaceDE w:val="0"/>
        <w:autoSpaceDN w:val="0"/>
        <w:adjustRightInd w:val="0"/>
        <w:spacing w:after="0" w:line="240" w:lineRule="auto"/>
        <w:jc w:val="both"/>
        <w:rPr>
          <w:rFonts w:ascii="Times New Roman" w:hAnsi="Times New Roman" w:cs="Times New Roman"/>
          <w:color w:val="292929"/>
          <w:sz w:val="28"/>
          <w:szCs w:val="28"/>
        </w:rPr>
      </w:pPr>
    </w:p>
    <w:p w:rsidR="005A6B89" w:rsidRPr="000402DD" w:rsidRDefault="00C831B0" w:rsidP="00C511E3">
      <w:pPr>
        <w:widowControl w:val="0"/>
        <w:autoSpaceDE w:val="0"/>
        <w:autoSpaceDN w:val="0"/>
        <w:adjustRightInd w:val="0"/>
        <w:spacing w:after="0" w:line="240" w:lineRule="auto"/>
        <w:jc w:val="both"/>
        <w:rPr>
          <w:rFonts w:ascii="Times New Roman" w:hAnsi="Times New Roman" w:cs="Times New Roman"/>
          <w:color w:val="292929"/>
          <w:sz w:val="28"/>
          <w:szCs w:val="28"/>
        </w:rPr>
      </w:pPr>
      <w:r w:rsidRPr="000402DD">
        <w:rPr>
          <w:rFonts w:ascii="Times New Roman" w:hAnsi="Times New Roman" w:cs="Times New Roman"/>
          <w:color w:val="292929"/>
          <w:sz w:val="28"/>
          <w:szCs w:val="28"/>
        </w:rPr>
        <w:t>Глава города                                                                                        И.В. Маскаев</w:t>
      </w:r>
    </w:p>
    <w:p w:rsidR="00781E98" w:rsidRPr="00227526" w:rsidRDefault="00781E98" w:rsidP="00C511E3">
      <w:pPr>
        <w:widowControl w:val="0"/>
        <w:autoSpaceDE w:val="0"/>
        <w:autoSpaceDN w:val="0"/>
        <w:adjustRightInd w:val="0"/>
        <w:spacing w:after="0" w:line="240" w:lineRule="auto"/>
        <w:jc w:val="both"/>
        <w:rPr>
          <w:rFonts w:ascii="Times New Roman" w:hAnsi="Times New Roman" w:cs="Times New Roman"/>
          <w:color w:val="292929"/>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color w:val="292929"/>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color w:val="292929"/>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color w:val="292929"/>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color w:val="292929"/>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E22231" w:rsidRDefault="00E22231" w:rsidP="00C511E3">
      <w:pPr>
        <w:widowControl w:val="0"/>
        <w:autoSpaceDE w:val="0"/>
        <w:autoSpaceDN w:val="0"/>
        <w:adjustRightInd w:val="0"/>
        <w:spacing w:after="0" w:line="240" w:lineRule="auto"/>
        <w:jc w:val="both"/>
        <w:rPr>
          <w:rFonts w:ascii="Times New Roman" w:hAnsi="Times New Roman" w:cs="Times New Roman"/>
          <w:sz w:val="28"/>
          <w:szCs w:val="28"/>
        </w:rPr>
      </w:pPr>
    </w:p>
    <w:p w:rsidR="00E22231" w:rsidRDefault="00E22231" w:rsidP="00C511E3">
      <w:pPr>
        <w:widowControl w:val="0"/>
        <w:autoSpaceDE w:val="0"/>
        <w:autoSpaceDN w:val="0"/>
        <w:adjustRightInd w:val="0"/>
        <w:spacing w:after="0" w:line="240" w:lineRule="auto"/>
        <w:jc w:val="both"/>
        <w:rPr>
          <w:rFonts w:ascii="Times New Roman" w:hAnsi="Times New Roman" w:cs="Times New Roman"/>
          <w:sz w:val="28"/>
          <w:szCs w:val="28"/>
        </w:rPr>
      </w:pPr>
    </w:p>
    <w:p w:rsidR="00E22231" w:rsidRPr="00227526" w:rsidRDefault="00E22231"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06119B" w:rsidRPr="00227526" w:rsidRDefault="0006119B" w:rsidP="00C511E3">
      <w:pPr>
        <w:widowControl w:val="0"/>
        <w:autoSpaceDE w:val="0"/>
        <w:autoSpaceDN w:val="0"/>
        <w:adjustRightInd w:val="0"/>
        <w:spacing w:after="0" w:line="240" w:lineRule="auto"/>
        <w:jc w:val="both"/>
        <w:rPr>
          <w:rFonts w:ascii="Times New Roman" w:hAnsi="Times New Roman" w:cs="Times New Roman"/>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sz w:val="28"/>
          <w:szCs w:val="28"/>
        </w:rPr>
      </w:pPr>
    </w:p>
    <w:p w:rsidR="008F09AC" w:rsidRPr="00227526" w:rsidRDefault="008F09AC" w:rsidP="00C511E3">
      <w:pPr>
        <w:widowControl w:val="0"/>
        <w:autoSpaceDE w:val="0"/>
        <w:autoSpaceDN w:val="0"/>
        <w:adjustRightInd w:val="0"/>
        <w:spacing w:after="0" w:line="240" w:lineRule="auto"/>
        <w:jc w:val="both"/>
        <w:rPr>
          <w:rFonts w:ascii="Times New Roman" w:hAnsi="Times New Roman" w:cs="Times New Roman"/>
          <w:sz w:val="28"/>
          <w:szCs w:val="28"/>
        </w:rPr>
      </w:pPr>
    </w:p>
    <w:p w:rsidR="00C831B0" w:rsidRPr="00227526" w:rsidRDefault="00594260" w:rsidP="00C511E3">
      <w:pPr>
        <w:widowControl w:val="0"/>
        <w:autoSpaceDE w:val="0"/>
        <w:autoSpaceDN w:val="0"/>
        <w:adjustRightInd w:val="0"/>
        <w:spacing w:after="0" w:line="240" w:lineRule="auto"/>
        <w:jc w:val="both"/>
        <w:rPr>
          <w:rFonts w:ascii="Times New Roman" w:hAnsi="Times New Roman" w:cs="Times New Roman"/>
          <w:sz w:val="24"/>
          <w:szCs w:val="24"/>
        </w:rPr>
      </w:pPr>
      <w:r w:rsidRPr="00227526">
        <w:rPr>
          <w:rFonts w:ascii="Times New Roman" w:hAnsi="Times New Roman" w:cs="Times New Roman"/>
          <w:sz w:val="24"/>
          <w:szCs w:val="24"/>
        </w:rPr>
        <w:t>Парри Анна Михайловна</w:t>
      </w:r>
    </w:p>
    <w:p w:rsidR="0044542B" w:rsidRPr="00227526" w:rsidRDefault="00470CC8" w:rsidP="00C511E3">
      <w:pPr>
        <w:widowControl w:val="0"/>
        <w:autoSpaceDE w:val="0"/>
        <w:autoSpaceDN w:val="0"/>
        <w:adjustRightInd w:val="0"/>
        <w:spacing w:after="0" w:line="240" w:lineRule="auto"/>
        <w:jc w:val="both"/>
        <w:rPr>
          <w:rFonts w:ascii="Times New Roman" w:hAnsi="Times New Roman" w:cs="Times New Roman"/>
          <w:sz w:val="24"/>
          <w:szCs w:val="24"/>
        </w:rPr>
      </w:pPr>
      <w:r w:rsidRPr="00227526">
        <w:rPr>
          <w:rFonts w:ascii="Times New Roman" w:hAnsi="Times New Roman" w:cs="Times New Roman"/>
          <w:sz w:val="24"/>
          <w:szCs w:val="24"/>
        </w:rPr>
        <w:t>8(38553)2</w:t>
      </w:r>
      <w:r w:rsidR="00594260" w:rsidRPr="00227526">
        <w:rPr>
          <w:rFonts w:ascii="Times New Roman" w:hAnsi="Times New Roman" w:cs="Times New Roman"/>
          <w:sz w:val="24"/>
          <w:szCs w:val="24"/>
        </w:rPr>
        <w:t>2151</w:t>
      </w:r>
    </w:p>
    <w:p w:rsidR="0044542B" w:rsidRPr="00C831B0" w:rsidRDefault="0044542B" w:rsidP="000825D3">
      <w:pPr>
        <w:spacing w:after="0" w:line="240" w:lineRule="auto"/>
        <w:rPr>
          <w:rFonts w:ascii="Times New Roman" w:hAnsi="Times New Roman" w:cs="Times New Roman"/>
          <w:sz w:val="24"/>
          <w:szCs w:val="24"/>
        </w:rPr>
      </w:pPr>
    </w:p>
    <w:sectPr w:rsidR="0044542B" w:rsidRPr="00C831B0" w:rsidSect="000D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2C7DE2"/>
    <w:rsid w:val="00002A17"/>
    <w:rsid w:val="000402DD"/>
    <w:rsid w:val="0006119B"/>
    <w:rsid w:val="000825D3"/>
    <w:rsid w:val="000871DE"/>
    <w:rsid w:val="000D4D84"/>
    <w:rsid w:val="00175433"/>
    <w:rsid w:val="00181E8A"/>
    <w:rsid w:val="001E3C7A"/>
    <w:rsid w:val="002155DA"/>
    <w:rsid w:val="0022397D"/>
    <w:rsid w:val="00227526"/>
    <w:rsid w:val="002A191C"/>
    <w:rsid w:val="002A6909"/>
    <w:rsid w:val="002C32BC"/>
    <w:rsid w:val="002C7A39"/>
    <w:rsid w:val="002C7DE2"/>
    <w:rsid w:val="002D6C35"/>
    <w:rsid w:val="00385807"/>
    <w:rsid w:val="00392743"/>
    <w:rsid w:val="00394445"/>
    <w:rsid w:val="00395D12"/>
    <w:rsid w:val="003B1EB6"/>
    <w:rsid w:val="0044542B"/>
    <w:rsid w:val="00470CC8"/>
    <w:rsid w:val="004B280E"/>
    <w:rsid w:val="004B4157"/>
    <w:rsid w:val="005346D7"/>
    <w:rsid w:val="00574D51"/>
    <w:rsid w:val="00594260"/>
    <w:rsid w:val="005A6B89"/>
    <w:rsid w:val="00612F8A"/>
    <w:rsid w:val="006515EA"/>
    <w:rsid w:val="00713A92"/>
    <w:rsid w:val="00756FFB"/>
    <w:rsid w:val="00781E98"/>
    <w:rsid w:val="007B59E0"/>
    <w:rsid w:val="00832942"/>
    <w:rsid w:val="008465BD"/>
    <w:rsid w:val="008C1317"/>
    <w:rsid w:val="008F0848"/>
    <w:rsid w:val="008F09AC"/>
    <w:rsid w:val="008F5280"/>
    <w:rsid w:val="00920315"/>
    <w:rsid w:val="00954F9F"/>
    <w:rsid w:val="00A02C9F"/>
    <w:rsid w:val="00A233E4"/>
    <w:rsid w:val="00A339AA"/>
    <w:rsid w:val="00A749CC"/>
    <w:rsid w:val="00A943A8"/>
    <w:rsid w:val="00AB0757"/>
    <w:rsid w:val="00AD4427"/>
    <w:rsid w:val="00B30F98"/>
    <w:rsid w:val="00C17CAD"/>
    <w:rsid w:val="00C511E3"/>
    <w:rsid w:val="00C675D4"/>
    <w:rsid w:val="00C831B0"/>
    <w:rsid w:val="00CA0DF8"/>
    <w:rsid w:val="00DC038F"/>
    <w:rsid w:val="00E22231"/>
    <w:rsid w:val="00E3117B"/>
    <w:rsid w:val="00EA4907"/>
    <w:rsid w:val="00EB5722"/>
    <w:rsid w:val="00EC53A5"/>
    <w:rsid w:val="00F446D2"/>
    <w:rsid w:val="00F624D9"/>
    <w:rsid w:val="00FA522F"/>
    <w:rsid w:val="00FD2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872E"/>
  <w15:docId w15:val="{B85AF931-DD9E-4719-BD27-E8810A2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84"/>
  </w:style>
  <w:style w:type="paragraph" w:styleId="1">
    <w:name w:val="heading 1"/>
    <w:basedOn w:val="a"/>
    <w:next w:val="a"/>
    <w:link w:val="10"/>
    <w:qFormat/>
    <w:rsid w:val="0006119B"/>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DE2"/>
    <w:pPr>
      <w:ind w:left="720"/>
      <w:contextualSpacing/>
    </w:pPr>
  </w:style>
  <w:style w:type="character" w:customStyle="1" w:styleId="10">
    <w:name w:val="Заголовок 1 Знак"/>
    <w:basedOn w:val="a0"/>
    <w:link w:val="1"/>
    <w:rsid w:val="0006119B"/>
    <w:rPr>
      <w:rFonts w:ascii="Times New Roman" w:eastAsia="Times New Roman" w:hAnsi="Times New Roman" w:cs="Times New Roman"/>
      <w:sz w:val="28"/>
      <w:szCs w:val="20"/>
    </w:rPr>
  </w:style>
  <w:style w:type="paragraph" w:styleId="a4">
    <w:name w:val="No Spacing"/>
    <w:qFormat/>
    <w:rsid w:val="00C17CAD"/>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943A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94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1CFDCACA86E3A3C11C41A0CD661EE426C576DA817AACEBD0229C5BC9EA3FD48EB5C685457FA3FC4B8EEE9A8252F8D01B804ACAD3439E04n8NDF" TargetMode="External"/><Relationship Id="rId18" Type="http://schemas.openxmlformats.org/officeDocument/2006/relationships/hyperlink" Target="consultantplus://offline/ref=D51CFDCACA86E3A3C11C41A0CD661EE426C576DA817AACEBD0229C5BC9EA3FD48EB5C6874578A3FE1ED4FE9ECB07F1CE1F9754C1CD43n9NEF" TargetMode="External"/><Relationship Id="rId26" Type="http://schemas.openxmlformats.org/officeDocument/2006/relationships/hyperlink" Target="consultantplus://offline/ref=301DABB2C2B45BCA4C520FBEBA89BCA6E14EB11A87105C81EC406F8B2798433DEC9947C5511E5A1435BCF7D18B5A9084B5B49C4F6B65C6DFg8oEE" TargetMode="External"/><Relationship Id="rId39" Type="http://schemas.openxmlformats.org/officeDocument/2006/relationships/fontTable" Target="fontTable.xml"/><Relationship Id="rId21" Type="http://schemas.openxmlformats.org/officeDocument/2006/relationships/hyperlink" Target="consultantplus://offline/ref=D51CFDCACA86E3A3C11C41A0CD661EE426C579D08C78ACEBD0229C5BC9EA3FD48EB5C685457EA0F74F8EEE9A8252F8D01B804ACAD3439E04n8NDF" TargetMode="External"/><Relationship Id="rId34" Type="http://schemas.openxmlformats.org/officeDocument/2006/relationships/hyperlink" Target="consultantplus://offline/ref=301DABB2C2B45BCA4C520FBEBA89BCA6E04AB3108D135C81EC406F8B2798433DFE991FC9511A441435A9A180CDg0oFE" TargetMode="External"/><Relationship Id="rId7" Type="http://schemas.openxmlformats.org/officeDocument/2006/relationships/hyperlink" Target="consultantplus://offline/ref=D51CFDCACA86E3A3C11C41A0CD661EE426C579D08D7BACEBD0229C5BC9EA3FD48EB5C6874C7CABFE1ED4FE9ECB07F1CE1F9754C1CD43n9NEF" TargetMode="External"/><Relationship Id="rId12" Type="http://schemas.openxmlformats.org/officeDocument/2006/relationships/hyperlink" Target="consultantplus://offline/ref=D51CFDCACA86E3A3C11C41A0CD661EE426C576DA817AACEBD0229C5BC9EA3FD48EB5C6804176A8A11BC1EFC6C603EBD0168048C3CFn4N1F" TargetMode="External"/><Relationship Id="rId17" Type="http://schemas.openxmlformats.org/officeDocument/2006/relationships/hyperlink" Target="consultantplus://offline/ref=D51CFDCACA86E3A3C11C41A0CD661EE426C576DA817AACEBD0229C5BC9EA3FD48EB5C687457BA7FE1ED4FE9ECB07F1CE1F9754C1CD43n9NEF" TargetMode="External"/><Relationship Id="rId25" Type="http://schemas.openxmlformats.org/officeDocument/2006/relationships/hyperlink" Target="consultantplus://offline/ref=AEE88170CC7DA122D99D85FC6A5A027222F1E6D70FA30C713F949DEF6571162D59B646DDAC63498B34A9AAF8398CC68395B31F31E9G927D" TargetMode="External"/><Relationship Id="rId33" Type="http://schemas.openxmlformats.org/officeDocument/2006/relationships/hyperlink" Target="consultantplus://offline/ref=301DABB2C2B45BCA4C520FBEBA89BCA6E04EB11586105C81EC406F8B2798433DEC9947C5511E5B1539BCF7D18B5A9084B5B49C4F6B65C6DFg8oEE" TargetMode="External"/><Relationship Id="rId38" Type="http://schemas.openxmlformats.org/officeDocument/2006/relationships/hyperlink" Target="consultantplus://offline/ref=301DABB2C2B45BCA4C520FBEBA89BCA6E04CB21288105C81EC406F8B2798433DEC9947C5511E5B163ABCF7D18B5A9084B5B49C4F6B65C6DFg8oEE" TargetMode="External"/><Relationship Id="rId2" Type="http://schemas.openxmlformats.org/officeDocument/2006/relationships/styles" Target="styles.xml"/><Relationship Id="rId16" Type="http://schemas.openxmlformats.org/officeDocument/2006/relationships/hyperlink" Target="consultantplus://offline/ref=D51CFDCACA86E3A3C11C41A0CD661EE426C576DA817AACEBD0229C5BC9EA3FD48EB5C687457BA7FE1ED4FE9ECB07F1CE1F9754C1CD43n9NEF" TargetMode="External"/><Relationship Id="rId20" Type="http://schemas.openxmlformats.org/officeDocument/2006/relationships/hyperlink" Target="consultantplus://offline/ref=D51CFDCACA86E3A3C11C41A0CD661EE426C576DA817AACEBD0229C5BC9EA3FD48EB5C685457EA5F7428EEE9A8252F8D01B804ACAD3439E04n8NDF" TargetMode="External"/><Relationship Id="rId29" Type="http://schemas.openxmlformats.org/officeDocument/2006/relationships/hyperlink" Target="consultantplus://offline/ref=301DABB2C2B45BCA4C520FBEBA89BCA6E04AB51086145C81EC406F8B2798433DEC9947C6581F5A1F68E6E7D5C20F999AB1A382447565gCo6E" TargetMode="External"/><Relationship Id="rId1" Type="http://schemas.openxmlformats.org/officeDocument/2006/relationships/customXml" Target="../customXml/item1.xml"/><Relationship Id="rId6" Type="http://schemas.openxmlformats.org/officeDocument/2006/relationships/hyperlink" Target="consultantplus://offline/ref=D51CFDCACA86E3A3C11C41A0CD661EE426C576DA817AACEBD0229C5BC9EA3FD48EB5C6874777A2FE1ED4FE9ECB07F1CE1F9754C1CD43n9NEF" TargetMode="External"/><Relationship Id="rId11" Type="http://schemas.openxmlformats.org/officeDocument/2006/relationships/hyperlink" Target="consultantplus://offline/ref=D51CFDCACA86E3A3C11C41A0CD661EE426C576DA817AACEBD0229C5BC9EA3FD48EB5C6864C7FA3FE1ED4FE9ECB07F1CE1F9754C1CD43n9NEF" TargetMode="External"/><Relationship Id="rId24" Type="http://schemas.openxmlformats.org/officeDocument/2006/relationships/hyperlink" Target="consultantplus://offline/ref=AEE88170CC7DA122D99D85FC6A5A027222F1E6D70FA30C713F949DEF6571162D59B646DDAF65498B34A9AAF8398CC68395B31F31E9G927D" TargetMode="External"/><Relationship Id="rId32" Type="http://schemas.openxmlformats.org/officeDocument/2006/relationships/hyperlink" Target="consultantplus://offline/ref=301DABB2C2B45BCA4C520FBEBA89BCA6E04AB51086145C81EC406F8B2798433DEC9947C0521D51406DF3F68DCF0B8384B8B49E4677g6o7E" TargetMode="External"/><Relationship Id="rId37" Type="http://schemas.openxmlformats.org/officeDocument/2006/relationships/hyperlink" Target="consultantplus://offline/ref=301DABB2C2B45BCA4C520FBEBA89BCA6E04AB51086145C81EC406F8B2798433DEC9947C5511F5E143BBCF7D18B5A9084B5B49C4F6B65C6DFg8oEE" TargetMode="External"/><Relationship Id="rId40" Type="http://schemas.openxmlformats.org/officeDocument/2006/relationships/theme" Target="theme/theme1.xml"/><Relationship Id="rId5" Type="http://schemas.openxmlformats.org/officeDocument/2006/relationships/hyperlink" Target="consultantplus://offline/ref=D51CFDCACA86E3A3C11C41A0CD661EE426C576DA817AACEBD0229C5BC9EA3FD48EB5C6874477A1FE1ED4FE9ECB07F1CE1F9754C1CD43n9NEF" TargetMode="External"/><Relationship Id="rId15" Type="http://schemas.openxmlformats.org/officeDocument/2006/relationships/hyperlink" Target="consultantplus://offline/ref=D51CFDCACA86E3A3C11C41A0CD661EE426C576DA817AACEBD0229C5BC9EA3FD48EB5C685457FA7F5488EEE9A8252F8D01B804ACAD3439E04n8NDF" TargetMode="External"/><Relationship Id="rId23" Type="http://schemas.openxmlformats.org/officeDocument/2006/relationships/hyperlink" Target="consultantplus://offline/ref=AEE88170CC7DA122D99D85FC6A5A027222F1E6D70FA30C713F949DEF6571162D59B646DCA86944D431BCBBA0358FDA9D94AC0333EB94GD21D" TargetMode="External"/><Relationship Id="rId28" Type="http://schemas.openxmlformats.org/officeDocument/2006/relationships/hyperlink" Target="consultantplus://offline/ref=301DABB2C2B45BCA4C520FBEBA89BCA6E04AB51086145C81EC406F8B2798433DEC9947C5561F51406DF3F68DCF0B8384B8B49E4677g6o7E" TargetMode="External"/><Relationship Id="rId36" Type="http://schemas.openxmlformats.org/officeDocument/2006/relationships/hyperlink" Target="consultantplus://offline/ref=301DABB2C2B45BCA4C520FBEBA89BCA6E04AB51086145C81EC406F8B2798433DEC9947C5511F5E143ABCF7D18B5A9084B5B49C4F6B65C6DFg8oEE" TargetMode="External"/><Relationship Id="rId10" Type="http://schemas.openxmlformats.org/officeDocument/2006/relationships/hyperlink" Target="consultantplus://offline/ref=D51CFDCACA86E3A3C11C41A0CD661EE427C172D0807EACEBD0229C5BC9EA3FD48EB5C685457EA3F5438EEE9A8252F8D01B804ACAD3439E04n8NDF" TargetMode="External"/><Relationship Id="rId19" Type="http://schemas.openxmlformats.org/officeDocument/2006/relationships/hyperlink" Target="consultantplus://offline/ref=D51CFDCACA86E3A3C11C41A0CD661EE426C576DA817AACEBD0229C5BC9EA3FD48EB5C6874578A3FE1ED4FE9ECB07F1CE1F9754C1CD43n9NEF" TargetMode="External"/><Relationship Id="rId31" Type="http://schemas.openxmlformats.org/officeDocument/2006/relationships/hyperlink" Target="consultantplus://offline/ref=301DABB2C2B45BCA4C520FBEBA89BCA6E04AB51086145C81EC406F8B2798433DEC9947C751185A1F68E6E7D5C20F999AB1A382447565gCo6E" TargetMode="External"/><Relationship Id="rId4" Type="http://schemas.openxmlformats.org/officeDocument/2006/relationships/webSettings" Target="webSettings.xml"/><Relationship Id="rId9" Type="http://schemas.openxmlformats.org/officeDocument/2006/relationships/hyperlink" Target="consultantplus://offline/ref=D51CFDCACA86E3A3C11C41A0CD661EE426C576DA817AACEBD0229C5BC9EA3FD48EB5C687457AAAFE1ED4FE9ECB07F1CE1F9754C1CD43n9NEF" TargetMode="External"/><Relationship Id="rId14" Type="http://schemas.openxmlformats.org/officeDocument/2006/relationships/hyperlink" Target="consultantplus://offline/ref=D51CFDCACA86E3A3C11C41A0CD661EE426C576DA817AACEBD0229C5BC9EA3FD48EB5C681457EA8A11BC1EFC6C603EBD0168048C3CFn4N1F" TargetMode="External"/><Relationship Id="rId22" Type="http://schemas.openxmlformats.org/officeDocument/2006/relationships/hyperlink" Target="consultantplus://offline/ref=D51CFDCACA86E3A3C11C41A0CD661EE426C576DA817BACEBD0229C5BC9EA3FD48EB5C6854D77A0FE1ED4FE9ECB07F1CE1F9754C1CD43n9NEF" TargetMode="External"/><Relationship Id="rId27" Type="http://schemas.openxmlformats.org/officeDocument/2006/relationships/hyperlink" Target="consultantplus://offline/ref=301DABB2C2B45BCA4C520FBEBA89BCA6E04AB51086145C81EC406F8B2798433DEC9947C6581F5A1F68E6E7D5C20F999AB1A382447565gCo6E" TargetMode="External"/><Relationship Id="rId30" Type="http://schemas.openxmlformats.org/officeDocument/2006/relationships/hyperlink" Target="consultantplus://offline/ref=301DABB2C2B45BCA4C520FBEBA89BCA6E04AB51086145C81EC406F8B2798433DEC9947C7511B5E1F68E6E7D5C20F999AB1A382447565gCo6E" TargetMode="External"/><Relationship Id="rId35" Type="http://schemas.openxmlformats.org/officeDocument/2006/relationships/hyperlink" Target="consultantplus://offline/ref=301DABB2C2B45BCA4C520FBEBA89BCA6E04ABA1A8B145C81EC406F8B2798433DFE991FC9511A441435A9A180CDg0oFE" TargetMode="External"/><Relationship Id="rId8" Type="http://schemas.openxmlformats.org/officeDocument/2006/relationships/hyperlink" Target="consultantplus://offline/ref=D51CFDCACA86E3A3C11C41A0CD661EE427C172D0807EACEBD0229C5BC9EA3FD48EB5C685457EA3F5438EEE9A8252F8D01B804ACAD3439E04n8N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0AF8-E2E0-412A-BCA0-1083A5BE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3325</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Разумов Е.С.</cp:lastModifiedBy>
  <cp:revision>41</cp:revision>
  <cp:lastPrinted>2021-01-15T01:25:00Z</cp:lastPrinted>
  <dcterms:created xsi:type="dcterms:W3CDTF">2020-01-30T08:42:00Z</dcterms:created>
  <dcterms:modified xsi:type="dcterms:W3CDTF">2021-02-01T02:36:00Z</dcterms:modified>
</cp:coreProperties>
</file>