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0BE" w:rsidRDefault="005610BE" w:rsidP="005610B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t>ЗАКЛЮЧЕНИЕ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по результатам экспертизы решения АГСД от 19.12.2018 № 75 «О принятии решения «О внесении изменений в решение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городского Собрания депутатов Алтайского края от 29.06.2016 № 31 «Об утверждении Порядка формирования, ведения и обязательного опубликования перечня имущества» </w:t>
      </w:r>
    </w:p>
    <w:p w:rsidR="005610BE" w:rsidRDefault="005610BE" w:rsidP="005610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br/>
      </w:r>
    </w:p>
    <w:p w:rsidR="005610BE" w:rsidRDefault="005610BE" w:rsidP="005610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proofErr w:type="gramStart"/>
      <w:r>
        <w:rPr>
          <w:rFonts w:ascii="Arial" w:hAnsi="Arial" w:cs="Arial"/>
          <w:color w:val="242424"/>
          <w:sz w:val="26"/>
          <w:szCs w:val="26"/>
        </w:rPr>
        <w:t>Комитетом по экономике и труду администрации города Алейска в соответствии с Федеральным законом от 06.10.2003 № 131 – ФЗ «Об общих принципах организации местного самоуправления в Российской Федерации», законом Алтайского края от 10.11.2014 № 90 – ЗС «О порядке проведения оценки регулирующего воздействия и экспертизы проектов муниципальных нормативных правовых актов» и планом проведения экспертизы нормативных правовых актов города Алейска на 2019 год в целях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выявления положений, необоснованно затрудняющих осуществление предпринимательской и инвестиционной деятельности, проведена экспертиза Решения АГСД от 19.12.2018 № 75 «О принятии решения «О внесении изменений в решение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городского Собрания депутатов Алтайского края от 29.06.2016 № 31 «Об утверждении Порядка формирования, ведения и обязательного опубликования перечня имущества» (далее – «Решение»).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Решение разработано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42424"/>
          <w:sz w:val="26"/>
          <w:szCs w:val="26"/>
        </w:rPr>
        <w:t xml:space="preserve"> городским Собранием депутатов Алтайского края (далее – разработчик).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Настоящее Решение утверждает изменения в Порядок формирования, ведения и обязательного опубликования перечня имущества, находящегося в собственности муниципального образования город Алейск Алтайского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rPr>
          <w:rFonts w:ascii="Arial" w:hAnsi="Arial" w:cs="Arial"/>
          <w:color w:val="242424"/>
          <w:sz w:val="26"/>
          <w:szCs w:val="26"/>
        </w:rPr>
        <w:t xml:space="preserve"> и среднего предпринимательства.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Решение направлено разработчиком для подготовки настоящего заключения впервые.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Публичное обсуждение Решения проводилось с 22.11.2019 г. по 12.12.2019 г. Извещения о начале обсуждения в соответствии с частью 3 статьи 5 закона Алтайского края от 10.11.2014 № 90-ЗС «О порядке проведения оценки регулирующего воздействия и экспертизы проектов муниципальных нормативных правовых актов» были направлены: председателю Совета предпринимателей при главе города Алейска и уполномоченному по защите прав предпринимателей в Алтайском крае.</w:t>
      </w:r>
      <w:proofErr w:type="gramEnd"/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В течение срока, предусмотренного для публичного обсуждения, в адрес </w:t>
      </w:r>
      <w:r>
        <w:rPr>
          <w:rFonts w:ascii="Arial" w:hAnsi="Arial" w:cs="Arial"/>
          <w:color w:val="242424"/>
          <w:sz w:val="26"/>
          <w:szCs w:val="26"/>
        </w:rPr>
        <w:lastRenderedPageBreak/>
        <w:t>разработчика предложения не поступили.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На основе проведения экспертизы Решения, комитетом по экономике и труду администрации города Алейска сделан следующий вывод.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Разработчиком при проведении экспертизы Решения соблюден порядок </w:t>
      </w:r>
      <w:proofErr w:type="gramStart"/>
      <w:r>
        <w:rPr>
          <w:rFonts w:ascii="Arial" w:hAnsi="Arial" w:cs="Arial"/>
          <w:color w:val="242424"/>
          <w:sz w:val="26"/>
          <w:szCs w:val="26"/>
        </w:rPr>
        <w:t>проведения экспертизы муниципальных нормативных правовых актов города Алейска</w:t>
      </w:r>
      <w:proofErr w:type="gramEnd"/>
      <w:r>
        <w:rPr>
          <w:rFonts w:ascii="Arial" w:hAnsi="Arial" w:cs="Arial"/>
          <w:color w:val="242424"/>
          <w:sz w:val="26"/>
          <w:szCs w:val="26"/>
        </w:rPr>
        <w:t>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proofErr w:type="gramStart"/>
      <w:r>
        <w:rPr>
          <w:rFonts w:ascii="Arial" w:hAnsi="Arial" w:cs="Arial"/>
          <w:color w:val="242424"/>
          <w:sz w:val="26"/>
          <w:szCs w:val="26"/>
        </w:rPr>
        <w:t>Решение разработано в соответствии с Федеральным </w:t>
      </w:r>
      <w:hyperlink r:id="rId5" w:history="1">
        <w:r>
          <w:rPr>
            <w:rStyle w:val="a4"/>
            <w:rFonts w:ascii="Arial" w:hAnsi="Arial" w:cs="Arial"/>
            <w:color w:val="1D85B3"/>
            <w:sz w:val="26"/>
            <w:szCs w:val="26"/>
          </w:rPr>
          <w:t>законом</w:t>
        </w:r>
      </w:hyperlink>
      <w:r>
        <w:rPr>
          <w:rFonts w:ascii="Arial" w:hAnsi="Arial" w:cs="Arial"/>
          <w:color w:val="242424"/>
          <w:sz w:val="26"/>
          <w:szCs w:val="26"/>
        </w:rPr>
        <w:t> от 06.10.2003 N 131-ФЗ "Об общих принципах организации местного самоуправления в Российской Федерации", Федеральным законом от 24.07.2007 №209-ФЗ «О развитии малого и среднего предпринимательства в Российской Федерации»,</w:t>
      </w:r>
      <w:hyperlink r:id="rId6" w:history="1">
        <w:r>
          <w:rPr>
            <w:rStyle w:val="a4"/>
            <w:rFonts w:ascii="Arial" w:hAnsi="Arial" w:cs="Arial"/>
            <w:color w:val="1D85B3"/>
            <w:sz w:val="26"/>
            <w:szCs w:val="26"/>
          </w:rPr>
          <w:t> Федеральным законом от 03.07.2018 N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предпринимательства" </w:t>
        </w:r>
      </w:hyperlink>
      <w:r>
        <w:rPr>
          <w:rFonts w:ascii="Arial" w:hAnsi="Arial" w:cs="Arial"/>
          <w:color w:val="242424"/>
          <w:sz w:val="26"/>
          <w:szCs w:val="26"/>
        </w:rPr>
        <w:t>, </w:t>
      </w:r>
      <w:hyperlink r:id="rId7" w:history="1">
        <w:r>
          <w:rPr>
            <w:rStyle w:val="a4"/>
            <w:rFonts w:ascii="Arial" w:hAnsi="Arial" w:cs="Arial"/>
            <w:color w:val="1D85B3"/>
            <w:sz w:val="26"/>
            <w:szCs w:val="26"/>
          </w:rPr>
          <w:t>Уставом</w:t>
        </w:r>
        <w:proofErr w:type="gramEnd"/>
      </w:hyperlink>
      <w:r>
        <w:rPr>
          <w:rFonts w:ascii="Arial" w:hAnsi="Arial" w:cs="Arial"/>
          <w:color w:val="242424"/>
          <w:sz w:val="26"/>
          <w:szCs w:val="26"/>
        </w:rPr>
        <w:t> муниципального образования город Алейск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Решение соответствует законодательству Российской Федерации, Алтайского края.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Действие данного Решения распространено на хозяйствующие субъекты, осуществляющие деятельность в городе Алейске.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При проведении экспертизы положений, необоснованно затрудняющих осуществление предпринимательской или инвестиционной деятельности, не обнаружено. </w:t>
      </w:r>
    </w:p>
    <w:p w:rsidR="005610BE" w:rsidRDefault="005610BE" w:rsidP="005610BE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6"/>
          <w:szCs w:val="26"/>
        </w:rPr>
        <w:br/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Председатель комитета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>по экономике и труду</w:t>
      </w:r>
      <w:r>
        <w:rPr>
          <w:rFonts w:ascii="Arial" w:hAnsi="Arial" w:cs="Arial"/>
          <w:color w:val="242424"/>
          <w:sz w:val="20"/>
          <w:szCs w:val="20"/>
        </w:rPr>
        <w:br/>
      </w:r>
      <w:r>
        <w:rPr>
          <w:rFonts w:ascii="Arial" w:hAnsi="Arial" w:cs="Arial"/>
          <w:color w:val="242424"/>
          <w:sz w:val="26"/>
          <w:szCs w:val="26"/>
        </w:rPr>
        <w:t xml:space="preserve">администрации города                                                                             Н.А. </w:t>
      </w:r>
      <w:proofErr w:type="spellStart"/>
      <w:r>
        <w:rPr>
          <w:rFonts w:ascii="Arial" w:hAnsi="Arial" w:cs="Arial"/>
          <w:color w:val="242424"/>
          <w:sz w:val="26"/>
          <w:szCs w:val="26"/>
        </w:rPr>
        <w:t>Мастель</w:t>
      </w:r>
      <w:proofErr w:type="spellEnd"/>
    </w:p>
    <w:p w:rsidR="005318A8" w:rsidRPr="001E7A50" w:rsidRDefault="005318A8" w:rsidP="001E7A50">
      <w:bookmarkStart w:id="0" w:name="_GoBack"/>
      <w:bookmarkEnd w:id="0"/>
    </w:p>
    <w:sectPr w:rsidR="005318A8" w:rsidRPr="001E7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8"/>
    <w:rsid w:val="0000227B"/>
    <w:rsid w:val="00031737"/>
    <w:rsid w:val="000770E6"/>
    <w:rsid w:val="000B3300"/>
    <w:rsid w:val="000D1DBF"/>
    <w:rsid w:val="000E587C"/>
    <w:rsid w:val="001519BA"/>
    <w:rsid w:val="00155444"/>
    <w:rsid w:val="001B37A7"/>
    <w:rsid w:val="001D3DB1"/>
    <w:rsid w:val="001E7A50"/>
    <w:rsid w:val="001F6B64"/>
    <w:rsid w:val="002079CC"/>
    <w:rsid w:val="00301776"/>
    <w:rsid w:val="0030214E"/>
    <w:rsid w:val="00302CBB"/>
    <w:rsid w:val="00363547"/>
    <w:rsid w:val="003704E0"/>
    <w:rsid w:val="003772D5"/>
    <w:rsid w:val="003C574B"/>
    <w:rsid w:val="003E40F6"/>
    <w:rsid w:val="003E7DB0"/>
    <w:rsid w:val="0041244B"/>
    <w:rsid w:val="004C15B0"/>
    <w:rsid w:val="005318A8"/>
    <w:rsid w:val="005610BE"/>
    <w:rsid w:val="00590B21"/>
    <w:rsid w:val="005D7D9F"/>
    <w:rsid w:val="006072E0"/>
    <w:rsid w:val="0067542B"/>
    <w:rsid w:val="00677CAF"/>
    <w:rsid w:val="00680FAD"/>
    <w:rsid w:val="00714195"/>
    <w:rsid w:val="00717A29"/>
    <w:rsid w:val="00734D4D"/>
    <w:rsid w:val="007702B4"/>
    <w:rsid w:val="007937BD"/>
    <w:rsid w:val="00795F09"/>
    <w:rsid w:val="007C12E1"/>
    <w:rsid w:val="00874A7C"/>
    <w:rsid w:val="008F578F"/>
    <w:rsid w:val="0090534B"/>
    <w:rsid w:val="00923981"/>
    <w:rsid w:val="0093202E"/>
    <w:rsid w:val="00966DAB"/>
    <w:rsid w:val="009D5521"/>
    <w:rsid w:val="00B1681C"/>
    <w:rsid w:val="00B54759"/>
    <w:rsid w:val="00B625BB"/>
    <w:rsid w:val="00B647C8"/>
    <w:rsid w:val="00C41E4F"/>
    <w:rsid w:val="00CA6CFC"/>
    <w:rsid w:val="00CF4839"/>
    <w:rsid w:val="00DC3581"/>
    <w:rsid w:val="00E075AA"/>
    <w:rsid w:val="00E904D6"/>
    <w:rsid w:val="00EB2563"/>
    <w:rsid w:val="00EF74DB"/>
    <w:rsid w:val="00F02C20"/>
    <w:rsid w:val="00F75BD1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48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8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18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F48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58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ate">
    <w:name w:val="date"/>
    <w:basedOn w:val="a"/>
    <w:rsid w:val="000E5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116149A8FD430FAE1913FCBA19809A0D239791ADF87E0FC9A8D32FF8670D24wBkA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9B7CCE5DBBAC5D908EA628C1E063AC63B3198702264E1F6A8A7A57D474F4F496549018F82D7EE6945E94F2869A781D25C66499F116F16EDEV7E" TargetMode="External"/><Relationship Id="rId5" Type="http://schemas.openxmlformats.org/officeDocument/2006/relationships/hyperlink" Target="consultantplus://offline/ref=EB94D6C041646C5C83539D1D2764B1E185FCBE36BD04E379D90805EDE1v8kA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2024-01-26T06:00:00Z</dcterms:created>
  <dcterms:modified xsi:type="dcterms:W3CDTF">2024-01-26T06:00:00Z</dcterms:modified>
</cp:coreProperties>
</file>